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26659C"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w:t>
      </w:r>
      <w:r w:rsidR="004C7AFB">
        <w:rPr>
          <w:rFonts w:ascii="Franklin Gothic Demi Cond" w:hAnsi="Franklin Gothic Demi Cond"/>
          <w:bCs/>
          <w:i/>
        </w:rPr>
        <w:t>0</w:t>
      </w:r>
      <w:r w:rsidR="002E0945">
        <w:rPr>
          <w:rFonts w:ascii="Franklin Gothic Demi Cond" w:hAnsi="Franklin Gothic Demi Cond"/>
          <w:bCs/>
          <w:i/>
        </w:rPr>
        <w:t xml:space="preserve"> </w:t>
      </w:r>
      <w:r>
        <w:rPr>
          <w:rFonts w:ascii="Franklin Gothic Demi Cond" w:hAnsi="Franklin Gothic Demi Cond"/>
          <w:bCs/>
          <w:i/>
        </w:rPr>
        <w:t>мая</w:t>
      </w:r>
      <w:r w:rsidR="002E0945">
        <w:rPr>
          <w:rFonts w:ascii="Franklin Gothic Demi Cond" w:hAnsi="Franklin Gothic Demi Cond"/>
          <w:bCs/>
          <w:i/>
        </w:rPr>
        <w:t xml:space="preserve"> 2021</w:t>
      </w:r>
      <w:r w:rsidR="002E0945" w:rsidRPr="00BD66DD">
        <w:rPr>
          <w:rFonts w:ascii="Franklin Gothic Demi Cond" w:hAnsi="Franklin Gothic Demi Cond"/>
          <w:bCs/>
          <w:i/>
        </w:rPr>
        <w:t xml:space="preserve">г.                                       </w:t>
      </w:r>
      <w:bookmarkStart w:id="0" w:name="_GoBack"/>
      <w:bookmarkEnd w:id="0"/>
      <w:r w:rsidR="002E0945" w:rsidRPr="00BD66DD">
        <w:rPr>
          <w:rFonts w:ascii="Franklin Gothic Demi Cond" w:hAnsi="Franklin Gothic Demi Cond"/>
          <w:bCs/>
          <w:i/>
        </w:rPr>
        <w:t xml:space="preserve">                                                        </w:t>
      </w:r>
      <w:r w:rsidR="002E0945">
        <w:rPr>
          <w:rFonts w:ascii="Franklin Gothic Demi Cond" w:hAnsi="Franklin Gothic Demi Cond"/>
          <w:bCs/>
          <w:i/>
        </w:rPr>
        <w:t xml:space="preserve">          №</w:t>
      </w:r>
      <w:r w:rsidR="00C61EDA">
        <w:rPr>
          <w:rFonts w:ascii="Franklin Gothic Demi Cond" w:hAnsi="Franklin Gothic Demi Cond"/>
          <w:bCs/>
          <w:i/>
        </w:rPr>
        <w:t>1</w:t>
      </w:r>
      <w:r>
        <w:rPr>
          <w:rFonts w:ascii="Franklin Gothic Demi Cond" w:hAnsi="Franklin Gothic Demi Cond"/>
          <w:bCs/>
          <w:i/>
        </w:rPr>
        <w:t>8</w:t>
      </w:r>
      <w:r w:rsidR="002E0945">
        <w:rPr>
          <w:rFonts w:ascii="Franklin Gothic Demi Cond" w:hAnsi="Franklin Gothic Demi Cond"/>
          <w:bCs/>
          <w:i/>
        </w:rPr>
        <w:t>(</w:t>
      </w:r>
      <w:r>
        <w:rPr>
          <w:rFonts w:ascii="Franklin Gothic Demi Cond" w:hAnsi="Franklin Gothic Demi Cond"/>
          <w:bCs/>
          <w:i/>
        </w:rPr>
        <w:t>300</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5208D6" w:rsidRPr="005757A4" w:rsidRDefault="005208D6" w:rsidP="005208D6">
      <w:pPr>
        <w:jc w:val="center"/>
      </w:pPr>
      <w:r w:rsidRPr="005757A4">
        <w:t>Администрация Чамзинского муниципального района</w:t>
      </w:r>
    </w:p>
    <w:p w:rsidR="005208D6" w:rsidRPr="005757A4" w:rsidRDefault="005208D6" w:rsidP="005208D6">
      <w:pPr>
        <w:jc w:val="center"/>
      </w:pPr>
      <w:r w:rsidRPr="005757A4">
        <w:t>Республики Мордовия</w:t>
      </w:r>
    </w:p>
    <w:p w:rsidR="005208D6" w:rsidRPr="005757A4" w:rsidRDefault="005208D6" w:rsidP="005208D6">
      <w:pPr>
        <w:jc w:val="center"/>
      </w:pPr>
    </w:p>
    <w:p w:rsidR="005208D6" w:rsidRPr="005757A4" w:rsidRDefault="005208D6" w:rsidP="005208D6">
      <w:pPr>
        <w:jc w:val="center"/>
      </w:pPr>
      <w:r w:rsidRPr="005757A4">
        <w:t>ПОСТАНОВЛЕНИЕ</w:t>
      </w:r>
    </w:p>
    <w:p w:rsidR="005208D6" w:rsidRPr="005757A4" w:rsidRDefault="005208D6" w:rsidP="005208D6">
      <w:pPr>
        <w:jc w:val="center"/>
      </w:pPr>
    </w:p>
    <w:p w:rsidR="005208D6" w:rsidRPr="005757A4" w:rsidRDefault="005208D6" w:rsidP="005208D6">
      <w:r>
        <w:t>30.04.</w:t>
      </w:r>
      <w:r w:rsidRPr="005757A4">
        <w:t>20</w:t>
      </w:r>
      <w:r>
        <w:t>21</w:t>
      </w:r>
      <w:r w:rsidRPr="005757A4">
        <w:t xml:space="preserve"> г.                                                                                                    </w:t>
      </w:r>
      <w:r>
        <w:t xml:space="preserve">                  </w:t>
      </w:r>
      <w:r w:rsidRPr="005757A4">
        <w:t>№</w:t>
      </w:r>
      <w:r>
        <w:t>269</w:t>
      </w:r>
    </w:p>
    <w:p w:rsidR="005208D6" w:rsidRPr="005757A4" w:rsidRDefault="005208D6" w:rsidP="005208D6">
      <w:pPr>
        <w:jc w:val="center"/>
      </w:pPr>
      <w:r w:rsidRPr="005757A4">
        <w:t>рп. Чамзинка</w:t>
      </w:r>
    </w:p>
    <w:p w:rsidR="005208D6" w:rsidRPr="005757A4" w:rsidRDefault="005208D6" w:rsidP="005208D6">
      <w:pPr>
        <w:jc w:val="center"/>
        <w:rPr>
          <w:b/>
        </w:rPr>
      </w:pPr>
      <w:r w:rsidRPr="005757A4">
        <w:rPr>
          <w:b/>
        </w:rPr>
        <w:t>О внесении изменений в постановление от 31.08.2015 г. №748 «Об утверждении муниципальной программы «Развитие культуры и туризма в Чамзинском муниципальном районе на 2014-2025 годы» в новой редакции»</w:t>
      </w:r>
    </w:p>
    <w:p w:rsidR="005208D6" w:rsidRPr="005757A4" w:rsidRDefault="005208D6" w:rsidP="005208D6">
      <w:pPr>
        <w:jc w:val="center"/>
        <w:rPr>
          <w:b/>
        </w:rPr>
      </w:pPr>
    </w:p>
    <w:p w:rsidR="005208D6" w:rsidRPr="005757A4" w:rsidRDefault="005208D6" w:rsidP="005208D6">
      <w:pPr>
        <w:jc w:val="both"/>
      </w:pPr>
      <w:r>
        <w:t xml:space="preserve">             </w:t>
      </w:r>
      <w:r w:rsidRPr="005757A4">
        <w:t>В соответствии со ст.179.4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w:t>
      </w:r>
    </w:p>
    <w:p w:rsidR="005208D6" w:rsidRPr="005757A4" w:rsidRDefault="005208D6" w:rsidP="005208D6">
      <w:pPr>
        <w:jc w:val="both"/>
      </w:pPr>
    </w:p>
    <w:p w:rsidR="005208D6" w:rsidRPr="005757A4" w:rsidRDefault="005208D6" w:rsidP="005208D6">
      <w:pPr>
        <w:jc w:val="center"/>
        <w:rPr>
          <w:b/>
        </w:rPr>
      </w:pPr>
      <w:r w:rsidRPr="005757A4">
        <w:rPr>
          <w:b/>
        </w:rPr>
        <w:t>ПОСТАНОВЛЯЕТ:</w:t>
      </w:r>
    </w:p>
    <w:p w:rsidR="005208D6" w:rsidRPr="005757A4" w:rsidRDefault="005208D6" w:rsidP="005208D6">
      <w:pPr>
        <w:jc w:val="center"/>
        <w:rPr>
          <w:b/>
        </w:rPr>
      </w:pPr>
    </w:p>
    <w:p w:rsidR="005208D6" w:rsidRPr="005757A4" w:rsidRDefault="005208D6" w:rsidP="005208D6">
      <w:pPr>
        <w:pStyle w:val="a6"/>
        <w:numPr>
          <w:ilvl w:val="0"/>
          <w:numId w:val="9"/>
        </w:numPr>
        <w:spacing w:after="200" w:line="276" w:lineRule="auto"/>
        <w:ind w:left="0" w:right="-284"/>
        <w:jc w:val="both"/>
      </w:pPr>
      <w:r w:rsidRPr="005757A4">
        <w:t xml:space="preserve">Внести изменения в муниципальную программу «Развитие культуры и туризма в Чамзинском муниципальном районе на 2014-2025 годы» в новой редакции» утвержденную </w:t>
      </w:r>
      <w:r w:rsidRPr="005757A4">
        <w:rPr>
          <w:bCs/>
        </w:rPr>
        <w:t>постановлением администрации Чамзинского муниципального района Республики Мордовия от 31.08.2015 г. N 748, следующего содержания</w:t>
      </w:r>
      <w:r w:rsidRPr="005757A4">
        <w:t xml:space="preserve">: </w:t>
      </w:r>
    </w:p>
    <w:p w:rsidR="005208D6" w:rsidRPr="005757A4" w:rsidRDefault="005208D6" w:rsidP="005208D6">
      <w:pPr>
        <w:pStyle w:val="a6"/>
        <w:ind w:right="-284"/>
        <w:jc w:val="both"/>
      </w:pPr>
      <w:r w:rsidRPr="005757A4">
        <w:t>1.1 Раздел «прогнозируемые объемы и источники финансирования» паспорта муниципальной программы «Развитие культуры и   туризма в Чамзинском муниципальном районе на 2014 – 2025 годы» изложить в новой редакции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6237"/>
      </w:tblGrid>
      <w:tr w:rsidR="005208D6" w:rsidRPr="005757A4" w:rsidTr="00760873">
        <w:trPr>
          <w:trHeight w:val="1124"/>
        </w:trPr>
        <w:tc>
          <w:tcPr>
            <w:tcW w:w="4112"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ind w:right="-284"/>
              <w:rPr>
                <w:b/>
              </w:rPr>
            </w:pPr>
            <w:r w:rsidRPr="005757A4">
              <w:rPr>
                <w:b/>
              </w:rPr>
              <w:t xml:space="preserve">Прогнозируемые </w:t>
            </w:r>
          </w:p>
          <w:p w:rsidR="005208D6" w:rsidRPr="005757A4" w:rsidRDefault="005208D6" w:rsidP="00760873">
            <w:pPr>
              <w:ind w:right="-284"/>
              <w:rPr>
                <w:b/>
              </w:rPr>
            </w:pPr>
            <w:r w:rsidRPr="005757A4">
              <w:rPr>
                <w:b/>
              </w:rPr>
              <w:t>объёмы и источники финансирования</w:t>
            </w:r>
          </w:p>
        </w:tc>
        <w:tc>
          <w:tcPr>
            <w:tcW w:w="6237" w:type="dxa"/>
            <w:tcBorders>
              <w:top w:val="single" w:sz="4" w:space="0" w:color="auto"/>
              <w:left w:val="single" w:sz="4" w:space="0" w:color="auto"/>
              <w:bottom w:val="single" w:sz="4" w:space="0" w:color="auto"/>
              <w:right w:val="single" w:sz="4" w:space="0" w:color="auto"/>
            </w:tcBorders>
            <w:hideMark/>
          </w:tcPr>
          <w:p w:rsidR="005208D6" w:rsidRPr="005757A4" w:rsidRDefault="005208D6" w:rsidP="00760873">
            <w:pPr>
              <w:ind w:right="-284"/>
            </w:pPr>
            <w:r w:rsidRPr="005757A4">
              <w:t>Субсидии из республиканского бюджета 2014 год – 3 415.1 тыс. руб.;</w:t>
            </w:r>
          </w:p>
          <w:p w:rsidR="005208D6" w:rsidRPr="005757A4" w:rsidRDefault="005208D6" w:rsidP="00760873">
            <w:pPr>
              <w:ind w:right="-284"/>
            </w:pPr>
            <w:r w:rsidRPr="005757A4">
              <w:t>Муниципальный бюджет 2014 год – 36 180,2 тыс. руб.;</w:t>
            </w:r>
          </w:p>
          <w:p w:rsidR="005208D6" w:rsidRPr="005757A4" w:rsidRDefault="005208D6" w:rsidP="00760873">
            <w:pPr>
              <w:ind w:right="-284"/>
            </w:pPr>
            <w:r w:rsidRPr="005757A4">
              <w:t>Внебюджетные источники 2014 год – 150.0 тыс. руб.</w:t>
            </w:r>
          </w:p>
          <w:p w:rsidR="005208D6" w:rsidRPr="005757A4" w:rsidRDefault="005208D6" w:rsidP="00760873">
            <w:pPr>
              <w:ind w:right="-284"/>
            </w:pPr>
            <w:r w:rsidRPr="005757A4">
              <w:rPr>
                <w:b/>
              </w:rPr>
              <w:t>ВСЕГО 2014 ГОД – 39 745,3 тыс. руб</w:t>
            </w:r>
            <w:r w:rsidRPr="005757A4">
              <w:t>.</w:t>
            </w:r>
          </w:p>
          <w:p w:rsidR="005208D6" w:rsidRPr="005757A4" w:rsidRDefault="005208D6" w:rsidP="00760873">
            <w:pPr>
              <w:ind w:left="720" w:right="-284"/>
            </w:pPr>
          </w:p>
          <w:p w:rsidR="005208D6" w:rsidRPr="005757A4" w:rsidRDefault="005208D6" w:rsidP="00760873">
            <w:pPr>
              <w:ind w:right="-284"/>
            </w:pPr>
            <w:r w:rsidRPr="005757A4">
              <w:t>Федеральный бюджет- 164,0</w:t>
            </w:r>
          </w:p>
          <w:p w:rsidR="005208D6" w:rsidRPr="005757A4" w:rsidRDefault="005208D6" w:rsidP="00760873">
            <w:pPr>
              <w:ind w:right="-284"/>
            </w:pPr>
            <w:r w:rsidRPr="005757A4">
              <w:t>Субсидии из республиканского бюджета 2015 год – 354,8 тыс. руб.;</w:t>
            </w:r>
          </w:p>
          <w:p w:rsidR="005208D6" w:rsidRPr="005757A4" w:rsidRDefault="005208D6" w:rsidP="00760873">
            <w:pPr>
              <w:ind w:right="-284"/>
            </w:pPr>
            <w:r w:rsidRPr="005757A4">
              <w:t>Муниципальный бюджет 2015 год – 48 863,6 тыс. руб.;</w:t>
            </w:r>
          </w:p>
          <w:p w:rsidR="005208D6" w:rsidRPr="005757A4" w:rsidRDefault="005208D6" w:rsidP="00760873">
            <w:pPr>
              <w:ind w:right="-284"/>
            </w:pPr>
            <w:r w:rsidRPr="005757A4">
              <w:t>Внебюджетные источники 2015 год – 150.0 тыс. руб.</w:t>
            </w:r>
          </w:p>
          <w:p w:rsidR="005208D6" w:rsidRPr="005757A4" w:rsidRDefault="005208D6" w:rsidP="00760873">
            <w:pPr>
              <w:ind w:right="-284"/>
              <w:rPr>
                <w:b/>
              </w:rPr>
            </w:pPr>
            <w:r w:rsidRPr="005757A4">
              <w:rPr>
                <w:b/>
              </w:rPr>
              <w:t>ВСЕГО 2015 ГОД – 49 532,4 тыс. руб.</w:t>
            </w:r>
          </w:p>
          <w:p w:rsidR="005208D6" w:rsidRPr="005757A4" w:rsidRDefault="005208D6" w:rsidP="00760873">
            <w:pPr>
              <w:ind w:left="720" w:right="-284"/>
            </w:pPr>
          </w:p>
          <w:p w:rsidR="005208D6" w:rsidRPr="005757A4" w:rsidRDefault="005208D6" w:rsidP="00760873">
            <w:pPr>
              <w:ind w:right="-284"/>
            </w:pPr>
            <w:r w:rsidRPr="005757A4">
              <w:lastRenderedPageBreak/>
              <w:t>Федеральный бюджет – 408,5 тыс. руб.</w:t>
            </w:r>
          </w:p>
          <w:p w:rsidR="005208D6" w:rsidRPr="005757A4" w:rsidRDefault="005208D6" w:rsidP="00760873">
            <w:pPr>
              <w:ind w:right="-284"/>
            </w:pPr>
            <w:r w:rsidRPr="005757A4">
              <w:t>Субсидии из республиканского бюджета 2016 год –626,2 тыс. руб.;</w:t>
            </w:r>
          </w:p>
          <w:p w:rsidR="005208D6" w:rsidRPr="005757A4" w:rsidRDefault="005208D6" w:rsidP="00760873">
            <w:pPr>
              <w:ind w:right="-284"/>
            </w:pPr>
            <w:r w:rsidRPr="005757A4">
              <w:t>Муниципальный бюджет 2016 год – 57 193,3 тыс. руб.;</w:t>
            </w:r>
          </w:p>
          <w:p w:rsidR="005208D6" w:rsidRPr="005757A4" w:rsidRDefault="005208D6" w:rsidP="00760873">
            <w:pPr>
              <w:ind w:right="-284"/>
            </w:pPr>
            <w:r w:rsidRPr="005757A4">
              <w:t>Внебюджетные источники 2016 год – 150.0 тыс. руб.</w:t>
            </w:r>
          </w:p>
          <w:p w:rsidR="005208D6" w:rsidRPr="005757A4" w:rsidRDefault="005208D6" w:rsidP="00760873">
            <w:pPr>
              <w:ind w:right="-284"/>
              <w:rPr>
                <w:b/>
              </w:rPr>
            </w:pPr>
            <w:r w:rsidRPr="005757A4">
              <w:rPr>
                <w:b/>
              </w:rPr>
              <w:t>ВСЕГО 2016 ГОД –58 378,0 тыс. руб.</w:t>
            </w:r>
          </w:p>
          <w:p w:rsidR="005208D6" w:rsidRPr="005757A4" w:rsidRDefault="005208D6" w:rsidP="00760873">
            <w:pPr>
              <w:ind w:left="720" w:right="-284"/>
            </w:pPr>
          </w:p>
          <w:p w:rsidR="005208D6" w:rsidRPr="005757A4" w:rsidRDefault="005208D6" w:rsidP="00760873">
            <w:pPr>
              <w:ind w:right="-284"/>
            </w:pPr>
            <w:r w:rsidRPr="005757A4">
              <w:t>Субсидии из Федерального бюджета – 77,2 тыс. руб.;</w:t>
            </w:r>
          </w:p>
          <w:p w:rsidR="005208D6" w:rsidRPr="005757A4" w:rsidRDefault="005208D6" w:rsidP="00760873">
            <w:pPr>
              <w:ind w:right="-284"/>
            </w:pPr>
            <w:r w:rsidRPr="005757A4">
              <w:t>Субсидии из республиканского бюджета 2017 год –735,7 тыс. руб.;</w:t>
            </w:r>
          </w:p>
          <w:p w:rsidR="005208D6" w:rsidRPr="005757A4" w:rsidRDefault="005208D6" w:rsidP="00760873">
            <w:pPr>
              <w:ind w:right="-284"/>
            </w:pPr>
            <w:r w:rsidRPr="005757A4">
              <w:t>Муниципальный бюджет 2017 год –57 213,1 тыс. руб.;</w:t>
            </w:r>
          </w:p>
          <w:p w:rsidR="005208D6" w:rsidRPr="005757A4" w:rsidRDefault="005208D6" w:rsidP="00760873">
            <w:pPr>
              <w:ind w:right="-284"/>
            </w:pPr>
            <w:r w:rsidRPr="005757A4">
              <w:t>Внебюджетные источники 2017 год – 150.0 тыс. руб.</w:t>
            </w:r>
          </w:p>
          <w:p w:rsidR="005208D6" w:rsidRPr="005757A4" w:rsidRDefault="005208D6" w:rsidP="00760873">
            <w:pPr>
              <w:ind w:right="-284"/>
              <w:rPr>
                <w:b/>
              </w:rPr>
            </w:pPr>
            <w:r w:rsidRPr="005757A4">
              <w:rPr>
                <w:b/>
              </w:rPr>
              <w:t>ВСЕГО 2017 ГОД – 58 176,0 тыс. руб.</w:t>
            </w:r>
          </w:p>
          <w:p w:rsidR="005208D6" w:rsidRPr="005757A4" w:rsidRDefault="005208D6" w:rsidP="00760873">
            <w:pPr>
              <w:ind w:left="720" w:right="-284"/>
            </w:pPr>
          </w:p>
          <w:p w:rsidR="005208D6" w:rsidRPr="005757A4" w:rsidRDefault="005208D6" w:rsidP="00760873">
            <w:pPr>
              <w:ind w:right="-284"/>
            </w:pPr>
            <w:r w:rsidRPr="005757A4">
              <w:t>Субсидии из Федерального бюджета – 197,4 тыс. руб.;</w:t>
            </w:r>
          </w:p>
          <w:p w:rsidR="005208D6" w:rsidRPr="005757A4" w:rsidRDefault="005208D6" w:rsidP="00760873">
            <w:pPr>
              <w:ind w:right="-284"/>
            </w:pPr>
            <w:r w:rsidRPr="005757A4">
              <w:t>Субсидии из республиканского бюджета 2018 год – 557,0 тыс. руб.;</w:t>
            </w:r>
          </w:p>
          <w:p w:rsidR="005208D6" w:rsidRPr="005757A4" w:rsidRDefault="005208D6" w:rsidP="00760873">
            <w:pPr>
              <w:ind w:right="-284"/>
            </w:pPr>
            <w:r w:rsidRPr="005757A4">
              <w:t>Муниципальный бюджет 2018 год – 49 303,9 тыс. руб.;</w:t>
            </w:r>
          </w:p>
          <w:p w:rsidR="005208D6" w:rsidRPr="005757A4" w:rsidRDefault="005208D6" w:rsidP="00760873">
            <w:pPr>
              <w:ind w:right="-284"/>
            </w:pPr>
            <w:r w:rsidRPr="005757A4">
              <w:t>Внебюджетные источники 2018 год – 150.0 тыс. руб.</w:t>
            </w:r>
          </w:p>
          <w:p w:rsidR="005208D6" w:rsidRPr="005757A4" w:rsidRDefault="005208D6" w:rsidP="00760873">
            <w:pPr>
              <w:ind w:right="-284"/>
              <w:rPr>
                <w:b/>
              </w:rPr>
            </w:pPr>
            <w:r w:rsidRPr="005757A4">
              <w:rPr>
                <w:b/>
              </w:rPr>
              <w:t>ВСЕГО 2018 ГОД – 50 208,3 тыс. руб.</w:t>
            </w:r>
          </w:p>
          <w:p w:rsidR="005208D6" w:rsidRPr="005757A4" w:rsidRDefault="005208D6" w:rsidP="00760873">
            <w:pPr>
              <w:ind w:right="-284"/>
              <w:rPr>
                <w:b/>
              </w:rPr>
            </w:pPr>
          </w:p>
          <w:p w:rsidR="005208D6" w:rsidRPr="005757A4" w:rsidRDefault="005208D6" w:rsidP="00760873">
            <w:r w:rsidRPr="005757A4">
              <w:t>Субсидии из Федерального бюджета – 2</w:t>
            </w:r>
            <w:r w:rsidRPr="005757A4">
              <w:rPr>
                <w:lang w:val="en-US"/>
              </w:rPr>
              <w:t> </w:t>
            </w:r>
            <w:r w:rsidRPr="005757A4">
              <w:t>425.8 тыс. руб.;</w:t>
            </w:r>
          </w:p>
          <w:p w:rsidR="005208D6" w:rsidRPr="005757A4" w:rsidRDefault="005208D6" w:rsidP="00760873">
            <w:r w:rsidRPr="005757A4">
              <w:t>Субсидии из республиканского бюджета 2019 год –</w:t>
            </w:r>
          </w:p>
          <w:p w:rsidR="005208D6" w:rsidRPr="005757A4" w:rsidRDefault="005208D6" w:rsidP="00760873">
            <w:r w:rsidRPr="005757A4">
              <w:t>685,7 тыс. руб.;</w:t>
            </w:r>
          </w:p>
          <w:p w:rsidR="005208D6" w:rsidRPr="005757A4" w:rsidRDefault="005208D6" w:rsidP="00760873">
            <w:r w:rsidRPr="005757A4">
              <w:t>Муниципальный бюджет 2019 год – 49 632,9 тыс. руб.;</w:t>
            </w:r>
          </w:p>
          <w:p w:rsidR="005208D6" w:rsidRPr="005757A4" w:rsidRDefault="005208D6" w:rsidP="00760873">
            <w:r w:rsidRPr="005757A4">
              <w:t xml:space="preserve">Внебюджетные источники 2019 год – 150,0 тыс. руб. </w:t>
            </w:r>
          </w:p>
          <w:p w:rsidR="005208D6" w:rsidRPr="005757A4" w:rsidRDefault="005208D6" w:rsidP="00760873">
            <w:pPr>
              <w:rPr>
                <w:b/>
              </w:rPr>
            </w:pPr>
            <w:r w:rsidRPr="005757A4">
              <w:rPr>
                <w:b/>
              </w:rPr>
              <w:t>ВСЕГО 2019 ГОД –52 894,4 тыс. руб.</w:t>
            </w:r>
          </w:p>
          <w:p w:rsidR="005208D6" w:rsidRPr="005757A4" w:rsidRDefault="005208D6" w:rsidP="00760873">
            <w:pPr>
              <w:rPr>
                <w:b/>
              </w:rPr>
            </w:pPr>
          </w:p>
          <w:p w:rsidR="005208D6" w:rsidRPr="005757A4" w:rsidRDefault="005208D6" w:rsidP="00760873">
            <w:pPr>
              <w:jc w:val="both"/>
            </w:pPr>
            <w:r w:rsidRPr="005757A4">
              <w:t>Субсидии из Федерального бюджета – 16 317,9 тыс. руб.;</w:t>
            </w:r>
          </w:p>
          <w:p w:rsidR="005208D6" w:rsidRPr="005757A4" w:rsidRDefault="005208D6" w:rsidP="00760873">
            <w:pPr>
              <w:jc w:val="both"/>
            </w:pPr>
            <w:r w:rsidRPr="005757A4">
              <w:t>Субсидии из республиканского бюджета 2020 год –</w:t>
            </w:r>
          </w:p>
          <w:p w:rsidR="005208D6" w:rsidRPr="005757A4" w:rsidRDefault="005208D6" w:rsidP="00760873">
            <w:pPr>
              <w:jc w:val="both"/>
            </w:pPr>
            <w:r w:rsidRPr="005757A4">
              <w:t>3 071,9 тыс. руб.</w:t>
            </w:r>
          </w:p>
          <w:p w:rsidR="005208D6" w:rsidRPr="005757A4" w:rsidRDefault="005208D6" w:rsidP="00760873">
            <w:pPr>
              <w:jc w:val="both"/>
            </w:pPr>
            <w:r w:rsidRPr="005757A4">
              <w:t>Муниципальный бюджет 2020 год – 50 812,0 тыс. руб.;</w:t>
            </w:r>
          </w:p>
          <w:p w:rsidR="005208D6" w:rsidRPr="005757A4" w:rsidRDefault="005208D6" w:rsidP="00760873">
            <w:pPr>
              <w:jc w:val="both"/>
            </w:pPr>
            <w:r w:rsidRPr="005757A4">
              <w:t>Внебюджетные источники 2020 год – 150,0 тыс. руб.</w:t>
            </w:r>
          </w:p>
          <w:p w:rsidR="005208D6" w:rsidRPr="005757A4" w:rsidRDefault="005208D6" w:rsidP="00760873">
            <w:pPr>
              <w:rPr>
                <w:b/>
              </w:rPr>
            </w:pPr>
            <w:r w:rsidRPr="005757A4">
              <w:rPr>
                <w:b/>
              </w:rPr>
              <w:t>ВСЕГО 2020 ГОД – 70 351,8 тыс. руб.</w:t>
            </w:r>
          </w:p>
          <w:p w:rsidR="005208D6" w:rsidRPr="005757A4" w:rsidRDefault="005208D6" w:rsidP="00760873">
            <w:pPr>
              <w:rPr>
                <w:b/>
              </w:rPr>
            </w:pPr>
          </w:p>
          <w:p w:rsidR="005208D6" w:rsidRPr="005757A4" w:rsidRDefault="005208D6" w:rsidP="00760873">
            <w:r w:rsidRPr="005757A4">
              <w:t>Субсидии из Федерального бюджета – 150,0 тыс. руб.;</w:t>
            </w:r>
          </w:p>
          <w:p w:rsidR="005208D6" w:rsidRPr="005757A4" w:rsidRDefault="005208D6" w:rsidP="00760873">
            <w:r w:rsidRPr="005757A4">
              <w:t xml:space="preserve">Субсидии из республиканского бюджета 2021 год –   </w:t>
            </w:r>
          </w:p>
          <w:p w:rsidR="005208D6" w:rsidRPr="005757A4" w:rsidRDefault="005208D6" w:rsidP="00760873">
            <w:r>
              <w:t>75,1</w:t>
            </w:r>
            <w:r w:rsidRPr="005757A4">
              <w:t xml:space="preserve"> тыс. руб.;</w:t>
            </w:r>
          </w:p>
          <w:p w:rsidR="005208D6" w:rsidRPr="005757A4" w:rsidRDefault="005208D6" w:rsidP="00760873">
            <w:r w:rsidRPr="005757A4">
              <w:t xml:space="preserve">Муниципальный бюджет 2021 год – </w:t>
            </w:r>
            <w:r>
              <w:t>45 796,0</w:t>
            </w:r>
            <w:r w:rsidRPr="005757A4">
              <w:t xml:space="preserve"> тыс. руб.;</w:t>
            </w:r>
          </w:p>
          <w:p w:rsidR="005208D6" w:rsidRPr="005757A4" w:rsidRDefault="005208D6" w:rsidP="00760873">
            <w:r w:rsidRPr="005757A4">
              <w:t>Внебюджетные источники 2021 год – 150,0 тыс. руб.</w:t>
            </w:r>
          </w:p>
          <w:p w:rsidR="005208D6" w:rsidRPr="005757A4" w:rsidRDefault="005208D6" w:rsidP="00760873">
            <w:pPr>
              <w:rPr>
                <w:b/>
              </w:rPr>
            </w:pPr>
            <w:r w:rsidRPr="005757A4">
              <w:rPr>
                <w:b/>
              </w:rPr>
              <w:t xml:space="preserve">ВСЕГО 2021 ГОД – </w:t>
            </w:r>
            <w:r>
              <w:rPr>
                <w:b/>
              </w:rPr>
              <w:t>46 171,1</w:t>
            </w:r>
            <w:r w:rsidRPr="005757A4">
              <w:rPr>
                <w:b/>
              </w:rPr>
              <w:t xml:space="preserve"> тыс. руб.</w:t>
            </w:r>
          </w:p>
          <w:p w:rsidR="005208D6" w:rsidRPr="005757A4" w:rsidRDefault="005208D6" w:rsidP="00760873">
            <w:pPr>
              <w:rPr>
                <w:b/>
              </w:rPr>
            </w:pPr>
          </w:p>
          <w:p w:rsidR="005208D6" w:rsidRPr="005757A4" w:rsidRDefault="005208D6" w:rsidP="00760873">
            <w:r w:rsidRPr="005757A4">
              <w:t>Субсидии из Федерального бюджета – 0,0 тыс. руб.;</w:t>
            </w:r>
          </w:p>
          <w:p w:rsidR="005208D6" w:rsidRPr="005757A4" w:rsidRDefault="005208D6" w:rsidP="00760873">
            <w:r w:rsidRPr="005757A4">
              <w:t xml:space="preserve">Субсидии из республиканского бюджета 2022 год – </w:t>
            </w:r>
          </w:p>
          <w:p w:rsidR="005208D6" w:rsidRPr="005757A4" w:rsidRDefault="005208D6" w:rsidP="00760873">
            <w:r w:rsidRPr="005757A4">
              <w:t>71,4 тыс. руб.;</w:t>
            </w:r>
          </w:p>
          <w:p w:rsidR="005208D6" w:rsidRPr="005757A4" w:rsidRDefault="005208D6" w:rsidP="00760873">
            <w:r w:rsidRPr="005757A4">
              <w:t xml:space="preserve">Муниципальный бюджет 2022 год – </w:t>
            </w:r>
            <w:r>
              <w:t>33 490,8</w:t>
            </w:r>
            <w:r w:rsidRPr="005757A4">
              <w:t xml:space="preserve"> тыс. руб.;</w:t>
            </w:r>
          </w:p>
          <w:p w:rsidR="005208D6" w:rsidRPr="005757A4" w:rsidRDefault="005208D6" w:rsidP="00760873">
            <w:r w:rsidRPr="005757A4">
              <w:t>Внебюджетные источники 2022 год – 150,0 тыс. руб.</w:t>
            </w:r>
          </w:p>
          <w:p w:rsidR="005208D6" w:rsidRPr="005757A4" w:rsidRDefault="005208D6" w:rsidP="00760873">
            <w:pPr>
              <w:rPr>
                <w:b/>
              </w:rPr>
            </w:pPr>
            <w:r w:rsidRPr="005757A4">
              <w:rPr>
                <w:b/>
              </w:rPr>
              <w:t xml:space="preserve">ВСЕГО 2022 ГОД – </w:t>
            </w:r>
            <w:r>
              <w:rPr>
                <w:b/>
              </w:rPr>
              <w:t>33 712,2</w:t>
            </w:r>
            <w:r w:rsidRPr="005757A4">
              <w:rPr>
                <w:b/>
              </w:rPr>
              <w:t xml:space="preserve"> тыс. руб.</w:t>
            </w:r>
          </w:p>
          <w:p w:rsidR="005208D6" w:rsidRPr="005757A4" w:rsidRDefault="005208D6" w:rsidP="00760873">
            <w:pPr>
              <w:rPr>
                <w:b/>
              </w:rPr>
            </w:pPr>
          </w:p>
          <w:p w:rsidR="005208D6" w:rsidRPr="005757A4" w:rsidRDefault="005208D6" w:rsidP="00760873">
            <w:r w:rsidRPr="005757A4">
              <w:t>Субсидии из Федерального бюджета – 0,0 тыс. руб.;</w:t>
            </w:r>
          </w:p>
          <w:p w:rsidR="005208D6" w:rsidRPr="005757A4" w:rsidRDefault="005208D6" w:rsidP="00760873">
            <w:r w:rsidRPr="005757A4">
              <w:t xml:space="preserve">Субсидии из республиканского бюджета 2023 год – </w:t>
            </w:r>
          </w:p>
          <w:p w:rsidR="005208D6" w:rsidRPr="005757A4" w:rsidRDefault="005208D6" w:rsidP="00760873">
            <w:r w:rsidRPr="005757A4">
              <w:t>70,9 тыс. руб.;</w:t>
            </w:r>
          </w:p>
          <w:p w:rsidR="005208D6" w:rsidRPr="005757A4" w:rsidRDefault="005208D6" w:rsidP="00760873">
            <w:r w:rsidRPr="005757A4">
              <w:lastRenderedPageBreak/>
              <w:t>Муниципальный бюджет 2023 год – 34 544,0 тыс. руб.;</w:t>
            </w:r>
          </w:p>
          <w:p w:rsidR="005208D6" w:rsidRPr="005757A4" w:rsidRDefault="005208D6" w:rsidP="00760873">
            <w:r w:rsidRPr="005757A4">
              <w:t>Внебюджетные источники 2023 год – 150,0 тыс. руб.</w:t>
            </w:r>
          </w:p>
          <w:p w:rsidR="005208D6" w:rsidRPr="005757A4" w:rsidRDefault="005208D6" w:rsidP="00760873">
            <w:pPr>
              <w:rPr>
                <w:b/>
              </w:rPr>
            </w:pPr>
            <w:r w:rsidRPr="005757A4">
              <w:rPr>
                <w:b/>
              </w:rPr>
              <w:t>ВСЕГО 2023 ГОД – 34 764,9 тыс. руб.</w:t>
            </w:r>
          </w:p>
          <w:p w:rsidR="005208D6" w:rsidRPr="005757A4" w:rsidRDefault="005208D6" w:rsidP="00760873">
            <w:pPr>
              <w:rPr>
                <w:b/>
              </w:rPr>
            </w:pPr>
          </w:p>
          <w:p w:rsidR="005208D6" w:rsidRPr="005757A4" w:rsidRDefault="005208D6" w:rsidP="00760873">
            <w:r w:rsidRPr="005757A4">
              <w:t>Субсидии из Федерального бюджета – 0,0 тыс. руб.;</w:t>
            </w:r>
          </w:p>
          <w:p w:rsidR="005208D6" w:rsidRPr="005757A4" w:rsidRDefault="005208D6" w:rsidP="00760873">
            <w:r w:rsidRPr="005757A4">
              <w:t xml:space="preserve">Субсидии из республиканского бюджета 2024 год – </w:t>
            </w:r>
          </w:p>
          <w:p w:rsidR="005208D6" w:rsidRPr="005757A4" w:rsidRDefault="005208D6" w:rsidP="00760873">
            <w:r w:rsidRPr="005757A4">
              <w:t>346,8 тыс. руб.;</w:t>
            </w:r>
          </w:p>
          <w:p w:rsidR="005208D6" w:rsidRPr="005757A4" w:rsidRDefault="005208D6" w:rsidP="00760873">
            <w:r w:rsidRPr="005757A4">
              <w:t>Муниципальный бюджет 2024 год – 65 219,0 тыс. руб.;</w:t>
            </w:r>
          </w:p>
          <w:p w:rsidR="005208D6" w:rsidRPr="005757A4" w:rsidRDefault="005208D6" w:rsidP="00760873">
            <w:r w:rsidRPr="005757A4">
              <w:t>Внебюджетные источники 2024 год – 150,0 тыс. руб.</w:t>
            </w:r>
          </w:p>
          <w:p w:rsidR="005208D6" w:rsidRPr="005757A4" w:rsidRDefault="005208D6" w:rsidP="00760873">
            <w:pPr>
              <w:rPr>
                <w:b/>
              </w:rPr>
            </w:pPr>
            <w:r w:rsidRPr="005757A4">
              <w:rPr>
                <w:b/>
              </w:rPr>
              <w:t>ВСЕГО 2024 ГОД – 65 715,8 тыс. руб.</w:t>
            </w:r>
          </w:p>
          <w:p w:rsidR="005208D6" w:rsidRPr="005757A4" w:rsidRDefault="005208D6" w:rsidP="00760873">
            <w:pPr>
              <w:rPr>
                <w:b/>
              </w:rPr>
            </w:pPr>
          </w:p>
          <w:p w:rsidR="005208D6" w:rsidRPr="005757A4" w:rsidRDefault="005208D6" w:rsidP="00760873">
            <w:r w:rsidRPr="005757A4">
              <w:t>Субсидии из Федерального бюджета – 0,0 тыс. руб.;</w:t>
            </w:r>
          </w:p>
          <w:p w:rsidR="005208D6" w:rsidRPr="005757A4" w:rsidRDefault="005208D6" w:rsidP="00760873">
            <w:r w:rsidRPr="005757A4">
              <w:t xml:space="preserve">Субсидии из республиканского бюджета 2025 год – </w:t>
            </w:r>
          </w:p>
          <w:p w:rsidR="005208D6" w:rsidRPr="005757A4" w:rsidRDefault="005208D6" w:rsidP="00760873">
            <w:r w:rsidRPr="005757A4">
              <w:t>364,1 тыс. руб.;</w:t>
            </w:r>
          </w:p>
          <w:p w:rsidR="005208D6" w:rsidRPr="005757A4" w:rsidRDefault="005208D6" w:rsidP="00760873">
            <w:r w:rsidRPr="005757A4">
              <w:t>Муниципальный бюджет 2025 год – 68 441,6 тыс. руб.;</w:t>
            </w:r>
          </w:p>
          <w:p w:rsidR="005208D6" w:rsidRPr="005757A4" w:rsidRDefault="005208D6" w:rsidP="00760873">
            <w:r w:rsidRPr="005757A4">
              <w:t>Внебюджетные источники 2025 год – 150,0 тыс. руб.</w:t>
            </w:r>
          </w:p>
          <w:p w:rsidR="005208D6" w:rsidRPr="005757A4" w:rsidRDefault="005208D6" w:rsidP="00760873">
            <w:pPr>
              <w:rPr>
                <w:b/>
              </w:rPr>
            </w:pPr>
            <w:r w:rsidRPr="005757A4">
              <w:rPr>
                <w:b/>
              </w:rPr>
              <w:t>ВСЕГО 2025 ГОД – 68 955,7 тыс. руб.</w:t>
            </w:r>
          </w:p>
          <w:p w:rsidR="005208D6" w:rsidRPr="005757A4" w:rsidRDefault="005208D6" w:rsidP="00760873">
            <w:pPr>
              <w:rPr>
                <w:rFonts w:eastAsia="Calibri"/>
                <w:lang w:eastAsia="en-US"/>
              </w:rPr>
            </w:pPr>
          </w:p>
        </w:tc>
      </w:tr>
    </w:tbl>
    <w:p w:rsidR="005208D6" w:rsidRPr="005757A4" w:rsidRDefault="005208D6" w:rsidP="005208D6">
      <w:pPr>
        <w:pStyle w:val="a6"/>
        <w:ind w:right="-284"/>
        <w:jc w:val="both"/>
      </w:pPr>
    </w:p>
    <w:p w:rsidR="005208D6" w:rsidRPr="005757A4" w:rsidRDefault="005208D6" w:rsidP="005208D6">
      <w:pPr>
        <w:pStyle w:val="a6"/>
        <w:ind w:left="360"/>
      </w:pPr>
      <w:r>
        <w:t xml:space="preserve">1.2. </w:t>
      </w:r>
      <w:r w:rsidRPr="005757A4">
        <w:t>Приложение №4 к программе изложить в новой редакции (прилагается).</w:t>
      </w:r>
    </w:p>
    <w:p w:rsidR="005208D6" w:rsidRDefault="005208D6" w:rsidP="005208D6">
      <w:pPr>
        <w:pStyle w:val="a6"/>
        <w:ind w:left="0"/>
      </w:pPr>
      <w:r>
        <w:t xml:space="preserve">     1.3.</w:t>
      </w:r>
      <w:r w:rsidRPr="005757A4">
        <w:t>Приложение №5 к программе изложить в новой редакции (прилагается).</w:t>
      </w:r>
    </w:p>
    <w:p w:rsidR="005208D6" w:rsidRPr="005757A4" w:rsidRDefault="005208D6" w:rsidP="005208D6">
      <w:pPr>
        <w:pStyle w:val="a6"/>
        <w:ind w:left="360"/>
      </w:pPr>
    </w:p>
    <w:p w:rsidR="005208D6" w:rsidRPr="00FB7878" w:rsidRDefault="005208D6" w:rsidP="005208D6">
      <w:pPr>
        <w:autoSpaceDE w:val="0"/>
        <w:autoSpaceDN w:val="0"/>
        <w:adjustRightInd w:val="0"/>
        <w:ind w:firstLine="540"/>
        <w:jc w:val="both"/>
        <w:rPr>
          <w:sz w:val="23"/>
          <w:szCs w:val="23"/>
        </w:rPr>
      </w:pPr>
      <w:r>
        <w:rPr>
          <w:sz w:val="23"/>
          <w:szCs w:val="23"/>
        </w:rPr>
        <w:t xml:space="preserve">2. </w:t>
      </w:r>
      <w:r w:rsidRPr="00FB7878">
        <w:rPr>
          <w:sz w:val="23"/>
          <w:szCs w:val="23"/>
        </w:rPr>
        <w:t xml:space="preserve">Настоящее постановление вступает в силу после его </w:t>
      </w:r>
      <w:hyperlink r:id="rId8" w:history="1">
        <w:r w:rsidRPr="00FB7878">
          <w:rPr>
            <w:color w:val="106BBE"/>
            <w:sz w:val="23"/>
            <w:szCs w:val="23"/>
          </w:rPr>
          <w:t>официального опубликования</w:t>
        </w:r>
      </w:hyperlink>
      <w:r w:rsidRPr="00FB7878">
        <w:rPr>
          <w:sz w:val="23"/>
          <w:szCs w:val="23"/>
        </w:rPr>
        <w:t xml:space="preserve"> в Информационном бюллетене Чамзинского муниципального района</w:t>
      </w:r>
      <w:r>
        <w:rPr>
          <w:sz w:val="23"/>
          <w:szCs w:val="23"/>
        </w:rPr>
        <w:t xml:space="preserve"> РМ.</w:t>
      </w:r>
    </w:p>
    <w:p w:rsidR="005208D6" w:rsidRPr="00FB7878" w:rsidRDefault="005208D6" w:rsidP="005208D6">
      <w:pPr>
        <w:ind w:firstLine="540"/>
        <w:jc w:val="both"/>
        <w:rPr>
          <w:sz w:val="23"/>
          <w:szCs w:val="23"/>
        </w:rPr>
      </w:pPr>
    </w:p>
    <w:p w:rsidR="005208D6" w:rsidRPr="005757A4" w:rsidRDefault="005208D6" w:rsidP="005208D6">
      <w:pPr>
        <w:pStyle w:val="a6"/>
        <w:ind w:left="0"/>
      </w:pPr>
    </w:p>
    <w:p w:rsidR="005208D6" w:rsidRPr="005757A4" w:rsidRDefault="005208D6" w:rsidP="005208D6">
      <w:pPr>
        <w:pStyle w:val="a6"/>
        <w:ind w:left="0"/>
      </w:pPr>
    </w:p>
    <w:p w:rsidR="005208D6" w:rsidRPr="005757A4" w:rsidRDefault="005208D6" w:rsidP="005208D6">
      <w:pPr>
        <w:pStyle w:val="a6"/>
        <w:ind w:left="0"/>
      </w:pPr>
    </w:p>
    <w:p w:rsidR="005208D6" w:rsidRPr="005757A4" w:rsidRDefault="005208D6" w:rsidP="005208D6">
      <w:pPr>
        <w:pStyle w:val="a6"/>
        <w:ind w:left="0"/>
        <w:jc w:val="both"/>
      </w:pPr>
    </w:p>
    <w:p w:rsidR="005208D6" w:rsidRPr="005757A4" w:rsidRDefault="005208D6" w:rsidP="005208D6">
      <w:pPr>
        <w:pStyle w:val="a6"/>
        <w:ind w:left="0"/>
        <w:jc w:val="both"/>
      </w:pPr>
    </w:p>
    <w:p w:rsidR="005208D6" w:rsidRDefault="005208D6" w:rsidP="005208D6">
      <w:pPr>
        <w:pStyle w:val="a6"/>
        <w:ind w:left="0"/>
        <w:jc w:val="both"/>
      </w:pPr>
      <w:r w:rsidRPr="005757A4">
        <w:t>Глава</w:t>
      </w:r>
      <w:r>
        <w:t xml:space="preserve"> </w:t>
      </w:r>
      <w:r w:rsidRPr="005757A4">
        <w:t>Чамзинского</w:t>
      </w:r>
    </w:p>
    <w:p w:rsidR="005208D6" w:rsidRDefault="005208D6" w:rsidP="005208D6">
      <w:pPr>
        <w:pStyle w:val="a6"/>
        <w:ind w:left="0"/>
        <w:jc w:val="both"/>
        <w:sectPr w:rsidR="005208D6" w:rsidSect="00760873">
          <w:footerReference w:type="default" r:id="rId9"/>
          <w:footerReference w:type="first" r:id="rId10"/>
          <w:pgSz w:w="11906" w:h="16838"/>
          <w:pgMar w:top="1134" w:right="850" w:bottom="284" w:left="1701" w:header="708" w:footer="708" w:gutter="0"/>
          <w:cols w:space="708"/>
          <w:docGrid w:linePitch="360"/>
        </w:sectPr>
      </w:pPr>
      <w:r w:rsidRPr="005757A4">
        <w:t xml:space="preserve"> муниципального района</w:t>
      </w:r>
      <w:r>
        <w:t xml:space="preserve"> РМ</w:t>
      </w:r>
      <w:r w:rsidRPr="005757A4">
        <w:t xml:space="preserve">                                             В. Г. Цыбаков</w:t>
      </w:r>
    </w:p>
    <w:p w:rsidR="005208D6" w:rsidRPr="005757A4" w:rsidRDefault="005208D6" w:rsidP="005208D6">
      <w:pPr>
        <w:jc w:val="right"/>
        <w:rPr>
          <w:b/>
          <w:bCs/>
        </w:rPr>
      </w:pPr>
      <w:r w:rsidRPr="005757A4">
        <w:rPr>
          <w:b/>
          <w:bCs/>
        </w:rPr>
        <w:lastRenderedPageBreak/>
        <w:t xml:space="preserve"> Приложение 4</w:t>
      </w:r>
    </w:p>
    <w:p w:rsidR="005208D6" w:rsidRPr="005757A4" w:rsidRDefault="005208D6" w:rsidP="005208D6">
      <w:pPr>
        <w:ind w:right="-79"/>
        <w:jc w:val="right"/>
      </w:pPr>
      <w:r w:rsidRPr="005757A4">
        <w:t>к муниципальной программе «Развитие культуры и туризма</w:t>
      </w:r>
    </w:p>
    <w:p w:rsidR="005208D6" w:rsidRPr="005757A4" w:rsidRDefault="005208D6" w:rsidP="005208D6">
      <w:pPr>
        <w:ind w:right="-79"/>
        <w:jc w:val="right"/>
      </w:pPr>
      <w:r w:rsidRPr="005757A4">
        <w:t>в Чамзинском муниципальном районе на 2014 – 2025 годы»</w:t>
      </w:r>
    </w:p>
    <w:p w:rsidR="005208D6" w:rsidRPr="005757A4" w:rsidRDefault="005208D6" w:rsidP="005208D6">
      <w:pPr>
        <w:autoSpaceDE w:val="0"/>
        <w:autoSpaceDN w:val="0"/>
        <w:adjustRightInd w:val="0"/>
        <w:jc w:val="center"/>
        <w:outlineLvl w:val="1"/>
        <w:rPr>
          <w:b/>
          <w:bCs/>
        </w:rPr>
      </w:pPr>
    </w:p>
    <w:p w:rsidR="005208D6" w:rsidRPr="005757A4" w:rsidRDefault="005208D6" w:rsidP="005208D6">
      <w:pPr>
        <w:autoSpaceDE w:val="0"/>
        <w:autoSpaceDN w:val="0"/>
        <w:adjustRightInd w:val="0"/>
        <w:jc w:val="center"/>
        <w:outlineLvl w:val="1"/>
        <w:rPr>
          <w:b/>
          <w:bCs/>
        </w:rPr>
      </w:pPr>
      <w:r w:rsidRPr="005757A4">
        <w:rPr>
          <w:b/>
          <w:bCs/>
        </w:rPr>
        <w:t xml:space="preserve">Ресурсное обеспечение и прогнозная (справочная) оценка расходов </w:t>
      </w:r>
      <w:r w:rsidRPr="005757A4">
        <w:rPr>
          <w:b/>
          <w:bCs/>
        </w:rPr>
        <w:br/>
        <w:t xml:space="preserve">юридических лиц на реализацию целей муниципальной программы </w:t>
      </w:r>
      <w:r w:rsidRPr="005757A4">
        <w:rPr>
          <w:b/>
          <w:bCs/>
        </w:rPr>
        <w:br/>
        <w:t xml:space="preserve">«Развитие культуры и туризма в Чамзинском муниципальном районе на 2014 – 2025 годы» </w:t>
      </w:r>
    </w:p>
    <w:tbl>
      <w:tblPr>
        <w:tblW w:w="16018"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1273"/>
        <w:gridCol w:w="1421"/>
        <w:gridCol w:w="1414"/>
        <w:gridCol w:w="993"/>
        <w:gridCol w:w="992"/>
        <w:gridCol w:w="992"/>
        <w:gridCol w:w="992"/>
        <w:gridCol w:w="993"/>
        <w:gridCol w:w="992"/>
        <w:gridCol w:w="992"/>
        <w:gridCol w:w="992"/>
        <w:gridCol w:w="993"/>
        <w:gridCol w:w="993"/>
        <w:gridCol w:w="993"/>
        <w:gridCol w:w="993"/>
      </w:tblGrid>
      <w:tr w:rsidR="005208D6" w:rsidRPr="005757A4" w:rsidTr="005208D6">
        <w:trPr>
          <w:cantSplit/>
          <w:tblHeader/>
        </w:trPr>
        <w:tc>
          <w:tcPr>
            <w:tcW w:w="1273" w:type="dxa"/>
            <w:vMerge w:val="restart"/>
            <w:tcBorders>
              <w:top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Статус</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 xml:space="preserve">Наименование программы </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rPr>
            </w:pPr>
            <w:r w:rsidRPr="005757A4">
              <w:rPr>
                <w:b/>
                <w:bCs/>
                <w:kern w:val="1"/>
                <w:sz w:val="18"/>
                <w:szCs w:val="18"/>
                <w:lang w:eastAsia="ar-SA"/>
              </w:rPr>
              <w:t>Ответственный исполнитель,</w:t>
            </w:r>
          </w:p>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соисполнители, заказчик-координатор</w:t>
            </w:r>
          </w:p>
        </w:tc>
        <w:tc>
          <w:tcPr>
            <w:tcW w:w="11910" w:type="dxa"/>
            <w:gridSpan w:val="12"/>
            <w:tcBorders>
              <w:top w:val="single" w:sz="4" w:space="0" w:color="auto"/>
              <w:left w:val="single" w:sz="4" w:space="0" w:color="auto"/>
              <w:bottom w:val="single" w:sz="4" w:space="0" w:color="auto"/>
            </w:tcBorders>
          </w:tcPr>
          <w:p w:rsidR="005208D6" w:rsidRPr="005757A4" w:rsidRDefault="005208D6" w:rsidP="00760873">
            <w:pPr>
              <w:widowControl w:val="0"/>
              <w:suppressAutoHyphens/>
              <w:jc w:val="center"/>
              <w:rPr>
                <w:b/>
                <w:bCs/>
                <w:kern w:val="1"/>
                <w:sz w:val="18"/>
                <w:szCs w:val="18"/>
              </w:rPr>
            </w:pPr>
            <w:r w:rsidRPr="005757A4">
              <w:rPr>
                <w:b/>
                <w:bCs/>
                <w:kern w:val="1"/>
                <w:sz w:val="18"/>
                <w:szCs w:val="18"/>
                <w:lang w:eastAsia="ar-SA"/>
              </w:rPr>
              <w:t xml:space="preserve">Оценка расходов по годам, </w:t>
            </w:r>
          </w:p>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тыс. руб.</w:t>
            </w:r>
          </w:p>
        </w:tc>
      </w:tr>
      <w:tr w:rsidR="005208D6" w:rsidRPr="005757A4" w:rsidTr="005208D6">
        <w:trPr>
          <w:cantSplit/>
          <w:trHeight w:val="803"/>
          <w:tblHeader/>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b/>
                <w:bCs/>
                <w:sz w:val="18"/>
                <w:szCs w:val="18"/>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b/>
                <w:bCs/>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b/>
                <w:bCs/>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2014 г.</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2015 г.</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2017 г.</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2018 г.</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2019 г.</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2020 г.</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2021 г.</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2022 г.</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2023 г.</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2024 г.</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18"/>
                <w:szCs w:val="18"/>
                <w:lang w:eastAsia="ar-SA"/>
              </w:rPr>
            </w:pPr>
            <w:r w:rsidRPr="005757A4">
              <w:rPr>
                <w:b/>
                <w:bCs/>
                <w:kern w:val="1"/>
                <w:sz w:val="18"/>
                <w:szCs w:val="18"/>
                <w:lang w:eastAsia="ar-SA"/>
              </w:rPr>
              <w:t>2025 г.</w:t>
            </w:r>
          </w:p>
        </w:tc>
      </w:tr>
      <w:tr w:rsidR="005208D6" w:rsidRPr="005757A4" w:rsidTr="005208D6">
        <w:trPr>
          <w:cantSplit/>
          <w:tblHeader/>
        </w:trPr>
        <w:tc>
          <w:tcPr>
            <w:tcW w:w="1273" w:type="dxa"/>
            <w:tcBorders>
              <w:top w:val="single" w:sz="4" w:space="0" w:color="auto"/>
              <w:bottom w:val="single" w:sz="4" w:space="0" w:color="auto"/>
              <w:right w:val="single" w:sz="4" w:space="0" w:color="auto"/>
            </w:tcBorders>
          </w:tcPr>
          <w:p w:rsidR="005208D6" w:rsidRPr="005757A4" w:rsidRDefault="005208D6" w:rsidP="00760873">
            <w:pPr>
              <w:widowControl w:val="0"/>
              <w:suppressAutoHyphens/>
              <w:jc w:val="center"/>
              <w:rPr>
                <w:kern w:val="1"/>
                <w:lang w:eastAsia="ar-SA"/>
              </w:rPr>
            </w:pPr>
            <w:r w:rsidRPr="005757A4">
              <w:rPr>
                <w:kern w:val="1"/>
                <w:lang w:eastAsia="ar-SA"/>
              </w:rPr>
              <w:t>1</w:t>
            </w:r>
          </w:p>
        </w:tc>
        <w:tc>
          <w:tcPr>
            <w:tcW w:w="1421"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center"/>
              <w:rPr>
                <w:kern w:val="1"/>
                <w:lang w:eastAsia="ar-SA"/>
              </w:rPr>
            </w:pPr>
            <w:r w:rsidRPr="005757A4">
              <w:rPr>
                <w:kern w:val="1"/>
                <w:lang w:eastAsia="ar-SA"/>
              </w:rPr>
              <w:t>2</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center"/>
              <w:rPr>
                <w:kern w:val="1"/>
                <w:lang w:eastAsia="ar-SA"/>
              </w:rPr>
            </w:pPr>
            <w:r w:rsidRPr="005757A4">
              <w:rPr>
                <w:kern w:val="1"/>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11</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lang w:eastAsia="ar-SA"/>
              </w:rPr>
            </w:pPr>
            <w:r w:rsidRPr="005757A4">
              <w:rPr>
                <w:kern w:val="1"/>
                <w:lang w:eastAsia="ar-SA"/>
              </w:rPr>
              <w:t>15</w:t>
            </w:r>
          </w:p>
        </w:tc>
      </w:tr>
      <w:tr w:rsidR="005208D6" w:rsidRPr="005757A4" w:rsidTr="005208D6">
        <w:trPr>
          <w:cantSplit/>
          <w:trHeight w:val="405"/>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29"/>
              <w:jc w:val="both"/>
              <w:rPr>
                <w:kern w:val="1"/>
                <w:sz w:val="20"/>
                <w:szCs w:val="20"/>
                <w:lang w:eastAsia="ar-SA"/>
              </w:rPr>
            </w:pPr>
            <w:r w:rsidRPr="005757A4">
              <w:rPr>
                <w:kern w:val="1"/>
                <w:sz w:val="20"/>
                <w:szCs w:val="20"/>
                <w:lang w:eastAsia="ar-SA"/>
              </w:rPr>
              <w:t xml:space="preserve">Муниципальная программа </w:t>
            </w:r>
          </w:p>
        </w:tc>
        <w:tc>
          <w:tcPr>
            <w:tcW w:w="1421" w:type="dxa"/>
            <w:vMerge w:val="restart"/>
            <w:tcBorders>
              <w:top w:val="single" w:sz="4" w:space="0" w:color="auto"/>
              <w:left w:val="single" w:sz="4" w:space="0" w:color="auto"/>
              <w:bottom w:val="single" w:sz="4" w:space="0" w:color="auto"/>
              <w:right w:val="single" w:sz="4" w:space="0" w:color="auto"/>
            </w:tcBorders>
          </w:tcPr>
          <w:p w:rsidR="005208D6" w:rsidRPr="005757A4" w:rsidRDefault="005208D6" w:rsidP="00760873">
            <w:pPr>
              <w:autoSpaceDE w:val="0"/>
              <w:autoSpaceDN w:val="0"/>
              <w:adjustRightInd w:val="0"/>
              <w:jc w:val="center"/>
              <w:outlineLvl w:val="1"/>
              <w:rPr>
                <w:sz w:val="20"/>
                <w:szCs w:val="20"/>
              </w:rPr>
            </w:pPr>
            <w:r w:rsidRPr="005757A4">
              <w:rPr>
                <w:sz w:val="20"/>
                <w:szCs w:val="20"/>
              </w:rPr>
              <w:t xml:space="preserve">«Развитие культуры и туризма в Чамзинском муниципальном районе на 2014 – 2025 годы» </w:t>
            </w:r>
          </w:p>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p>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39745,3</w:t>
            </w:r>
          </w:p>
          <w:p w:rsidR="005208D6" w:rsidRPr="005757A4" w:rsidRDefault="005208D6" w:rsidP="00760873">
            <w:pPr>
              <w:widowControl w:val="0"/>
              <w:suppressAutoHyphens/>
              <w:jc w:val="center"/>
              <w:rPr>
                <w:b/>
                <w:bCs/>
                <w:kern w:val="1"/>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49532,4</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58378,0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58176,0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50208,3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p>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52894,4</w:t>
            </w:r>
          </w:p>
          <w:p w:rsidR="005208D6" w:rsidRPr="005757A4" w:rsidRDefault="005208D6" w:rsidP="00760873">
            <w:pPr>
              <w:widowControl w:val="0"/>
              <w:suppressAutoHyphens/>
              <w:jc w:val="center"/>
              <w:rPr>
                <w:b/>
                <w:bCs/>
                <w:kern w:val="1"/>
                <w:sz w:val="20"/>
                <w:szCs w:val="20"/>
                <w:lang w:eastAsia="ar-SA"/>
              </w:rPr>
            </w:pP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70351,8</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46171,1</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33712,2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34764,9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65715,8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68955,7</w:t>
            </w:r>
          </w:p>
        </w:tc>
      </w:tr>
      <w:tr w:rsidR="005208D6" w:rsidRPr="005757A4" w:rsidTr="005208D6">
        <w:trPr>
          <w:cantSplit/>
          <w:trHeight w:val="171"/>
        </w:trPr>
        <w:tc>
          <w:tcPr>
            <w:tcW w:w="1273" w:type="dxa"/>
            <w:vMerge/>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29"/>
              <w:jc w:val="both"/>
              <w:rPr>
                <w:kern w:val="1"/>
                <w:sz w:val="20"/>
                <w:szCs w:val="20"/>
                <w:lang w:eastAsia="ar-SA"/>
              </w:rPr>
            </w:pPr>
          </w:p>
        </w:tc>
        <w:tc>
          <w:tcPr>
            <w:tcW w:w="1421" w:type="dxa"/>
            <w:vMerge/>
            <w:tcBorders>
              <w:top w:val="single" w:sz="4" w:space="0" w:color="auto"/>
              <w:left w:val="single" w:sz="4" w:space="0" w:color="auto"/>
              <w:bottom w:val="single" w:sz="4" w:space="0" w:color="auto"/>
              <w:right w:val="single" w:sz="4" w:space="0" w:color="auto"/>
            </w:tcBorders>
          </w:tcPr>
          <w:p w:rsidR="005208D6" w:rsidRPr="005757A4" w:rsidRDefault="005208D6" w:rsidP="00760873">
            <w:pPr>
              <w:autoSpaceDE w:val="0"/>
              <w:autoSpaceDN w:val="0"/>
              <w:adjustRightInd w:val="0"/>
              <w:jc w:val="center"/>
              <w:outlineLvl w:val="1"/>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164.0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77,2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197,4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val="en-US" w:eastAsia="ar-SA"/>
              </w:rPr>
              <w:t>2425.8</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16317,9</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ind w:right="-107"/>
              <w:jc w:val="both"/>
              <w:rPr>
                <w:kern w:val="1"/>
                <w:sz w:val="20"/>
                <w:szCs w:val="20"/>
                <w:lang w:eastAsia="ar-SA"/>
              </w:rPr>
            </w:pPr>
            <w:r w:rsidRPr="005757A4">
              <w:rPr>
                <w:kern w:val="1"/>
                <w:sz w:val="20"/>
                <w:szCs w:val="20"/>
                <w:lang w:eastAsia="ar-SA"/>
              </w:rPr>
              <w:t>республиканский бюджет </w:t>
            </w:r>
          </w:p>
          <w:p w:rsidR="005208D6" w:rsidRPr="005757A4" w:rsidRDefault="005208D6" w:rsidP="00760873">
            <w:pPr>
              <w:widowControl w:val="0"/>
              <w:suppressAutoHyphens/>
              <w:ind w:right="-107"/>
              <w:jc w:val="both"/>
              <w:rPr>
                <w:kern w:val="1"/>
                <w:sz w:val="20"/>
                <w:szCs w:val="20"/>
                <w:lang w:eastAsia="ar-SA"/>
              </w:rPr>
            </w:pPr>
            <w:r w:rsidRPr="005757A4">
              <w:rPr>
                <w:kern w:val="1"/>
                <w:sz w:val="20"/>
                <w:szCs w:val="20"/>
                <w:lang w:eastAsia="ar-SA"/>
              </w:rPr>
              <w:t xml:space="preserve">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3415,1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354,8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bCs/>
                <w:kern w:val="1"/>
                <w:sz w:val="20"/>
                <w:szCs w:val="20"/>
                <w:lang w:eastAsia="ar-SA"/>
              </w:rPr>
              <w:t>626,2</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735,7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557,0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bCs/>
                <w:kern w:val="1"/>
                <w:sz w:val="20"/>
                <w:szCs w:val="20"/>
                <w:lang w:eastAsia="ar-SA"/>
              </w:rPr>
              <w:t>685,7</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3071,9</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75,1</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70,9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346,8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364,1</w:t>
            </w:r>
          </w:p>
        </w:tc>
      </w:tr>
      <w:tr w:rsidR="005208D6" w:rsidRPr="005757A4" w:rsidTr="005208D6">
        <w:trPr>
          <w:cantSplit/>
          <w:trHeight w:val="383"/>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22630.5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25420.0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30001,3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28295,7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25333,0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bCs/>
                <w:kern w:val="1"/>
                <w:sz w:val="20"/>
                <w:szCs w:val="20"/>
                <w:lang w:eastAsia="ar-SA"/>
              </w:rPr>
              <w:t xml:space="preserve">49632,9 </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50812,0</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45796,0</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33490,8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34544,0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65219,0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68441,6</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13549.7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23443.6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bCs/>
                <w:kern w:val="1"/>
                <w:sz w:val="20"/>
                <w:szCs w:val="20"/>
                <w:lang w:eastAsia="ar-SA"/>
              </w:rPr>
              <w:t>27 192,0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28917,4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23970,9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r>
      <w:tr w:rsidR="005208D6" w:rsidRPr="005757A4" w:rsidTr="005208D6">
        <w:trPr>
          <w:cantSplit/>
          <w:trHeight w:val="426"/>
        </w:trPr>
        <w:tc>
          <w:tcPr>
            <w:tcW w:w="1273" w:type="dxa"/>
            <w:vMerge w:val="restart"/>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Подпрограмма</w:t>
            </w:r>
          </w:p>
        </w:tc>
        <w:tc>
          <w:tcPr>
            <w:tcW w:w="1421" w:type="dxa"/>
            <w:vMerge w:val="restart"/>
            <w:tcBorders>
              <w:top w:val="single" w:sz="4" w:space="0" w:color="auto"/>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«Культура»</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39312.3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48738.5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57471,9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57657,6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49745,5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52520,1</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69933,9</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45848,4</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33256,2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34458,0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64974,0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68176,8</w:t>
            </w:r>
          </w:p>
        </w:tc>
      </w:tr>
      <w:tr w:rsidR="005208D6" w:rsidRPr="005757A4" w:rsidTr="005208D6">
        <w:trPr>
          <w:cantSplit/>
          <w:trHeight w:val="268"/>
        </w:trPr>
        <w:tc>
          <w:tcPr>
            <w:tcW w:w="1273" w:type="dxa"/>
            <w:vMerge/>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77,2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197,4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val="en-US" w:eastAsia="ar-SA"/>
              </w:rPr>
            </w:pPr>
            <w:r w:rsidRPr="005757A4">
              <w:rPr>
                <w:bCs/>
                <w:kern w:val="1"/>
                <w:sz w:val="20"/>
                <w:szCs w:val="20"/>
                <w:lang w:val="en-US" w:eastAsia="ar-SA"/>
              </w:rPr>
              <w:t>2425.8</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16317,9</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r>
      <w:tr w:rsidR="005208D6" w:rsidRPr="005757A4" w:rsidTr="005208D6">
        <w:trPr>
          <w:cantSplit/>
          <w:trHeight w:val="628"/>
        </w:trPr>
        <w:tc>
          <w:tcPr>
            <w:tcW w:w="1273" w:type="dxa"/>
            <w:vMerge/>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3295.0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522,4</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643,7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468,8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606,4</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2969,4</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3,1</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r>
      <w:tr w:rsidR="005208D6" w:rsidRPr="005757A4" w:rsidTr="005208D6">
        <w:trPr>
          <w:cantSplit/>
        </w:trPr>
        <w:tc>
          <w:tcPr>
            <w:tcW w:w="1273" w:type="dxa"/>
            <w:vMerge/>
            <w:tcBorders>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22317.6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25104.9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29199,0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27869,3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24958,4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49337,9</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50496,6</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45545,3</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33256,2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34308,0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64824,0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68026,8</w:t>
            </w:r>
          </w:p>
        </w:tc>
      </w:tr>
      <w:tr w:rsidR="005208D6" w:rsidRPr="005757A4" w:rsidTr="005208D6">
        <w:trPr>
          <w:cantSplit/>
        </w:trPr>
        <w:tc>
          <w:tcPr>
            <w:tcW w:w="1273" w:type="dxa"/>
            <w:vMerge/>
            <w:tcBorders>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13549.7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23443.6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27 192,0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28917,4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23970,9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Cs/>
                <w:kern w:val="1"/>
                <w:sz w:val="20"/>
                <w:szCs w:val="20"/>
                <w:lang w:eastAsia="ar-SA"/>
              </w:rPr>
            </w:pPr>
            <w:r w:rsidRPr="005757A4">
              <w:rPr>
                <w:bCs/>
                <w:kern w:val="1"/>
                <w:sz w:val="20"/>
                <w:szCs w:val="20"/>
                <w:lang w:eastAsia="ar-SA"/>
              </w:rPr>
              <w:t>150,0</w:t>
            </w:r>
          </w:p>
        </w:tc>
      </w:tr>
      <w:tr w:rsidR="005208D6" w:rsidRPr="005757A4" w:rsidTr="005208D6">
        <w:trPr>
          <w:cantSplit/>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Музыкальное искусство, культурно - массовые мероприятия</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807.8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867.8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490.0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612,6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1040,0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550,0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346,4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448,5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768,0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768,0</w:t>
            </w:r>
          </w:p>
        </w:tc>
      </w:tr>
      <w:tr w:rsidR="005208D6" w:rsidRPr="005757A4" w:rsidTr="005208D6">
        <w:trPr>
          <w:cantSplit/>
          <w:trHeight w:val="634"/>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767.8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827.8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450.0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612,6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1000,0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sz w:val="20"/>
                <w:szCs w:val="20"/>
                <w:lang w:eastAsia="en-US"/>
              </w:rPr>
              <w:t>550,0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346,4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448,5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sz w:val="20"/>
                <w:szCs w:val="20"/>
                <w:lang w:eastAsia="en-US"/>
              </w:rPr>
              <w:t>768,0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sz w:val="20"/>
                <w:szCs w:val="20"/>
                <w:lang w:eastAsia="en-US"/>
              </w:rPr>
              <w:t>768,0</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Изобразительное искусство, выставочная деятельность</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60,0</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375"/>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rPr>
                <w:color w:val="26282F"/>
                <w:sz w:val="20"/>
                <w:szCs w:val="20"/>
                <w:lang w:eastAsia="en-US"/>
              </w:rPr>
            </w:pPr>
            <w:r w:rsidRPr="005757A4">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60,0</w:t>
            </w:r>
          </w:p>
        </w:tc>
      </w:tr>
      <w:tr w:rsidR="005208D6" w:rsidRPr="005757A4" w:rsidTr="005208D6">
        <w:trPr>
          <w:cantSplit/>
        </w:trPr>
        <w:tc>
          <w:tcPr>
            <w:tcW w:w="1273" w:type="dxa"/>
            <w:vMerge w:val="restart"/>
            <w:tcBorders>
              <w:top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Основное</w:t>
            </w:r>
          </w:p>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Сохранение,</w:t>
            </w:r>
          </w:p>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возрождение и развитие </w:t>
            </w:r>
            <w:r w:rsidRPr="005757A4">
              <w:rPr>
                <w:kern w:val="1"/>
                <w:sz w:val="20"/>
                <w:szCs w:val="20"/>
                <w:lang w:eastAsia="ar-SA"/>
              </w:rPr>
              <w:lastRenderedPageBreak/>
              <w:t xml:space="preserve">традиционной народной культуры, поддержка народного творчества и культурно - досуговой деятельности </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19387.4</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22785.1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32477,8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31268,6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21476,9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24890,9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25799,0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22548,2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17000,7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17370,1</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28244,3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29656,5</w:t>
            </w:r>
          </w:p>
        </w:tc>
      </w:tr>
      <w:tr w:rsidR="005208D6" w:rsidRPr="005757A4" w:rsidTr="005208D6">
        <w:trPr>
          <w:cantSplit/>
          <w:trHeight w:val="165"/>
        </w:trPr>
        <w:tc>
          <w:tcPr>
            <w:tcW w:w="1273" w:type="dxa"/>
            <w:vMerge/>
            <w:tcBorders>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770"/>
        </w:trPr>
        <w:tc>
          <w:tcPr>
            <w:tcW w:w="1273" w:type="dxa"/>
            <w:vMerge/>
            <w:tcBorders>
              <w:right w:val="single" w:sz="4" w:space="0" w:color="auto"/>
            </w:tcBorders>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442,9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12,5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6869.8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6942.2</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8612,0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6673,1</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1938,8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24890,9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25736,5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22548,2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17000,7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17370,1</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28244,3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29656,5</w:t>
            </w:r>
          </w:p>
        </w:tc>
      </w:tr>
      <w:tr w:rsidR="005208D6" w:rsidRPr="005757A4" w:rsidTr="005208D6">
        <w:trPr>
          <w:cantSplit/>
          <w:trHeight w:val="529"/>
        </w:trPr>
        <w:tc>
          <w:tcPr>
            <w:tcW w:w="1273" w:type="dxa"/>
            <w:vMerge/>
            <w:tcBorders>
              <w:right w:val="single" w:sz="4" w:space="0" w:color="auto"/>
            </w:tcBorders>
            <w:vAlign w:val="center"/>
          </w:tcPr>
          <w:p w:rsidR="005208D6" w:rsidRPr="005757A4" w:rsidRDefault="005208D6" w:rsidP="00760873">
            <w:pPr>
              <w:widowControl w:val="0"/>
              <w:suppressAutoHyphens/>
              <w:ind w:right="-108"/>
              <w:jc w:val="both"/>
              <w:rPr>
                <w:kern w:val="1"/>
                <w:sz w:val="20"/>
                <w:szCs w:val="20"/>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rPr>
                <w:color w:val="26282F"/>
                <w:sz w:val="20"/>
                <w:szCs w:val="20"/>
                <w:lang w:eastAsia="en-US"/>
              </w:rPr>
            </w:pPr>
            <w:r w:rsidRPr="005757A4">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12517.6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15842.9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23865.8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24152,6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19538,1</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Развитие библиотечного дела</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4864.8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11606.3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7719,9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11 531,4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10205,6</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10942,4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11962,3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10069,3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7217,3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7333,6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14465,2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15188,5</w:t>
            </w:r>
          </w:p>
        </w:tc>
      </w:tr>
      <w:tr w:rsidR="005208D6" w:rsidRPr="005757A4" w:rsidTr="005208D6">
        <w:trPr>
          <w:cantSplit/>
          <w:trHeight w:val="103"/>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68,5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88,0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185,8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260,0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720"/>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32,2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22,0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46,4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65,0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3064.9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4005.6</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4417,4</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6665,9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5662,8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10710,2</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11637,3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10069,3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7217,3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7333,6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14465,2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15188,5</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rPr>
                <w:color w:val="26282F"/>
                <w:sz w:val="20"/>
                <w:szCs w:val="20"/>
                <w:lang w:eastAsia="en-US"/>
              </w:rPr>
            </w:pPr>
            <w:r w:rsidRPr="005757A4">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1799.9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7600.7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3302.5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4764,8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4432,8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Основное мероприятие</w:t>
            </w:r>
          </w:p>
        </w:tc>
        <w:tc>
          <w:tcPr>
            <w:tcW w:w="1421" w:type="dxa"/>
            <w:vMerge w:val="restart"/>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Дополнительное образование детей</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11615.1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13330.3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14609,7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12230,4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14211,9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kern w:val="1"/>
                <w:sz w:val="20"/>
                <w:szCs w:val="20"/>
                <w:lang w:eastAsia="ar-SA"/>
              </w:rPr>
              <w:t>13045,9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11933,9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12477,8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8588,2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9154,3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21346,5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22413,8</w:t>
            </w:r>
          </w:p>
        </w:tc>
      </w:tr>
      <w:tr w:rsidR="005208D6" w:rsidRPr="005757A4" w:rsidTr="005208D6">
        <w:trPr>
          <w:cantSplit/>
        </w:trPr>
        <w:tc>
          <w:tcPr>
            <w:tcW w:w="1273" w:type="dxa"/>
            <w:vMerge/>
            <w:tcBorders>
              <w:top w:val="nil"/>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nil"/>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11615.1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13330.3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14609,7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12230,4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14211,9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13045,9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11933,9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12477,8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8588,2</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9154,3</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21346,5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22413,8</w:t>
            </w:r>
          </w:p>
        </w:tc>
      </w:tr>
      <w:tr w:rsidR="005208D6" w:rsidRPr="005757A4" w:rsidTr="005208D6">
        <w:trPr>
          <w:cantSplit/>
        </w:trPr>
        <w:tc>
          <w:tcPr>
            <w:tcW w:w="1273" w:type="dxa"/>
            <w:vMerge/>
            <w:tcBorders>
              <w:top w:val="nil"/>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val="restart"/>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szCs w:val="20"/>
              </w:rPr>
            </w:pPr>
            <w:r w:rsidRPr="005757A4">
              <w:rPr>
                <w:kern w:val="1"/>
                <w:sz w:val="20"/>
                <w:szCs w:val="20"/>
                <w:lang w:eastAsia="ar-SA"/>
              </w:rPr>
              <w:t>Основное</w:t>
            </w:r>
          </w:p>
          <w:p w:rsidR="005208D6" w:rsidRPr="005757A4" w:rsidRDefault="005208D6" w:rsidP="00760873">
            <w:pPr>
              <w:widowControl w:val="0"/>
              <w:suppressAutoHyphens/>
              <w:ind w:right="-108"/>
              <w:jc w:val="both"/>
              <w:rPr>
                <w:kern w:val="1"/>
                <w:sz w:val="20"/>
                <w:szCs w:val="20"/>
                <w:lang w:eastAsia="ar-SA"/>
              </w:rPr>
            </w:pPr>
            <w:r w:rsidRPr="005757A4">
              <w:rPr>
                <w:kern w:val="1"/>
                <w:sz w:val="20"/>
                <w:szCs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tcPr>
          <w:p w:rsidR="005208D6" w:rsidRPr="005757A4" w:rsidRDefault="005208D6" w:rsidP="00760873">
            <w:pPr>
              <w:rPr>
                <w:sz w:val="20"/>
                <w:szCs w:val="20"/>
              </w:rPr>
            </w:pPr>
            <w:r w:rsidRPr="005757A4">
              <w:rPr>
                <w:sz w:val="20"/>
                <w:szCs w:val="20"/>
              </w:rPr>
              <w:t>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3966.5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485,8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1964,5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1954,6</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2751,1</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3030,9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14848,8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90,0</w:t>
            </w:r>
          </w:p>
        </w:tc>
      </w:tr>
      <w:tr w:rsidR="005208D6" w:rsidRPr="005757A4" w:rsidTr="005208D6">
        <w:trPr>
          <w:cantSplit/>
          <w:trHeight w:val="96"/>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164,0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8,7</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109,4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2240,0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11172,9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855"/>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p>
        </w:tc>
        <w:tc>
          <w:tcPr>
            <w:tcW w:w="1414" w:type="dxa"/>
            <w:tcBorders>
              <w:top w:val="single" w:sz="4" w:space="0" w:color="auto"/>
              <w:left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3200.0</w:t>
            </w:r>
          </w:p>
        </w:tc>
        <w:tc>
          <w:tcPr>
            <w:tcW w:w="992" w:type="dxa"/>
            <w:tcBorders>
              <w:top w:val="single" w:sz="4" w:space="0" w:color="auto"/>
              <w:left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212,0</w:t>
            </w:r>
          </w:p>
        </w:tc>
        <w:tc>
          <w:tcPr>
            <w:tcW w:w="992" w:type="dxa"/>
            <w:tcBorders>
              <w:top w:val="single" w:sz="4" w:space="0" w:color="auto"/>
              <w:left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422,4</w:t>
            </w:r>
          </w:p>
        </w:tc>
        <w:tc>
          <w:tcPr>
            <w:tcW w:w="992" w:type="dxa"/>
            <w:tcBorders>
              <w:top w:val="single" w:sz="4" w:space="0" w:color="auto"/>
              <w:left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168,6</w:t>
            </w:r>
          </w:p>
        </w:tc>
        <w:tc>
          <w:tcPr>
            <w:tcW w:w="993" w:type="dxa"/>
            <w:tcBorders>
              <w:top w:val="single" w:sz="4" w:space="0" w:color="auto"/>
              <w:left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406,8</w:t>
            </w:r>
          </w:p>
        </w:tc>
        <w:tc>
          <w:tcPr>
            <w:tcW w:w="992"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560,0</w:t>
            </w:r>
          </w:p>
        </w:tc>
        <w:tc>
          <w:tcPr>
            <w:tcW w:w="992"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2793,2</w:t>
            </w:r>
          </w:p>
        </w:tc>
        <w:tc>
          <w:tcPr>
            <w:tcW w:w="992"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19,8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1109,9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1687,3</w:t>
            </w:r>
          </w:p>
        </w:tc>
        <w:tc>
          <w:tcPr>
            <w:tcW w:w="993" w:type="dxa"/>
            <w:tcBorders>
              <w:top w:val="single" w:sz="4" w:space="0" w:color="auto"/>
              <w:left w:val="single" w:sz="4" w:space="0" w:color="auto"/>
              <w:bottom w:val="single" w:sz="4" w:space="0" w:color="auto"/>
            </w:tcBorders>
            <w:shd w:val="clear" w:color="auto" w:fill="auto"/>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2144,9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140,9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792,7</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rPr>
                <w:color w:val="26282F"/>
                <w:sz w:val="20"/>
                <w:szCs w:val="20"/>
                <w:lang w:eastAsia="en-US"/>
              </w:rPr>
            </w:pPr>
            <w:r w:rsidRPr="005757A4">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766.5</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23,7</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val="en-US" w:eastAsia="ar-SA"/>
              </w:rPr>
            </w:pPr>
            <w:r w:rsidRPr="005757A4">
              <w:rPr>
                <w:kern w:val="1"/>
                <w:sz w:val="20"/>
                <w:szCs w:val="20"/>
                <w:lang w:val="en-US"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2445"/>
        </w:trPr>
        <w:tc>
          <w:tcPr>
            <w:tcW w:w="1273" w:type="dxa"/>
            <w:vMerge/>
            <w:tcBorders>
              <w:top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90,0</w:t>
            </w:r>
          </w:p>
        </w:tc>
      </w:tr>
      <w:tr w:rsidR="005208D6" w:rsidRPr="005757A4" w:rsidTr="005208D6">
        <w:trPr>
          <w:cantSplit/>
          <w:trHeight w:val="253"/>
        </w:trPr>
        <w:tc>
          <w:tcPr>
            <w:tcW w:w="1273" w:type="dxa"/>
            <w:vMerge w:val="restart"/>
            <w:tcBorders>
              <w:top w:val="single" w:sz="4" w:space="0" w:color="auto"/>
              <w:right w:val="single" w:sz="4" w:space="0" w:color="auto"/>
            </w:tcBorders>
            <w:vAlign w:val="center"/>
          </w:tcPr>
          <w:p w:rsidR="005208D6" w:rsidRPr="005757A4" w:rsidRDefault="005208D6" w:rsidP="00760873">
            <w:pPr>
              <w:widowControl w:val="0"/>
              <w:suppressAutoHyphens/>
              <w:ind w:right="-108"/>
              <w:jc w:val="both"/>
              <w:rPr>
                <w:kern w:val="1"/>
                <w:sz w:val="20"/>
                <w:szCs w:val="20"/>
              </w:rPr>
            </w:pPr>
            <w:r w:rsidRPr="005757A4">
              <w:rPr>
                <w:kern w:val="1"/>
                <w:sz w:val="20"/>
                <w:szCs w:val="20"/>
                <w:lang w:eastAsia="ar-SA"/>
              </w:rPr>
              <w:t>Основное</w:t>
            </w:r>
          </w:p>
          <w:p w:rsidR="005208D6" w:rsidRPr="005757A4" w:rsidRDefault="005208D6" w:rsidP="00760873">
            <w:pPr>
              <w:rPr>
                <w:sz w:val="20"/>
                <w:szCs w:val="20"/>
              </w:rPr>
            </w:pPr>
            <w:r w:rsidRPr="005757A4">
              <w:rPr>
                <w:kern w:val="1"/>
                <w:sz w:val="20"/>
                <w:szCs w:val="20"/>
                <w:lang w:eastAsia="ar-SA"/>
              </w:rPr>
              <w:t>мероприятие</w:t>
            </w:r>
          </w:p>
        </w:tc>
        <w:tc>
          <w:tcPr>
            <w:tcW w:w="1421" w:type="dxa"/>
            <w:vMerge w:val="restart"/>
            <w:tcBorders>
              <w:top w:val="single" w:sz="4" w:space="0" w:color="auto"/>
              <w:left w:val="single" w:sz="4" w:space="0" w:color="auto"/>
              <w:right w:val="single" w:sz="4" w:space="0" w:color="auto"/>
            </w:tcBorders>
            <w:vAlign w:val="center"/>
          </w:tcPr>
          <w:p w:rsidR="005208D6" w:rsidRPr="005757A4" w:rsidRDefault="005208D6" w:rsidP="00760873">
            <w:pPr>
              <w:rPr>
                <w:sz w:val="20"/>
                <w:szCs w:val="20"/>
              </w:rPr>
            </w:pPr>
            <w:r w:rsidRPr="005757A4">
              <w:rPr>
                <w:sz w:val="20"/>
                <w:szCs w:val="20"/>
              </w:rPr>
              <w:t>Региональный проект «Культурная среда»</w:t>
            </w:r>
          </w:p>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4983,5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r>
      <w:tr w:rsidR="005208D6" w:rsidRPr="005757A4" w:rsidTr="005208D6">
        <w:trPr>
          <w:cantSplit/>
          <w:trHeight w:val="270"/>
        </w:trPr>
        <w:tc>
          <w:tcPr>
            <w:tcW w:w="1273" w:type="dxa"/>
            <w:vMerge/>
            <w:tcBorders>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4835,0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240"/>
        </w:trPr>
        <w:tc>
          <w:tcPr>
            <w:tcW w:w="1273" w:type="dxa"/>
            <w:vMerge/>
            <w:tcBorders>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98,7</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255"/>
        </w:trPr>
        <w:tc>
          <w:tcPr>
            <w:tcW w:w="1273" w:type="dxa"/>
            <w:vMerge/>
            <w:tcBorders>
              <w:bottom w:val="single" w:sz="4" w:space="0" w:color="auto"/>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49,8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195"/>
        </w:trPr>
        <w:tc>
          <w:tcPr>
            <w:tcW w:w="1273" w:type="dxa"/>
            <w:vMerge w:val="restart"/>
            <w:tcBorders>
              <w:top w:val="single" w:sz="4" w:space="0" w:color="auto"/>
              <w:right w:val="single" w:sz="4" w:space="0" w:color="auto"/>
            </w:tcBorders>
            <w:vAlign w:val="center"/>
          </w:tcPr>
          <w:p w:rsidR="005208D6" w:rsidRPr="005757A4" w:rsidRDefault="005208D6" w:rsidP="00760873">
            <w:pPr>
              <w:widowControl w:val="0"/>
              <w:suppressAutoHyphens/>
              <w:ind w:right="-108"/>
              <w:jc w:val="both"/>
              <w:rPr>
                <w:kern w:val="1"/>
                <w:sz w:val="20"/>
                <w:szCs w:val="20"/>
              </w:rPr>
            </w:pPr>
            <w:r w:rsidRPr="005757A4">
              <w:rPr>
                <w:kern w:val="1"/>
                <w:sz w:val="20"/>
                <w:szCs w:val="20"/>
                <w:lang w:eastAsia="ar-SA"/>
              </w:rPr>
              <w:t>Основное</w:t>
            </w:r>
          </w:p>
          <w:p w:rsidR="005208D6" w:rsidRPr="005757A4" w:rsidRDefault="005208D6" w:rsidP="00760873">
            <w:pPr>
              <w:rPr>
                <w:kern w:val="1"/>
                <w:sz w:val="20"/>
                <w:szCs w:val="20"/>
                <w:lang w:eastAsia="ar-SA"/>
              </w:rPr>
            </w:pPr>
            <w:r w:rsidRPr="005757A4">
              <w:rPr>
                <w:kern w:val="1"/>
                <w:sz w:val="20"/>
                <w:szCs w:val="20"/>
                <w:lang w:eastAsia="ar-SA"/>
              </w:rPr>
              <w:t>мероприятие</w:t>
            </w:r>
          </w:p>
        </w:tc>
        <w:tc>
          <w:tcPr>
            <w:tcW w:w="1421" w:type="dxa"/>
            <w:vMerge w:val="restart"/>
            <w:tcBorders>
              <w:top w:val="single" w:sz="4" w:space="0" w:color="auto"/>
              <w:left w:val="single" w:sz="4" w:space="0" w:color="auto"/>
              <w:right w:val="single" w:sz="4" w:space="0" w:color="auto"/>
            </w:tcBorders>
            <w:vAlign w:val="center"/>
          </w:tcPr>
          <w:p w:rsidR="005208D6" w:rsidRPr="005757A4" w:rsidRDefault="005208D6" w:rsidP="00760873">
            <w:pPr>
              <w:rPr>
                <w:sz w:val="20"/>
                <w:szCs w:val="20"/>
              </w:rPr>
            </w:pPr>
            <w:r w:rsidRPr="005757A4">
              <w:rPr>
                <w:sz w:val="20"/>
                <w:szCs w:val="20"/>
              </w:rPr>
              <w:t>Региональный проект «Творческие люди»</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154,6</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bCs/>
                <w:kern w:val="1"/>
                <w:sz w:val="20"/>
                <w:szCs w:val="20"/>
                <w:lang w:eastAsia="ar-SA"/>
              </w:rPr>
            </w:pPr>
            <w:r w:rsidRPr="005757A4">
              <w:rPr>
                <w:b/>
                <w:bCs/>
                <w:kern w:val="1"/>
                <w:sz w:val="20"/>
                <w:szCs w:val="20"/>
                <w:lang w:eastAsia="ar-SA"/>
              </w:rPr>
              <w:t>-</w:t>
            </w:r>
          </w:p>
        </w:tc>
      </w:tr>
      <w:tr w:rsidR="005208D6" w:rsidRPr="005757A4" w:rsidTr="005208D6">
        <w:trPr>
          <w:cantSplit/>
          <w:trHeight w:val="158"/>
        </w:trPr>
        <w:tc>
          <w:tcPr>
            <w:tcW w:w="1273" w:type="dxa"/>
            <w:vMerge/>
            <w:tcBorders>
              <w:top w:val="single" w:sz="4" w:space="0" w:color="auto"/>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225"/>
        </w:trPr>
        <w:tc>
          <w:tcPr>
            <w:tcW w:w="1273" w:type="dxa"/>
            <w:vMerge/>
            <w:tcBorders>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3,1</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Height w:val="435"/>
        </w:trPr>
        <w:tc>
          <w:tcPr>
            <w:tcW w:w="1273" w:type="dxa"/>
            <w:vMerge/>
            <w:tcBorders>
              <w:bottom w:val="single" w:sz="4" w:space="0" w:color="auto"/>
              <w:right w:val="single" w:sz="4" w:space="0" w:color="auto"/>
            </w:tcBorders>
            <w:vAlign w:val="center"/>
          </w:tcPr>
          <w:p w:rsidR="005208D6" w:rsidRPr="005757A4" w:rsidRDefault="005208D6" w:rsidP="00760873">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1,5</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w:t>
            </w:r>
          </w:p>
        </w:tc>
      </w:tr>
      <w:tr w:rsidR="005208D6" w:rsidRPr="005757A4" w:rsidTr="005208D6">
        <w:trPr>
          <w:cantSplit/>
        </w:trPr>
        <w:tc>
          <w:tcPr>
            <w:tcW w:w="1273" w:type="dxa"/>
            <w:vMerge w:val="restart"/>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lang w:eastAsia="ar-SA"/>
              </w:rPr>
            </w:pPr>
            <w:r w:rsidRPr="005757A4">
              <w:rPr>
                <w:kern w:val="1"/>
                <w:sz w:val="20"/>
                <w:lang w:eastAsia="ar-SA"/>
              </w:rPr>
              <w:t>Подпрограмма</w:t>
            </w:r>
          </w:p>
        </w:tc>
        <w:tc>
          <w:tcPr>
            <w:tcW w:w="1421" w:type="dxa"/>
            <w:vMerge w:val="restart"/>
            <w:tcBorders>
              <w:top w:val="single" w:sz="4" w:space="0" w:color="auto"/>
              <w:left w:val="single" w:sz="4" w:space="0" w:color="auto"/>
              <w:right w:val="single" w:sz="4" w:space="0" w:color="auto"/>
            </w:tcBorders>
            <w:vAlign w:val="center"/>
          </w:tcPr>
          <w:p w:rsidR="005208D6" w:rsidRPr="005757A4" w:rsidRDefault="005208D6" w:rsidP="00760873">
            <w:pPr>
              <w:rPr>
                <w:sz w:val="20"/>
              </w:rPr>
            </w:pPr>
            <w:r w:rsidRPr="005757A4">
              <w:rPr>
                <w:sz w:val="20"/>
              </w:rPr>
              <w:t>«Обеспечение условий реализации муниципальной программы»</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b/>
                <w:kern w:val="1"/>
                <w:sz w:val="20"/>
                <w:lang w:eastAsia="ar-SA"/>
              </w:rPr>
            </w:pPr>
            <w:r w:rsidRPr="005757A4">
              <w:rPr>
                <w:b/>
                <w:kern w:val="1"/>
                <w:sz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433,0</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416,9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906,1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518,4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462,8</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374,3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417,9</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322,7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306,0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306,9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741,8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b/>
                <w:kern w:val="1"/>
                <w:sz w:val="20"/>
                <w:lang w:eastAsia="ar-SA"/>
              </w:rPr>
            </w:pPr>
            <w:r w:rsidRPr="005757A4">
              <w:rPr>
                <w:b/>
                <w:kern w:val="1"/>
                <w:sz w:val="20"/>
                <w:lang w:eastAsia="ar-SA"/>
              </w:rPr>
              <w:t>778,9</w:t>
            </w:r>
          </w:p>
        </w:tc>
      </w:tr>
      <w:tr w:rsidR="005208D6" w:rsidRPr="005757A4" w:rsidTr="005208D6">
        <w:trPr>
          <w:cantSplit/>
          <w:trHeight w:val="1160"/>
        </w:trPr>
        <w:tc>
          <w:tcPr>
            <w:tcW w:w="1273" w:type="dxa"/>
            <w:vMerge/>
            <w:tcBorders>
              <w:right w:val="single" w:sz="4" w:space="0" w:color="auto"/>
            </w:tcBorders>
          </w:tcPr>
          <w:p w:rsidR="005208D6" w:rsidRPr="005757A4" w:rsidRDefault="005208D6" w:rsidP="00760873">
            <w:pPr>
              <w:widowControl w:val="0"/>
              <w:suppressAutoHyphens/>
              <w:ind w:right="-108"/>
              <w:jc w:val="both"/>
              <w:rPr>
                <w:kern w:val="1"/>
                <w:sz w:val="20"/>
                <w:lang w:eastAsia="ar-SA"/>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spacing w:after="120"/>
              <w:rPr>
                <w:kern w:val="1"/>
                <w:sz w:val="20"/>
                <w:lang w:eastAsia="ar-SA"/>
              </w:rPr>
            </w:pPr>
          </w:p>
          <w:p w:rsidR="005208D6" w:rsidRPr="005757A4" w:rsidRDefault="005208D6" w:rsidP="00760873">
            <w:pPr>
              <w:widowControl w:val="0"/>
              <w:suppressAutoHyphens/>
              <w:spacing w:after="120"/>
              <w:rPr>
                <w:kern w:val="1"/>
                <w:sz w:val="20"/>
                <w:lang w:eastAsia="ar-SA"/>
              </w:rPr>
            </w:pPr>
            <w:r w:rsidRPr="005757A4">
              <w:rPr>
                <w:kern w:val="1"/>
                <w:sz w:val="20"/>
                <w:lang w:eastAsia="ar-SA"/>
              </w:rPr>
              <w:t>районный бюджет</w:t>
            </w:r>
          </w:p>
          <w:p w:rsidR="005208D6" w:rsidRPr="005757A4" w:rsidRDefault="005208D6" w:rsidP="00760873">
            <w:pPr>
              <w:widowControl w:val="0"/>
              <w:suppressAutoHyphens/>
              <w:spacing w:after="120"/>
              <w:rPr>
                <w:kern w:val="1"/>
                <w:sz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426,4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jc w:val="center"/>
              <w:rPr>
                <w:color w:val="26282F"/>
                <w:sz w:val="20"/>
                <w:lang w:eastAsia="en-US"/>
              </w:rPr>
            </w:pPr>
            <w:r w:rsidRPr="005757A4">
              <w:rPr>
                <w:color w:val="26282F"/>
                <w:sz w:val="20"/>
                <w:lang w:eastAsia="en-US"/>
              </w:rPr>
              <w:t>374,6</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250,7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p>
          <w:p w:rsidR="005208D6" w:rsidRPr="005757A4" w:rsidRDefault="005208D6" w:rsidP="00760873">
            <w:pPr>
              <w:widowControl w:val="0"/>
              <w:suppressAutoHyphens/>
              <w:jc w:val="center"/>
              <w:rPr>
                <w:kern w:val="1"/>
                <w:sz w:val="20"/>
                <w:lang w:eastAsia="ar-SA"/>
              </w:rPr>
            </w:pPr>
            <w:r w:rsidRPr="005757A4">
              <w:rPr>
                <w:kern w:val="1"/>
                <w:sz w:val="20"/>
                <w:lang w:eastAsia="ar-SA"/>
              </w:rPr>
              <w:t>395,0</w:t>
            </w:r>
          </w:p>
          <w:p w:rsidR="005208D6" w:rsidRPr="005757A4" w:rsidRDefault="005208D6" w:rsidP="00760873">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414,8</w:t>
            </w:r>
          </w:p>
        </w:tc>
      </w:tr>
      <w:tr w:rsidR="005208D6" w:rsidRPr="005757A4" w:rsidTr="005208D6">
        <w:trPr>
          <w:cantSplit/>
          <w:trHeight w:val="340"/>
        </w:trPr>
        <w:tc>
          <w:tcPr>
            <w:tcW w:w="1273" w:type="dxa"/>
            <w:vMerge/>
            <w:tcBorders>
              <w:right w:val="single" w:sz="4" w:space="0" w:color="auto"/>
            </w:tcBorders>
          </w:tcPr>
          <w:p w:rsidR="005208D6" w:rsidRPr="005757A4" w:rsidRDefault="005208D6" w:rsidP="00760873">
            <w:pPr>
              <w:widowControl w:val="0"/>
              <w:suppressAutoHyphens/>
              <w:ind w:right="-108"/>
              <w:jc w:val="both"/>
              <w:rPr>
                <w:kern w:val="1"/>
                <w:sz w:val="20"/>
                <w:lang w:eastAsia="ar-SA"/>
              </w:rPr>
            </w:pPr>
          </w:p>
        </w:tc>
        <w:tc>
          <w:tcPr>
            <w:tcW w:w="1421" w:type="dxa"/>
            <w:vMerge/>
            <w:tcBorders>
              <w:left w:val="single" w:sz="4" w:space="0" w:color="auto"/>
              <w:right w:val="single" w:sz="4" w:space="0" w:color="auto"/>
            </w:tcBorders>
            <w:vAlign w:val="center"/>
          </w:tcPr>
          <w:p w:rsidR="005208D6" w:rsidRPr="005757A4" w:rsidRDefault="005208D6" w:rsidP="00760873">
            <w:pPr>
              <w:rPr>
                <w:sz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spacing w:after="120"/>
              <w:rPr>
                <w:kern w:val="1"/>
                <w:sz w:val="20"/>
                <w:lang w:eastAsia="ar-SA"/>
              </w:rPr>
            </w:pPr>
            <w:r w:rsidRPr="005757A4">
              <w:rPr>
                <w:kern w:val="1"/>
                <w:sz w:val="20"/>
                <w:lang w:eastAsia="ar-SA"/>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jc w:val="center"/>
              <w:rPr>
                <w:color w:val="26282F"/>
                <w:sz w:val="20"/>
                <w:lang w:eastAsia="en-US"/>
              </w:rPr>
            </w:pPr>
            <w:r w:rsidRPr="005757A4">
              <w:rPr>
                <w:color w:val="26282F"/>
                <w:sz w:val="20"/>
                <w:lang w:eastAsia="en-US"/>
              </w:rPr>
              <w:t>88,2</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364,1</w:t>
            </w:r>
          </w:p>
        </w:tc>
      </w:tr>
      <w:tr w:rsidR="005208D6" w:rsidRPr="005757A4" w:rsidTr="005208D6">
        <w:trPr>
          <w:cantSplit/>
          <w:trHeight w:val="2400"/>
        </w:trPr>
        <w:tc>
          <w:tcPr>
            <w:tcW w:w="1273" w:type="dxa"/>
            <w:vMerge w:val="restart"/>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rPr>
            </w:pPr>
            <w:r w:rsidRPr="005757A4">
              <w:rPr>
                <w:kern w:val="1"/>
                <w:sz w:val="20"/>
                <w:lang w:eastAsia="ar-SA"/>
              </w:rPr>
              <w:t>Основное</w:t>
            </w:r>
          </w:p>
          <w:p w:rsidR="005208D6" w:rsidRPr="005757A4" w:rsidRDefault="005208D6" w:rsidP="00760873">
            <w:pPr>
              <w:widowControl w:val="0"/>
              <w:suppressAutoHyphens/>
              <w:ind w:right="-108"/>
              <w:jc w:val="both"/>
              <w:rPr>
                <w:kern w:val="1"/>
                <w:sz w:val="20"/>
                <w:lang w:eastAsia="ar-SA"/>
              </w:rPr>
            </w:pPr>
            <w:r w:rsidRPr="005757A4">
              <w:rPr>
                <w:kern w:val="1"/>
                <w:sz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vAlign w:val="center"/>
          </w:tcPr>
          <w:p w:rsidR="005208D6" w:rsidRPr="005757A4" w:rsidRDefault="005208D6" w:rsidP="00760873">
            <w:pPr>
              <w:rPr>
                <w:sz w:val="20"/>
              </w:rPr>
            </w:pPr>
            <w:r w:rsidRPr="005757A4">
              <w:rPr>
                <w:sz w:val="20"/>
              </w:rPr>
              <w:t xml:space="preserve">Обеспечение функций МКУ Чамзинского муниципального района «Межведомственный архив документов по личному </w:t>
            </w:r>
            <w:r w:rsidRPr="005757A4">
              <w:rPr>
                <w:sz w:val="20"/>
              </w:rPr>
              <w:lastRenderedPageBreak/>
              <w:t>составу»</w:t>
            </w:r>
          </w:p>
          <w:p w:rsidR="005208D6" w:rsidRPr="005757A4" w:rsidRDefault="005208D6" w:rsidP="00760873">
            <w:pPr>
              <w:rPr>
                <w:sz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r w:rsidRPr="005757A4">
              <w:rPr>
                <w:kern w:val="1"/>
                <w:sz w:val="20"/>
                <w:lang w:eastAsia="ar-SA"/>
              </w:rPr>
              <w:t>Всего</w:t>
            </w: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rPr>
                <w:kern w:val="1"/>
                <w:sz w:val="20"/>
                <w:lang w:eastAsia="ar-SA"/>
              </w:rPr>
            </w:pPr>
            <w:r w:rsidRPr="005757A4">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p>
          <w:p w:rsidR="005208D6" w:rsidRPr="005757A4" w:rsidRDefault="005208D6" w:rsidP="00760873">
            <w:pPr>
              <w:widowControl w:val="0"/>
              <w:suppressAutoHyphens/>
              <w:jc w:val="center"/>
              <w:rPr>
                <w:kern w:val="1"/>
                <w:sz w:val="20"/>
                <w:lang w:eastAsia="ar-SA"/>
              </w:rPr>
            </w:pPr>
            <w:r w:rsidRPr="005757A4">
              <w:rPr>
                <w:kern w:val="1"/>
                <w:sz w:val="20"/>
                <w:lang w:eastAsia="ar-SA"/>
              </w:rPr>
              <w:t>426,4</w:t>
            </w:r>
          </w:p>
          <w:p w:rsidR="005208D6" w:rsidRPr="005757A4" w:rsidRDefault="005208D6" w:rsidP="00760873">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374,6</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250,7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p>
          <w:p w:rsidR="005208D6" w:rsidRPr="005757A4" w:rsidRDefault="005208D6" w:rsidP="00760873">
            <w:pPr>
              <w:widowControl w:val="0"/>
              <w:suppressAutoHyphens/>
              <w:jc w:val="center"/>
              <w:rPr>
                <w:kern w:val="1"/>
                <w:sz w:val="20"/>
                <w:lang w:eastAsia="ar-SA"/>
              </w:rPr>
            </w:pPr>
            <w:r w:rsidRPr="005757A4">
              <w:rPr>
                <w:kern w:val="1"/>
                <w:sz w:val="20"/>
                <w:lang w:eastAsia="ar-SA"/>
              </w:rPr>
              <w:t>395,0</w:t>
            </w:r>
          </w:p>
          <w:p w:rsidR="005208D6" w:rsidRPr="005757A4" w:rsidRDefault="005208D6" w:rsidP="00760873">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414,8</w:t>
            </w:r>
          </w:p>
        </w:tc>
      </w:tr>
      <w:tr w:rsidR="005208D6" w:rsidRPr="005757A4" w:rsidTr="005208D6">
        <w:trPr>
          <w:cantSplit/>
          <w:trHeight w:val="860"/>
        </w:trPr>
        <w:tc>
          <w:tcPr>
            <w:tcW w:w="1273" w:type="dxa"/>
            <w:vMerge/>
            <w:tcBorders>
              <w:top w:val="single" w:sz="4" w:space="0" w:color="auto"/>
              <w:bottom w:val="single" w:sz="4" w:space="0" w:color="auto"/>
              <w:right w:val="single" w:sz="4" w:space="0" w:color="auto"/>
            </w:tcBorders>
          </w:tcPr>
          <w:p w:rsidR="005208D6" w:rsidRPr="005757A4" w:rsidRDefault="005208D6" w:rsidP="00760873">
            <w:pPr>
              <w:widowControl w:val="0"/>
              <w:suppressAutoHyphens/>
              <w:ind w:right="-108"/>
              <w:jc w:val="both"/>
              <w:rPr>
                <w:kern w:val="1"/>
                <w:sz w:val="20"/>
                <w:lang w:eastAsia="ar-SA"/>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p>
          <w:p w:rsidR="005208D6" w:rsidRPr="005757A4" w:rsidRDefault="005208D6" w:rsidP="00760873">
            <w:pPr>
              <w:widowControl w:val="0"/>
              <w:suppressAutoHyphens/>
              <w:jc w:val="both"/>
              <w:rPr>
                <w:kern w:val="1"/>
                <w:sz w:val="20"/>
                <w:lang w:eastAsia="ar-SA"/>
              </w:rPr>
            </w:pPr>
            <w:r w:rsidRPr="005757A4">
              <w:rPr>
                <w:kern w:val="1"/>
                <w:sz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rPr>
                <w:kern w:val="1"/>
                <w:sz w:val="20"/>
                <w:lang w:eastAsia="ar-SA"/>
              </w:rPr>
            </w:pPr>
            <w:r w:rsidRPr="005757A4">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426,4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374,6</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250,7</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p>
          <w:p w:rsidR="005208D6" w:rsidRPr="005757A4" w:rsidRDefault="005208D6" w:rsidP="00760873">
            <w:pPr>
              <w:widowControl w:val="0"/>
              <w:suppressAutoHyphens/>
              <w:jc w:val="center"/>
              <w:rPr>
                <w:kern w:val="1"/>
                <w:sz w:val="20"/>
                <w:lang w:eastAsia="ar-SA"/>
              </w:rPr>
            </w:pPr>
            <w:r w:rsidRPr="005757A4">
              <w:rPr>
                <w:kern w:val="1"/>
                <w:sz w:val="20"/>
                <w:lang w:eastAsia="ar-SA"/>
              </w:rPr>
              <w:t>395,0</w:t>
            </w:r>
          </w:p>
          <w:p w:rsidR="005208D6" w:rsidRPr="005757A4" w:rsidRDefault="005208D6" w:rsidP="00760873">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414,8</w:t>
            </w:r>
          </w:p>
        </w:tc>
      </w:tr>
      <w:tr w:rsidR="005208D6" w:rsidRPr="005757A4" w:rsidTr="005208D6">
        <w:trPr>
          <w:cantSplit/>
          <w:trHeight w:val="608"/>
        </w:trPr>
        <w:tc>
          <w:tcPr>
            <w:tcW w:w="1273" w:type="dxa"/>
            <w:vMerge w:val="restart"/>
            <w:tcBorders>
              <w:top w:val="single" w:sz="4" w:space="0" w:color="auto"/>
              <w:right w:val="single" w:sz="4" w:space="0" w:color="auto"/>
            </w:tcBorders>
          </w:tcPr>
          <w:p w:rsidR="005208D6" w:rsidRPr="005757A4" w:rsidRDefault="005208D6" w:rsidP="00760873">
            <w:pPr>
              <w:widowControl w:val="0"/>
              <w:suppressAutoHyphens/>
              <w:ind w:right="-108"/>
              <w:jc w:val="both"/>
              <w:rPr>
                <w:kern w:val="1"/>
                <w:sz w:val="20"/>
                <w:lang w:eastAsia="ar-SA"/>
              </w:rPr>
            </w:pPr>
            <w:r w:rsidRPr="005757A4">
              <w:rPr>
                <w:kern w:val="1"/>
                <w:sz w:val="20"/>
                <w:lang w:eastAsia="ar-SA"/>
              </w:rPr>
              <w:lastRenderedPageBreak/>
              <w:t>Основное мероприятие</w:t>
            </w:r>
          </w:p>
        </w:tc>
        <w:tc>
          <w:tcPr>
            <w:tcW w:w="1421" w:type="dxa"/>
            <w:vMerge w:val="restart"/>
            <w:tcBorders>
              <w:top w:val="single" w:sz="4" w:space="0" w:color="auto"/>
              <w:left w:val="single" w:sz="4" w:space="0" w:color="auto"/>
              <w:right w:val="single" w:sz="4" w:space="0" w:color="auto"/>
            </w:tcBorders>
            <w:vAlign w:val="center"/>
          </w:tcPr>
          <w:p w:rsidR="005208D6" w:rsidRPr="005757A4" w:rsidRDefault="005208D6" w:rsidP="00760873">
            <w:pPr>
              <w:rPr>
                <w:sz w:val="20"/>
              </w:rPr>
            </w:pPr>
            <w:r w:rsidRPr="005757A4">
              <w:rPr>
                <w:sz w:val="20"/>
              </w:rPr>
              <w:t>Обеспечение функций муниципального архива</w:t>
            </w: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spacing w:after="120"/>
              <w:rPr>
                <w:kern w:val="1"/>
                <w:sz w:val="20"/>
                <w:lang w:eastAsia="ar-SA"/>
              </w:rPr>
            </w:pPr>
            <w:r w:rsidRPr="005757A4">
              <w:rPr>
                <w:kern w:val="1"/>
                <w:sz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88,2</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364,1</w:t>
            </w:r>
          </w:p>
        </w:tc>
      </w:tr>
      <w:tr w:rsidR="005208D6" w:rsidRPr="005757A4" w:rsidTr="005208D6">
        <w:trPr>
          <w:cantSplit/>
          <w:trHeight w:val="215"/>
        </w:trPr>
        <w:tc>
          <w:tcPr>
            <w:tcW w:w="1273" w:type="dxa"/>
            <w:vMerge/>
            <w:tcBorders>
              <w:bottom w:val="single" w:sz="4" w:space="0" w:color="auto"/>
              <w:right w:val="single" w:sz="4" w:space="0" w:color="auto"/>
            </w:tcBorders>
          </w:tcPr>
          <w:p w:rsidR="005208D6" w:rsidRPr="005757A4" w:rsidRDefault="005208D6" w:rsidP="00760873">
            <w:pPr>
              <w:widowControl w:val="0"/>
              <w:suppressAutoHyphens/>
              <w:ind w:right="-108"/>
              <w:jc w:val="both"/>
              <w:rPr>
                <w:kern w:val="1"/>
                <w:sz w:val="20"/>
                <w:lang w:eastAsia="ar-SA"/>
              </w:rPr>
            </w:pPr>
          </w:p>
        </w:tc>
        <w:tc>
          <w:tcPr>
            <w:tcW w:w="1421" w:type="dxa"/>
            <w:vMerge/>
            <w:tcBorders>
              <w:left w:val="single" w:sz="4" w:space="0" w:color="auto"/>
              <w:bottom w:val="single" w:sz="4" w:space="0" w:color="auto"/>
              <w:right w:val="single" w:sz="4" w:space="0" w:color="auto"/>
            </w:tcBorders>
            <w:vAlign w:val="center"/>
          </w:tcPr>
          <w:p w:rsidR="005208D6" w:rsidRPr="005757A4" w:rsidRDefault="005208D6" w:rsidP="00760873">
            <w:pPr>
              <w:rPr>
                <w:sz w:val="20"/>
              </w:rPr>
            </w:pPr>
          </w:p>
        </w:tc>
        <w:tc>
          <w:tcPr>
            <w:tcW w:w="1414" w:type="dxa"/>
            <w:tcBorders>
              <w:top w:val="single" w:sz="4" w:space="0" w:color="auto"/>
              <w:left w:val="single" w:sz="4" w:space="0" w:color="auto"/>
              <w:bottom w:val="single" w:sz="4" w:space="0" w:color="auto"/>
              <w:right w:val="single" w:sz="4" w:space="0" w:color="auto"/>
            </w:tcBorders>
          </w:tcPr>
          <w:p w:rsidR="005208D6" w:rsidRPr="005757A4" w:rsidRDefault="005208D6" w:rsidP="00760873">
            <w:pPr>
              <w:widowControl w:val="0"/>
              <w:suppressAutoHyphens/>
              <w:spacing w:after="120"/>
              <w:rPr>
                <w:kern w:val="1"/>
                <w:sz w:val="20"/>
                <w:lang w:eastAsia="ar-SA"/>
              </w:rPr>
            </w:pPr>
            <w:r w:rsidRPr="005757A4">
              <w:rPr>
                <w:kern w:val="1"/>
                <w:sz w:val="20"/>
                <w:lang w:eastAsia="ar-SA"/>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88,2</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5208D6" w:rsidRPr="005757A4" w:rsidRDefault="005208D6" w:rsidP="00760873">
            <w:pPr>
              <w:widowControl w:val="0"/>
              <w:suppressAutoHyphens/>
              <w:jc w:val="center"/>
              <w:rPr>
                <w:kern w:val="1"/>
                <w:sz w:val="20"/>
                <w:lang w:eastAsia="ar-SA"/>
              </w:rPr>
            </w:pPr>
            <w:r w:rsidRPr="005757A4">
              <w:rPr>
                <w:kern w:val="1"/>
                <w:sz w:val="20"/>
                <w:lang w:eastAsia="ar-SA"/>
              </w:rPr>
              <w:t>364,1</w:t>
            </w:r>
          </w:p>
        </w:tc>
      </w:tr>
    </w:tbl>
    <w:p w:rsidR="005208D6" w:rsidRPr="005757A4" w:rsidRDefault="005208D6" w:rsidP="005208D6">
      <w:pPr>
        <w:pStyle w:val="a6"/>
        <w:ind w:left="0"/>
        <w:jc w:val="both"/>
      </w:pPr>
    </w:p>
    <w:p w:rsidR="005208D6" w:rsidRPr="005757A4" w:rsidRDefault="005208D6" w:rsidP="005208D6">
      <w:pPr>
        <w:rPr>
          <w:b/>
        </w:rPr>
      </w:pPr>
    </w:p>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Pr="005757A4" w:rsidRDefault="005208D6" w:rsidP="005208D6"/>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Default="005208D6" w:rsidP="005208D6">
      <w:pPr>
        <w:jc w:val="right"/>
        <w:rPr>
          <w:b/>
        </w:rPr>
      </w:pPr>
    </w:p>
    <w:p w:rsidR="005208D6" w:rsidRPr="005757A4" w:rsidRDefault="005208D6" w:rsidP="005208D6">
      <w:pPr>
        <w:jc w:val="right"/>
        <w:rPr>
          <w:b/>
        </w:rPr>
      </w:pPr>
      <w:r w:rsidRPr="005757A4">
        <w:rPr>
          <w:b/>
        </w:rPr>
        <w:t>Приложение 5</w:t>
      </w:r>
    </w:p>
    <w:p w:rsidR="005208D6" w:rsidRPr="005757A4" w:rsidRDefault="005208D6" w:rsidP="005208D6">
      <w:pPr>
        <w:spacing w:line="360" w:lineRule="auto"/>
        <w:ind w:right="-79"/>
        <w:jc w:val="right"/>
      </w:pPr>
      <w:r w:rsidRPr="005757A4">
        <w:t xml:space="preserve">к муниципальной программе </w:t>
      </w:r>
    </w:p>
    <w:p w:rsidR="005208D6" w:rsidRPr="005757A4" w:rsidRDefault="005208D6" w:rsidP="005208D6">
      <w:pPr>
        <w:spacing w:line="360" w:lineRule="auto"/>
        <w:ind w:right="-79"/>
        <w:jc w:val="right"/>
      </w:pPr>
      <w:r w:rsidRPr="005757A4">
        <w:t>«Развитие культуры и туризма</w:t>
      </w:r>
    </w:p>
    <w:p w:rsidR="005208D6" w:rsidRPr="005757A4" w:rsidRDefault="005208D6" w:rsidP="005208D6">
      <w:pPr>
        <w:spacing w:line="360" w:lineRule="auto"/>
        <w:ind w:right="-79"/>
        <w:jc w:val="right"/>
      </w:pPr>
      <w:r w:rsidRPr="005757A4">
        <w:t xml:space="preserve">в Чамзинском муниципальном районе </w:t>
      </w:r>
    </w:p>
    <w:p w:rsidR="005208D6" w:rsidRPr="005757A4" w:rsidRDefault="005208D6" w:rsidP="005208D6">
      <w:pPr>
        <w:spacing w:line="360" w:lineRule="auto"/>
        <w:ind w:right="-79"/>
        <w:jc w:val="right"/>
      </w:pPr>
      <w:r w:rsidRPr="005757A4">
        <w:t>на 2014 – 2025 годы»</w:t>
      </w:r>
    </w:p>
    <w:p w:rsidR="005208D6" w:rsidRPr="005757A4" w:rsidRDefault="005208D6" w:rsidP="005208D6">
      <w:pPr>
        <w:spacing w:line="360" w:lineRule="auto"/>
        <w:ind w:right="-79"/>
        <w:jc w:val="center"/>
        <w:rPr>
          <w:b/>
        </w:rPr>
      </w:pPr>
      <w:r w:rsidRPr="005757A4">
        <w:rPr>
          <w:b/>
        </w:rPr>
        <w:t>Перечень</w:t>
      </w:r>
      <w:r w:rsidRPr="005757A4">
        <w:rPr>
          <w:b/>
        </w:rPr>
        <w:br/>
        <w:t>основных мероприятий муниципальной программы «Развитие культуры и туризма в Чамзинском</w:t>
      </w:r>
    </w:p>
    <w:p w:rsidR="005208D6" w:rsidRPr="005757A4" w:rsidRDefault="005208D6" w:rsidP="005208D6">
      <w:pPr>
        <w:autoSpaceDE w:val="0"/>
        <w:autoSpaceDN w:val="0"/>
        <w:adjustRightInd w:val="0"/>
        <w:spacing w:before="108" w:after="108"/>
        <w:jc w:val="center"/>
        <w:outlineLvl w:val="0"/>
        <w:rPr>
          <w:b/>
          <w:bCs/>
          <w:color w:val="26282F"/>
          <w:lang w:eastAsia="en-US"/>
        </w:rPr>
      </w:pPr>
      <w:r w:rsidRPr="005757A4">
        <w:rPr>
          <w:b/>
          <w:bCs/>
          <w:lang w:eastAsia="en-US"/>
        </w:rPr>
        <w:t>муниципальном районе на 2014 – 2025 годы»</w:t>
      </w:r>
    </w:p>
    <w:p w:rsidR="005208D6" w:rsidRPr="005757A4" w:rsidRDefault="005208D6" w:rsidP="005208D6">
      <w:pPr>
        <w:autoSpaceDE w:val="0"/>
        <w:autoSpaceDN w:val="0"/>
        <w:adjustRightInd w:val="0"/>
        <w:spacing w:before="108" w:after="108"/>
        <w:jc w:val="center"/>
        <w:outlineLvl w:val="0"/>
        <w:rPr>
          <w:b/>
          <w:bCs/>
          <w:color w:val="26282F"/>
          <w:lang w:eastAsia="en-US"/>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559"/>
        <w:gridCol w:w="1843"/>
        <w:gridCol w:w="850"/>
        <w:gridCol w:w="851"/>
        <w:gridCol w:w="850"/>
        <w:gridCol w:w="851"/>
        <w:gridCol w:w="850"/>
        <w:gridCol w:w="851"/>
        <w:gridCol w:w="850"/>
        <w:gridCol w:w="851"/>
        <w:gridCol w:w="850"/>
        <w:gridCol w:w="851"/>
        <w:gridCol w:w="850"/>
        <w:gridCol w:w="851"/>
        <w:gridCol w:w="850"/>
      </w:tblGrid>
      <w:tr w:rsidR="005208D6" w:rsidRPr="005757A4" w:rsidTr="005208D6">
        <w:trPr>
          <w:trHeight w:val="492"/>
        </w:trPr>
        <w:tc>
          <w:tcPr>
            <w:tcW w:w="560" w:type="dxa"/>
            <w:vMerge w:val="restart"/>
          </w:tcPr>
          <w:p w:rsidR="005208D6" w:rsidRPr="005757A4" w:rsidRDefault="005208D6" w:rsidP="00760873">
            <w:pPr>
              <w:widowControl w:val="0"/>
              <w:suppressAutoHyphens/>
              <w:jc w:val="center"/>
              <w:rPr>
                <w:b/>
                <w:kern w:val="1"/>
                <w:sz w:val="20"/>
                <w:szCs w:val="20"/>
              </w:rPr>
            </w:pPr>
            <w:r w:rsidRPr="005757A4">
              <w:rPr>
                <w:b/>
                <w:kern w:val="1"/>
                <w:sz w:val="20"/>
                <w:szCs w:val="20"/>
                <w:lang w:eastAsia="ar-SA"/>
              </w:rPr>
              <w:t>N</w:t>
            </w:r>
          </w:p>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п/п</w:t>
            </w:r>
          </w:p>
        </w:tc>
        <w:tc>
          <w:tcPr>
            <w:tcW w:w="2559" w:type="dxa"/>
            <w:vMerge w:val="restart"/>
          </w:tcPr>
          <w:p w:rsidR="005208D6" w:rsidRPr="005757A4" w:rsidRDefault="005208D6" w:rsidP="00760873">
            <w:pPr>
              <w:widowControl w:val="0"/>
              <w:suppressAutoHyphens/>
              <w:jc w:val="both"/>
              <w:rPr>
                <w:b/>
                <w:kern w:val="1"/>
                <w:sz w:val="20"/>
                <w:szCs w:val="20"/>
                <w:lang w:eastAsia="ar-SA"/>
              </w:rPr>
            </w:pPr>
            <w:r w:rsidRPr="005757A4">
              <w:rPr>
                <w:b/>
                <w:kern w:val="1"/>
                <w:sz w:val="20"/>
                <w:szCs w:val="20"/>
                <w:lang w:eastAsia="ar-SA"/>
              </w:rPr>
              <w:t>Наименование мероприятия</w:t>
            </w:r>
          </w:p>
        </w:tc>
        <w:tc>
          <w:tcPr>
            <w:tcW w:w="1843" w:type="dxa"/>
            <w:vMerge w:val="restart"/>
          </w:tcPr>
          <w:p w:rsidR="005208D6" w:rsidRPr="005757A4" w:rsidRDefault="005208D6" w:rsidP="00760873">
            <w:pPr>
              <w:rPr>
                <w:b/>
                <w:sz w:val="20"/>
                <w:szCs w:val="20"/>
                <w:lang w:eastAsia="en-US"/>
              </w:rPr>
            </w:pPr>
            <w:r w:rsidRPr="005757A4">
              <w:rPr>
                <w:b/>
                <w:sz w:val="20"/>
                <w:szCs w:val="20"/>
              </w:rPr>
              <w:t>Источники финансирования</w:t>
            </w:r>
          </w:p>
        </w:tc>
        <w:tc>
          <w:tcPr>
            <w:tcW w:w="11056" w:type="dxa"/>
            <w:gridSpan w:val="13"/>
          </w:tcPr>
          <w:p w:rsidR="005208D6" w:rsidRPr="005757A4" w:rsidRDefault="005208D6" w:rsidP="00760873">
            <w:pPr>
              <w:jc w:val="center"/>
              <w:rPr>
                <w:b/>
                <w:sz w:val="20"/>
                <w:szCs w:val="20"/>
              </w:rPr>
            </w:pPr>
            <w:r w:rsidRPr="005757A4">
              <w:rPr>
                <w:b/>
                <w:sz w:val="20"/>
                <w:szCs w:val="20"/>
              </w:rPr>
              <w:t>Планируемый объем финансирования, тыс. рублей</w:t>
            </w:r>
          </w:p>
        </w:tc>
      </w:tr>
      <w:tr w:rsidR="005208D6" w:rsidRPr="005757A4" w:rsidTr="005208D6">
        <w:trPr>
          <w:trHeight w:val="273"/>
        </w:trPr>
        <w:tc>
          <w:tcPr>
            <w:tcW w:w="560" w:type="dxa"/>
            <w:vMerge/>
            <w:vAlign w:val="center"/>
          </w:tcPr>
          <w:p w:rsidR="005208D6" w:rsidRPr="005757A4" w:rsidRDefault="005208D6" w:rsidP="00760873">
            <w:pPr>
              <w:rPr>
                <w:b/>
                <w:sz w:val="20"/>
                <w:szCs w:val="20"/>
              </w:rPr>
            </w:pPr>
          </w:p>
        </w:tc>
        <w:tc>
          <w:tcPr>
            <w:tcW w:w="2559" w:type="dxa"/>
            <w:vMerge/>
            <w:vAlign w:val="center"/>
          </w:tcPr>
          <w:p w:rsidR="005208D6" w:rsidRPr="005757A4" w:rsidRDefault="005208D6" w:rsidP="00760873">
            <w:pPr>
              <w:rPr>
                <w:b/>
                <w:sz w:val="20"/>
                <w:szCs w:val="20"/>
              </w:rPr>
            </w:pPr>
          </w:p>
        </w:tc>
        <w:tc>
          <w:tcPr>
            <w:tcW w:w="1843" w:type="dxa"/>
            <w:vMerge/>
            <w:vAlign w:val="center"/>
          </w:tcPr>
          <w:p w:rsidR="005208D6" w:rsidRPr="005757A4" w:rsidRDefault="005208D6" w:rsidP="00760873">
            <w:pPr>
              <w:rPr>
                <w:b/>
                <w:sz w:val="20"/>
                <w:szCs w:val="20"/>
                <w:lang w:eastAsia="en-US"/>
              </w:rPr>
            </w:pPr>
          </w:p>
        </w:tc>
        <w:tc>
          <w:tcPr>
            <w:tcW w:w="850" w:type="dxa"/>
            <w:vMerge w:val="restart"/>
          </w:tcPr>
          <w:p w:rsidR="005208D6" w:rsidRPr="005757A4" w:rsidRDefault="005208D6" w:rsidP="00760873">
            <w:pPr>
              <w:rPr>
                <w:b/>
                <w:sz w:val="20"/>
                <w:szCs w:val="20"/>
                <w:lang w:eastAsia="en-US"/>
              </w:rPr>
            </w:pPr>
            <w:r w:rsidRPr="005757A4">
              <w:rPr>
                <w:b/>
                <w:sz w:val="20"/>
                <w:szCs w:val="20"/>
              </w:rPr>
              <w:t>Всего</w:t>
            </w:r>
          </w:p>
        </w:tc>
        <w:tc>
          <w:tcPr>
            <w:tcW w:w="10206" w:type="dxa"/>
            <w:gridSpan w:val="12"/>
          </w:tcPr>
          <w:p w:rsidR="005208D6" w:rsidRPr="005757A4" w:rsidRDefault="005208D6" w:rsidP="00760873">
            <w:pPr>
              <w:jc w:val="center"/>
              <w:rPr>
                <w:b/>
                <w:sz w:val="20"/>
                <w:szCs w:val="20"/>
                <w:lang w:eastAsia="en-US"/>
              </w:rPr>
            </w:pPr>
            <w:r w:rsidRPr="005757A4">
              <w:rPr>
                <w:b/>
                <w:sz w:val="20"/>
                <w:szCs w:val="20"/>
              </w:rPr>
              <w:t>в том числе по годам:</w:t>
            </w:r>
          </w:p>
        </w:tc>
      </w:tr>
      <w:tr w:rsidR="005208D6" w:rsidRPr="005757A4" w:rsidTr="005208D6">
        <w:trPr>
          <w:trHeight w:val="597"/>
        </w:trPr>
        <w:tc>
          <w:tcPr>
            <w:tcW w:w="560" w:type="dxa"/>
            <w:vMerge/>
            <w:vAlign w:val="center"/>
          </w:tcPr>
          <w:p w:rsidR="005208D6" w:rsidRPr="005757A4" w:rsidRDefault="005208D6" w:rsidP="00760873">
            <w:pPr>
              <w:rPr>
                <w:b/>
                <w:sz w:val="20"/>
                <w:szCs w:val="20"/>
              </w:rPr>
            </w:pPr>
          </w:p>
        </w:tc>
        <w:tc>
          <w:tcPr>
            <w:tcW w:w="2559" w:type="dxa"/>
            <w:vMerge/>
            <w:vAlign w:val="center"/>
          </w:tcPr>
          <w:p w:rsidR="005208D6" w:rsidRPr="005757A4" w:rsidRDefault="005208D6" w:rsidP="00760873">
            <w:pPr>
              <w:rPr>
                <w:b/>
                <w:sz w:val="20"/>
                <w:szCs w:val="20"/>
              </w:rPr>
            </w:pPr>
          </w:p>
        </w:tc>
        <w:tc>
          <w:tcPr>
            <w:tcW w:w="1843" w:type="dxa"/>
            <w:vMerge/>
            <w:vAlign w:val="center"/>
          </w:tcPr>
          <w:p w:rsidR="005208D6" w:rsidRPr="005757A4" w:rsidRDefault="005208D6" w:rsidP="00760873">
            <w:pPr>
              <w:rPr>
                <w:b/>
                <w:sz w:val="20"/>
                <w:szCs w:val="20"/>
                <w:lang w:eastAsia="en-US"/>
              </w:rPr>
            </w:pPr>
          </w:p>
        </w:tc>
        <w:tc>
          <w:tcPr>
            <w:tcW w:w="850" w:type="dxa"/>
            <w:vMerge/>
            <w:vAlign w:val="center"/>
          </w:tcPr>
          <w:p w:rsidR="005208D6" w:rsidRPr="005757A4" w:rsidRDefault="005208D6" w:rsidP="00760873">
            <w:pPr>
              <w:rPr>
                <w:b/>
                <w:sz w:val="20"/>
                <w:szCs w:val="20"/>
                <w:lang w:eastAsia="en-US"/>
              </w:rPr>
            </w:pPr>
          </w:p>
        </w:tc>
        <w:tc>
          <w:tcPr>
            <w:tcW w:w="851" w:type="dxa"/>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 xml:space="preserve">2014 г. </w:t>
            </w:r>
          </w:p>
        </w:tc>
        <w:tc>
          <w:tcPr>
            <w:tcW w:w="850" w:type="dxa"/>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2015 г.</w:t>
            </w:r>
          </w:p>
        </w:tc>
        <w:tc>
          <w:tcPr>
            <w:tcW w:w="851" w:type="dxa"/>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2016 г.</w:t>
            </w:r>
          </w:p>
        </w:tc>
        <w:tc>
          <w:tcPr>
            <w:tcW w:w="850" w:type="dxa"/>
          </w:tcPr>
          <w:p w:rsidR="005208D6" w:rsidRPr="005757A4" w:rsidRDefault="005208D6" w:rsidP="00760873">
            <w:pPr>
              <w:widowControl w:val="0"/>
              <w:suppressAutoHyphens/>
              <w:jc w:val="center"/>
              <w:rPr>
                <w:b/>
                <w:kern w:val="1"/>
                <w:sz w:val="20"/>
                <w:szCs w:val="20"/>
                <w:lang w:eastAsia="ar-SA"/>
              </w:rPr>
            </w:pPr>
            <w:r w:rsidRPr="005757A4">
              <w:rPr>
                <w:b/>
                <w:kern w:val="1"/>
                <w:sz w:val="20"/>
                <w:szCs w:val="20"/>
                <w:lang w:eastAsia="ar-SA"/>
              </w:rPr>
              <w:t>2017 г.</w:t>
            </w:r>
          </w:p>
        </w:tc>
        <w:tc>
          <w:tcPr>
            <w:tcW w:w="851" w:type="dxa"/>
          </w:tcPr>
          <w:p w:rsidR="005208D6" w:rsidRPr="005757A4" w:rsidRDefault="005208D6" w:rsidP="00760873">
            <w:pPr>
              <w:widowControl w:val="0"/>
              <w:suppressAutoHyphens/>
              <w:jc w:val="center"/>
              <w:rPr>
                <w:b/>
                <w:kern w:val="1"/>
                <w:sz w:val="20"/>
                <w:szCs w:val="20"/>
              </w:rPr>
            </w:pPr>
            <w:r w:rsidRPr="005757A4">
              <w:rPr>
                <w:b/>
                <w:kern w:val="1"/>
                <w:sz w:val="20"/>
                <w:szCs w:val="20"/>
                <w:lang w:eastAsia="ar-SA"/>
              </w:rPr>
              <w:t>2018 г.</w:t>
            </w:r>
          </w:p>
          <w:p w:rsidR="005208D6" w:rsidRPr="005757A4" w:rsidRDefault="005208D6" w:rsidP="00760873">
            <w:pPr>
              <w:rPr>
                <w:b/>
                <w:sz w:val="20"/>
                <w:szCs w:val="20"/>
                <w:lang w:eastAsia="en-US"/>
              </w:rPr>
            </w:pPr>
          </w:p>
        </w:tc>
        <w:tc>
          <w:tcPr>
            <w:tcW w:w="850" w:type="dxa"/>
          </w:tcPr>
          <w:p w:rsidR="005208D6" w:rsidRPr="005757A4" w:rsidRDefault="005208D6" w:rsidP="00760873">
            <w:pPr>
              <w:jc w:val="center"/>
              <w:rPr>
                <w:b/>
                <w:sz w:val="20"/>
                <w:szCs w:val="20"/>
                <w:lang w:eastAsia="en-US"/>
              </w:rPr>
            </w:pPr>
            <w:r w:rsidRPr="005757A4">
              <w:rPr>
                <w:b/>
                <w:sz w:val="20"/>
                <w:szCs w:val="20"/>
                <w:lang w:eastAsia="en-US"/>
              </w:rPr>
              <w:t>2019 г.</w:t>
            </w:r>
          </w:p>
        </w:tc>
        <w:tc>
          <w:tcPr>
            <w:tcW w:w="851" w:type="dxa"/>
          </w:tcPr>
          <w:p w:rsidR="005208D6" w:rsidRPr="005757A4" w:rsidRDefault="005208D6" w:rsidP="00760873">
            <w:pPr>
              <w:jc w:val="center"/>
              <w:rPr>
                <w:b/>
                <w:sz w:val="20"/>
                <w:szCs w:val="20"/>
                <w:lang w:eastAsia="en-US"/>
              </w:rPr>
            </w:pPr>
            <w:r w:rsidRPr="005757A4">
              <w:rPr>
                <w:b/>
                <w:sz w:val="20"/>
                <w:szCs w:val="20"/>
                <w:lang w:eastAsia="en-US"/>
              </w:rPr>
              <w:t>2020 г.</w:t>
            </w:r>
          </w:p>
        </w:tc>
        <w:tc>
          <w:tcPr>
            <w:tcW w:w="850" w:type="dxa"/>
          </w:tcPr>
          <w:p w:rsidR="005208D6" w:rsidRPr="005757A4" w:rsidRDefault="005208D6" w:rsidP="00760873">
            <w:pPr>
              <w:jc w:val="center"/>
              <w:rPr>
                <w:b/>
                <w:sz w:val="20"/>
                <w:szCs w:val="20"/>
                <w:lang w:eastAsia="en-US"/>
              </w:rPr>
            </w:pPr>
            <w:r w:rsidRPr="005757A4">
              <w:rPr>
                <w:b/>
                <w:sz w:val="20"/>
                <w:szCs w:val="20"/>
                <w:lang w:eastAsia="en-US"/>
              </w:rPr>
              <w:t>2021 г.</w:t>
            </w:r>
          </w:p>
        </w:tc>
        <w:tc>
          <w:tcPr>
            <w:tcW w:w="851" w:type="dxa"/>
          </w:tcPr>
          <w:p w:rsidR="005208D6" w:rsidRPr="005757A4" w:rsidRDefault="005208D6" w:rsidP="00760873">
            <w:pPr>
              <w:jc w:val="center"/>
              <w:rPr>
                <w:b/>
                <w:sz w:val="20"/>
                <w:szCs w:val="20"/>
                <w:lang w:eastAsia="en-US"/>
              </w:rPr>
            </w:pPr>
            <w:r w:rsidRPr="005757A4">
              <w:rPr>
                <w:b/>
                <w:sz w:val="20"/>
                <w:szCs w:val="20"/>
                <w:lang w:eastAsia="en-US"/>
              </w:rPr>
              <w:t>2022 г.</w:t>
            </w:r>
          </w:p>
        </w:tc>
        <w:tc>
          <w:tcPr>
            <w:tcW w:w="850" w:type="dxa"/>
          </w:tcPr>
          <w:p w:rsidR="005208D6" w:rsidRPr="005757A4" w:rsidRDefault="005208D6" w:rsidP="00760873">
            <w:pPr>
              <w:jc w:val="center"/>
              <w:rPr>
                <w:b/>
                <w:sz w:val="20"/>
                <w:szCs w:val="20"/>
                <w:lang w:eastAsia="en-US"/>
              </w:rPr>
            </w:pPr>
            <w:r w:rsidRPr="005757A4">
              <w:rPr>
                <w:b/>
                <w:sz w:val="20"/>
                <w:szCs w:val="20"/>
                <w:lang w:eastAsia="en-US"/>
              </w:rPr>
              <w:t>2023 г.</w:t>
            </w:r>
          </w:p>
        </w:tc>
        <w:tc>
          <w:tcPr>
            <w:tcW w:w="851" w:type="dxa"/>
          </w:tcPr>
          <w:p w:rsidR="005208D6" w:rsidRPr="005757A4" w:rsidRDefault="005208D6" w:rsidP="00760873">
            <w:pPr>
              <w:jc w:val="center"/>
              <w:rPr>
                <w:b/>
                <w:sz w:val="20"/>
                <w:szCs w:val="20"/>
                <w:lang w:eastAsia="en-US"/>
              </w:rPr>
            </w:pPr>
            <w:r w:rsidRPr="005757A4">
              <w:rPr>
                <w:b/>
                <w:sz w:val="20"/>
                <w:szCs w:val="20"/>
                <w:lang w:eastAsia="en-US"/>
              </w:rPr>
              <w:t>2024 г.</w:t>
            </w:r>
          </w:p>
        </w:tc>
        <w:tc>
          <w:tcPr>
            <w:tcW w:w="850" w:type="dxa"/>
          </w:tcPr>
          <w:p w:rsidR="005208D6" w:rsidRPr="005757A4" w:rsidRDefault="005208D6" w:rsidP="00760873">
            <w:pPr>
              <w:jc w:val="center"/>
              <w:rPr>
                <w:b/>
                <w:sz w:val="20"/>
                <w:szCs w:val="20"/>
                <w:lang w:eastAsia="en-US"/>
              </w:rPr>
            </w:pPr>
            <w:r w:rsidRPr="005757A4">
              <w:rPr>
                <w:b/>
                <w:sz w:val="20"/>
                <w:szCs w:val="20"/>
                <w:lang w:eastAsia="en-US"/>
              </w:rPr>
              <w:t>2025 г.</w:t>
            </w:r>
          </w:p>
        </w:tc>
      </w:tr>
      <w:tr w:rsidR="005208D6" w:rsidRPr="005757A4" w:rsidTr="005208D6">
        <w:trPr>
          <w:trHeight w:val="357"/>
        </w:trPr>
        <w:tc>
          <w:tcPr>
            <w:tcW w:w="16018" w:type="dxa"/>
            <w:gridSpan w:val="16"/>
            <w:vAlign w:val="center"/>
          </w:tcPr>
          <w:p w:rsidR="005208D6" w:rsidRPr="005757A4" w:rsidRDefault="005208D6" w:rsidP="00760873">
            <w:pPr>
              <w:jc w:val="center"/>
              <w:rPr>
                <w:b/>
                <w:sz w:val="20"/>
                <w:szCs w:val="20"/>
                <w:lang w:eastAsia="en-US"/>
              </w:rPr>
            </w:pPr>
            <w:r w:rsidRPr="005757A4">
              <w:rPr>
                <w:b/>
                <w:sz w:val="20"/>
                <w:szCs w:val="20"/>
              </w:rPr>
              <w:t>Сохранение и развитие народного творчества и культурно-досуговая деятельность</w:t>
            </w:r>
          </w:p>
        </w:tc>
      </w:tr>
      <w:tr w:rsidR="005208D6" w:rsidRPr="005757A4" w:rsidTr="005208D6">
        <w:trPr>
          <w:trHeight w:val="1070"/>
        </w:trPr>
        <w:tc>
          <w:tcPr>
            <w:tcW w:w="560" w:type="dxa"/>
          </w:tcPr>
          <w:p w:rsidR="005208D6" w:rsidRPr="005757A4" w:rsidRDefault="005208D6" w:rsidP="00760873">
            <w:pPr>
              <w:rPr>
                <w:sz w:val="20"/>
                <w:szCs w:val="20"/>
                <w:lang w:eastAsia="en-US"/>
              </w:rPr>
            </w:pPr>
            <w:r w:rsidRPr="005757A4">
              <w:rPr>
                <w:sz w:val="20"/>
                <w:szCs w:val="20"/>
              </w:rPr>
              <w:t>1</w:t>
            </w:r>
          </w:p>
        </w:tc>
        <w:tc>
          <w:tcPr>
            <w:tcW w:w="2559" w:type="dxa"/>
          </w:tcPr>
          <w:p w:rsidR="005208D6" w:rsidRPr="005757A4" w:rsidRDefault="005208D6" w:rsidP="00760873">
            <w:pPr>
              <w:rPr>
                <w:sz w:val="20"/>
                <w:szCs w:val="20"/>
                <w:lang w:eastAsia="en-US"/>
              </w:rPr>
            </w:pPr>
            <w:r w:rsidRPr="005757A4">
              <w:rPr>
                <w:sz w:val="20"/>
                <w:szCs w:val="20"/>
                <w:lang w:eastAsia="en-US"/>
              </w:rPr>
              <w:t>Организация и проведение районного фестиваля «Слово не воробей»</w:t>
            </w:r>
          </w:p>
        </w:tc>
        <w:tc>
          <w:tcPr>
            <w:tcW w:w="1843"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Муниципальный бюджет</w:t>
            </w:r>
          </w:p>
        </w:tc>
        <w:tc>
          <w:tcPr>
            <w:tcW w:w="850" w:type="dxa"/>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54,0</w:t>
            </w:r>
          </w:p>
        </w:tc>
        <w:tc>
          <w:tcPr>
            <w:tcW w:w="851" w:type="dxa"/>
          </w:tcPr>
          <w:p w:rsidR="005208D6" w:rsidRPr="005757A4" w:rsidRDefault="005208D6" w:rsidP="00760873">
            <w:pPr>
              <w:widowControl w:val="0"/>
              <w:suppressAutoHyphens/>
              <w:jc w:val="center"/>
              <w:rPr>
                <w:kern w:val="1"/>
                <w:sz w:val="20"/>
                <w:szCs w:val="20"/>
                <w:lang w:eastAsia="ar-SA"/>
              </w:rPr>
            </w:pPr>
            <w:r w:rsidRPr="005757A4">
              <w:rPr>
                <w:kern w:val="1"/>
                <w:sz w:val="20"/>
                <w:szCs w:val="20"/>
                <w:lang w:eastAsia="ar-SA"/>
              </w:rPr>
              <w:t>2.0</w:t>
            </w:r>
          </w:p>
        </w:tc>
        <w:tc>
          <w:tcPr>
            <w:tcW w:w="850" w:type="dxa"/>
          </w:tcPr>
          <w:p w:rsidR="005208D6" w:rsidRPr="005757A4" w:rsidRDefault="005208D6" w:rsidP="00760873">
            <w:pPr>
              <w:jc w:val="center"/>
              <w:rPr>
                <w:sz w:val="20"/>
                <w:szCs w:val="20"/>
                <w:lang w:eastAsia="en-US"/>
              </w:rPr>
            </w:pPr>
            <w:r w:rsidRPr="005757A4">
              <w:rPr>
                <w:sz w:val="20"/>
                <w:szCs w:val="20"/>
                <w:lang w:eastAsia="en-US"/>
              </w:rPr>
              <w:t>2.0</w:t>
            </w:r>
          </w:p>
        </w:tc>
        <w:tc>
          <w:tcPr>
            <w:tcW w:w="851" w:type="dxa"/>
            <w:tcBorders>
              <w:bottom w:val="nil"/>
            </w:tcBorders>
          </w:tcPr>
          <w:p w:rsidR="005208D6" w:rsidRPr="005757A4" w:rsidRDefault="005208D6" w:rsidP="00760873">
            <w:pPr>
              <w:jc w:val="center"/>
              <w:rPr>
                <w:sz w:val="20"/>
                <w:szCs w:val="20"/>
                <w:lang w:eastAsia="en-US"/>
              </w:rPr>
            </w:pPr>
            <w:r w:rsidRPr="005757A4">
              <w:rPr>
                <w:sz w:val="20"/>
                <w:szCs w:val="20"/>
                <w:lang w:eastAsia="en-US"/>
              </w:rPr>
              <w:t>2.0</w:t>
            </w:r>
          </w:p>
        </w:tc>
        <w:tc>
          <w:tcPr>
            <w:tcW w:w="850" w:type="dxa"/>
          </w:tcPr>
          <w:p w:rsidR="005208D6" w:rsidRPr="005757A4" w:rsidRDefault="005208D6" w:rsidP="00760873">
            <w:pPr>
              <w:jc w:val="center"/>
              <w:rPr>
                <w:sz w:val="20"/>
                <w:szCs w:val="20"/>
                <w:lang w:eastAsia="en-US"/>
              </w:rPr>
            </w:pPr>
            <w:r w:rsidRPr="005757A4">
              <w:rPr>
                <w:sz w:val="20"/>
                <w:szCs w:val="20"/>
                <w:lang w:eastAsia="en-US"/>
              </w:rPr>
              <w:t xml:space="preserve">2.0 </w:t>
            </w:r>
          </w:p>
        </w:tc>
        <w:tc>
          <w:tcPr>
            <w:tcW w:w="851" w:type="dxa"/>
          </w:tcPr>
          <w:p w:rsidR="005208D6" w:rsidRPr="005757A4" w:rsidRDefault="005208D6" w:rsidP="00760873">
            <w:pPr>
              <w:jc w:val="center"/>
              <w:rPr>
                <w:sz w:val="20"/>
                <w:szCs w:val="20"/>
                <w:lang w:eastAsia="en-US"/>
              </w:rPr>
            </w:pPr>
            <w:r w:rsidRPr="005757A4">
              <w:rPr>
                <w:sz w:val="20"/>
                <w:szCs w:val="20"/>
                <w:lang w:eastAsia="en-US"/>
              </w:rPr>
              <w:t>2.0</w:t>
            </w:r>
          </w:p>
        </w:tc>
        <w:tc>
          <w:tcPr>
            <w:tcW w:w="850" w:type="dxa"/>
          </w:tcPr>
          <w:p w:rsidR="005208D6" w:rsidRPr="005757A4" w:rsidRDefault="005208D6" w:rsidP="00760873">
            <w:pPr>
              <w:jc w:val="center"/>
              <w:rPr>
                <w:sz w:val="20"/>
                <w:szCs w:val="20"/>
                <w:lang w:eastAsia="en-US"/>
              </w:rPr>
            </w:pPr>
            <w:r w:rsidRPr="005757A4">
              <w:rPr>
                <w:sz w:val="20"/>
                <w:szCs w:val="20"/>
                <w:lang w:eastAsia="en-US"/>
              </w:rPr>
              <w:t>5,0</w:t>
            </w:r>
          </w:p>
        </w:tc>
        <w:tc>
          <w:tcPr>
            <w:tcW w:w="851" w:type="dxa"/>
          </w:tcPr>
          <w:p w:rsidR="005208D6" w:rsidRPr="005757A4" w:rsidRDefault="005208D6" w:rsidP="00760873">
            <w:pPr>
              <w:jc w:val="center"/>
              <w:rPr>
                <w:sz w:val="20"/>
                <w:szCs w:val="20"/>
                <w:lang w:eastAsia="en-US"/>
              </w:rPr>
            </w:pPr>
            <w:r w:rsidRPr="005757A4">
              <w:rPr>
                <w:sz w:val="20"/>
                <w:szCs w:val="20"/>
                <w:lang w:eastAsia="en-US"/>
              </w:rPr>
              <w:t>5,0</w:t>
            </w:r>
          </w:p>
        </w:tc>
        <w:tc>
          <w:tcPr>
            <w:tcW w:w="850" w:type="dxa"/>
          </w:tcPr>
          <w:p w:rsidR="005208D6" w:rsidRPr="005757A4" w:rsidRDefault="005208D6" w:rsidP="00760873">
            <w:pPr>
              <w:jc w:val="center"/>
              <w:rPr>
                <w:sz w:val="20"/>
                <w:szCs w:val="20"/>
                <w:lang w:eastAsia="en-US"/>
              </w:rPr>
            </w:pPr>
            <w:r w:rsidRPr="005757A4">
              <w:rPr>
                <w:sz w:val="20"/>
                <w:szCs w:val="20"/>
                <w:lang w:eastAsia="en-US"/>
              </w:rPr>
              <w:t>5,0</w:t>
            </w:r>
          </w:p>
        </w:tc>
        <w:tc>
          <w:tcPr>
            <w:tcW w:w="851" w:type="dxa"/>
          </w:tcPr>
          <w:p w:rsidR="005208D6" w:rsidRPr="005757A4" w:rsidRDefault="005208D6" w:rsidP="00760873">
            <w:pPr>
              <w:jc w:val="center"/>
              <w:rPr>
                <w:sz w:val="20"/>
                <w:szCs w:val="20"/>
                <w:lang w:eastAsia="en-US"/>
              </w:rPr>
            </w:pPr>
            <w:r w:rsidRPr="005757A4">
              <w:rPr>
                <w:sz w:val="20"/>
                <w:szCs w:val="20"/>
                <w:lang w:eastAsia="en-US"/>
              </w:rPr>
              <w:t>5,0</w:t>
            </w:r>
          </w:p>
        </w:tc>
        <w:tc>
          <w:tcPr>
            <w:tcW w:w="850" w:type="dxa"/>
          </w:tcPr>
          <w:p w:rsidR="005208D6" w:rsidRPr="005757A4" w:rsidRDefault="005208D6" w:rsidP="00760873">
            <w:pPr>
              <w:jc w:val="center"/>
              <w:rPr>
                <w:sz w:val="20"/>
                <w:szCs w:val="20"/>
                <w:lang w:eastAsia="en-US"/>
              </w:rPr>
            </w:pPr>
            <w:r w:rsidRPr="005757A4">
              <w:rPr>
                <w:sz w:val="20"/>
                <w:szCs w:val="20"/>
                <w:lang w:eastAsia="en-US"/>
              </w:rPr>
              <w:t>8,0</w:t>
            </w:r>
          </w:p>
        </w:tc>
        <w:tc>
          <w:tcPr>
            <w:tcW w:w="851" w:type="dxa"/>
          </w:tcPr>
          <w:p w:rsidR="005208D6" w:rsidRPr="005757A4" w:rsidRDefault="005208D6" w:rsidP="00760873">
            <w:pPr>
              <w:jc w:val="center"/>
              <w:rPr>
                <w:sz w:val="20"/>
                <w:szCs w:val="20"/>
                <w:lang w:eastAsia="en-US"/>
              </w:rPr>
            </w:pPr>
            <w:r w:rsidRPr="005757A4">
              <w:rPr>
                <w:sz w:val="20"/>
                <w:szCs w:val="20"/>
                <w:lang w:eastAsia="en-US"/>
              </w:rPr>
              <w:t>8,0</w:t>
            </w:r>
          </w:p>
        </w:tc>
        <w:tc>
          <w:tcPr>
            <w:tcW w:w="850" w:type="dxa"/>
          </w:tcPr>
          <w:p w:rsidR="005208D6" w:rsidRPr="005757A4" w:rsidRDefault="005208D6" w:rsidP="00760873">
            <w:pPr>
              <w:jc w:val="center"/>
              <w:rPr>
                <w:sz w:val="20"/>
                <w:szCs w:val="20"/>
                <w:lang w:eastAsia="en-US"/>
              </w:rPr>
            </w:pPr>
            <w:r w:rsidRPr="005757A4">
              <w:rPr>
                <w:sz w:val="20"/>
                <w:szCs w:val="20"/>
                <w:lang w:eastAsia="en-US"/>
              </w:rPr>
              <w:t>8,0</w:t>
            </w:r>
          </w:p>
        </w:tc>
      </w:tr>
      <w:tr w:rsidR="005208D6" w:rsidRPr="005757A4" w:rsidTr="005208D6">
        <w:tc>
          <w:tcPr>
            <w:tcW w:w="560" w:type="dxa"/>
          </w:tcPr>
          <w:p w:rsidR="005208D6" w:rsidRPr="005757A4" w:rsidRDefault="005208D6" w:rsidP="00760873">
            <w:pPr>
              <w:rPr>
                <w:sz w:val="20"/>
                <w:szCs w:val="20"/>
                <w:lang w:eastAsia="en-US"/>
              </w:rPr>
            </w:pPr>
            <w:r w:rsidRPr="005757A4">
              <w:rPr>
                <w:sz w:val="20"/>
                <w:szCs w:val="20"/>
              </w:rPr>
              <w:t>2</w:t>
            </w:r>
          </w:p>
        </w:tc>
        <w:tc>
          <w:tcPr>
            <w:tcW w:w="2559"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en-US"/>
              </w:rPr>
              <w:t xml:space="preserve">Организация и проведение районного фестиваля </w:t>
            </w:r>
            <w:r w:rsidRPr="005757A4">
              <w:rPr>
                <w:kern w:val="1"/>
                <w:sz w:val="20"/>
                <w:szCs w:val="20"/>
                <w:lang w:eastAsia="en-US"/>
              </w:rPr>
              <w:lastRenderedPageBreak/>
              <w:t>«Родные напевы»</w:t>
            </w:r>
          </w:p>
        </w:tc>
        <w:tc>
          <w:tcPr>
            <w:tcW w:w="1843" w:type="dxa"/>
          </w:tcPr>
          <w:p w:rsidR="005208D6" w:rsidRPr="005757A4" w:rsidRDefault="005208D6" w:rsidP="00760873">
            <w:pPr>
              <w:rPr>
                <w:sz w:val="20"/>
                <w:szCs w:val="20"/>
                <w:lang w:eastAsia="en-US"/>
              </w:rPr>
            </w:pPr>
            <w:r w:rsidRPr="005757A4">
              <w:rPr>
                <w:sz w:val="20"/>
                <w:szCs w:val="20"/>
              </w:rPr>
              <w:lastRenderedPageBreak/>
              <w:t>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192,8</w:t>
            </w:r>
          </w:p>
          <w:p w:rsidR="005208D6" w:rsidRPr="005757A4" w:rsidRDefault="005208D6" w:rsidP="00760873">
            <w:pPr>
              <w:jc w:val="center"/>
              <w:rPr>
                <w:sz w:val="20"/>
                <w:szCs w:val="20"/>
                <w:lang w:eastAsia="en-US"/>
              </w:rPr>
            </w:pPr>
          </w:p>
        </w:tc>
        <w:tc>
          <w:tcPr>
            <w:tcW w:w="851" w:type="dxa"/>
          </w:tcPr>
          <w:p w:rsidR="005208D6" w:rsidRPr="005757A4" w:rsidRDefault="005208D6" w:rsidP="00760873">
            <w:pPr>
              <w:jc w:val="center"/>
              <w:rPr>
                <w:sz w:val="20"/>
                <w:szCs w:val="20"/>
                <w:lang w:eastAsia="en-US"/>
              </w:rPr>
            </w:pPr>
            <w:r w:rsidRPr="005757A4">
              <w:rPr>
                <w:sz w:val="20"/>
                <w:szCs w:val="20"/>
                <w:lang w:eastAsia="en-US"/>
              </w:rPr>
              <w:t>10.8</w:t>
            </w:r>
          </w:p>
        </w:tc>
        <w:tc>
          <w:tcPr>
            <w:tcW w:w="850" w:type="dxa"/>
          </w:tcPr>
          <w:p w:rsidR="005208D6" w:rsidRPr="005757A4" w:rsidRDefault="005208D6" w:rsidP="00760873">
            <w:pPr>
              <w:jc w:val="center"/>
              <w:rPr>
                <w:sz w:val="20"/>
                <w:szCs w:val="20"/>
                <w:lang w:eastAsia="en-US"/>
              </w:rPr>
            </w:pPr>
            <w:r w:rsidRPr="005757A4">
              <w:rPr>
                <w:sz w:val="20"/>
                <w:szCs w:val="20"/>
                <w:lang w:eastAsia="en-US"/>
              </w:rPr>
              <w:t>10.8</w:t>
            </w:r>
          </w:p>
        </w:tc>
        <w:tc>
          <w:tcPr>
            <w:tcW w:w="851" w:type="dxa"/>
          </w:tcPr>
          <w:p w:rsidR="005208D6" w:rsidRPr="005757A4" w:rsidRDefault="005208D6" w:rsidP="00760873">
            <w:pPr>
              <w:jc w:val="center"/>
              <w:rPr>
                <w:sz w:val="20"/>
                <w:szCs w:val="20"/>
                <w:lang w:eastAsia="en-US"/>
              </w:rPr>
            </w:pPr>
            <w:r w:rsidRPr="005757A4">
              <w:rPr>
                <w:sz w:val="20"/>
                <w:szCs w:val="20"/>
                <w:lang w:eastAsia="en-US"/>
              </w:rPr>
              <w:t>10.8</w:t>
            </w:r>
          </w:p>
        </w:tc>
        <w:tc>
          <w:tcPr>
            <w:tcW w:w="850" w:type="dxa"/>
          </w:tcPr>
          <w:p w:rsidR="005208D6" w:rsidRPr="005757A4" w:rsidRDefault="005208D6" w:rsidP="00760873">
            <w:pPr>
              <w:jc w:val="center"/>
              <w:rPr>
                <w:sz w:val="20"/>
                <w:szCs w:val="20"/>
                <w:lang w:eastAsia="en-US"/>
              </w:rPr>
            </w:pPr>
            <w:r w:rsidRPr="005757A4">
              <w:rPr>
                <w:sz w:val="20"/>
                <w:szCs w:val="20"/>
                <w:lang w:eastAsia="en-US"/>
              </w:rPr>
              <w:t>10.8</w:t>
            </w:r>
          </w:p>
        </w:tc>
        <w:tc>
          <w:tcPr>
            <w:tcW w:w="851" w:type="dxa"/>
          </w:tcPr>
          <w:p w:rsidR="005208D6" w:rsidRPr="005757A4" w:rsidRDefault="005208D6" w:rsidP="00760873">
            <w:pPr>
              <w:jc w:val="center"/>
              <w:rPr>
                <w:sz w:val="20"/>
                <w:szCs w:val="20"/>
                <w:lang w:eastAsia="en-US"/>
              </w:rPr>
            </w:pPr>
            <w:r w:rsidRPr="005757A4">
              <w:rPr>
                <w:sz w:val="20"/>
                <w:szCs w:val="20"/>
                <w:lang w:eastAsia="en-US"/>
              </w:rPr>
              <w:t>10.8</w:t>
            </w:r>
          </w:p>
        </w:tc>
        <w:tc>
          <w:tcPr>
            <w:tcW w:w="850" w:type="dxa"/>
          </w:tcPr>
          <w:p w:rsidR="005208D6" w:rsidRPr="005757A4" w:rsidRDefault="005208D6" w:rsidP="00760873">
            <w:pPr>
              <w:jc w:val="center"/>
              <w:rPr>
                <w:sz w:val="20"/>
                <w:szCs w:val="20"/>
                <w:lang w:eastAsia="en-US"/>
              </w:rPr>
            </w:pPr>
            <w:r w:rsidRPr="005757A4">
              <w:rPr>
                <w:sz w:val="20"/>
                <w:szCs w:val="20"/>
                <w:lang w:eastAsia="en-US"/>
              </w:rPr>
              <w:t>18,8</w:t>
            </w:r>
          </w:p>
        </w:tc>
        <w:tc>
          <w:tcPr>
            <w:tcW w:w="851" w:type="dxa"/>
          </w:tcPr>
          <w:p w:rsidR="005208D6" w:rsidRPr="005757A4" w:rsidRDefault="005208D6" w:rsidP="00760873">
            <w:pPr>
              <w:jc w:val="center"/>
              <w:rPr>
                <w:sz w:val="20"/>
                <w:szCs w:val="20"/>
                <w:lang w:eastAsia="en-US"/>
              </w:rPr>
            </w:pPr>
            <w:r w:rsidRPr="005757A4">
              <w:rPr>
                <w:sz w:val="20"/>
                <w:szCs w:val="20"/>
                <w:lang w:eastAsia="en-US"/>
              </w:rPr>
              <w:t>18,8</w:t>
            </w:r>
          </w:p>
        </w:tc>
        <w:tc>
          <w:tcPr>
            <w:tcW w:w="850" w:type="dxa"/>
          </w:tcPr>
          <w:p w:rsidR="005208D6" w:rsidRPr="005757A4" w:rsidRDefault="005208D6" w:rsidP="00760873">
            <w:pPr>
              <w:jc w:val="center"/>
              <w:rPr>
                <w:sz w:val="20"/>
                <w:szCs w:val="20"/>
                <w:lang w:eastAsia="en-US"/>
              </w:rPr>
            </w:pPr>
            <w:r w:rsidRPr="005757A4">
              <w:rPr>
                <w:sz w:val="20"/>
                <w:szCs w:val="20"/>
                <w:lang w:eastAsia="en-US"/>
              </w:rPr>
              <w:t>18,8</w:t>
            </w:r>
          </w:p>
        </w:tc>
        <w:tc>
          <w:tcPr>
            <w:tcW w:w="851" w:type="dxa"/>
          </w:tcPr>
          <w:p w:rsidR="005208D6" w:rsidRPr="005757A4" w:rsidRDefault="005208D6" w:rsidP="00760873">
            <w:pPr>
              <w:jc w:val="center"/>
              <w:rPr>
                <w:sz w:val="20"/>
                <w:szCs w:val="20"/>
                <w:lang w:eastAsia="en-US"/>
              </w:rPr>
            </w:pPr>
            <w:r w:rsidRPr="005757A4">
              <w:rPr>
                <w:sz w:val="20"/>
                <w:szCs w:val="20"/>
                <w:lang w:eastAsia="en-US"/>
              </w:rPr>
              <w:t>18,8</w:t>
            </w:r>
          </w:p>
        </w:tc>
        <w:tc>
          <w:tcPr>
            <w:tcW w:w="850" w:type="dxa"/>
          </w:tcPr>
          <w:p w:rsidR="005208D6" w:rsidRPr="005757A4" w:rsidRDefault="005208D6" w:rsidP="00760873">
            <w:pPr>
              <w:jc w:val="center"/>
              <w:rPr>
                <w:sz w:val="20"/>
                <w:szCs w:val="20"/>
                <w:lang w:eastAsia="en-US"/>
              </w:rPr>
            </w:pPr>
            <w:r w:rsidRPr="005757A4">
              <w:rPr>
                <w:sz w:val="20"/>
                <w:szCs w:val="20"/>
                <w:lang w:eastAsia="en-US"/>
              </w:rPr>
              <w:t>21,2</w:t>
            </w:r>
          </w:p>
        </w:tc>
        <w:tc>
          <w:tcPr>
            <w:tcW w:w="851" w:type="dxa"/>
          </w:tcPr>
          <w:p w:rsidR="005208D6" w:rsidRPr="005757A4" w:rsidRDefault="005208D6" w:rsidP="00760873">
            <w:pPr>
              <w:jc w:val="center"/>
              <w:rPr>
                <w:sz w:val="20"/>
                <w:szCs w:val="20"/>
                <w:lang w:eastAsia="en-US"/>
              </w:rPr>
            </w:pPr>
            <w:r w:rsidRPr="005757A4">
              <w:rPr>
                <w:sz w:val="20"/>
                <w:szCs w:val="20"/>
                <w:lang w:eastAsia="en-US"/>
              </w:rPr>
              <w:t>21,2</w:t>
            </w:r>
          </w:p>
        </w:tc>
        <w:tc>
          <w:tcPr>
            <w:tcW w:w="850" w:type="dxa"/>
          </w:tcPr>
          <w:p w:rsidR="005208D6" w:rsidRPr="005757A4" w:rsidRDefault="005208D6" w:rsidP="00760873">
            <w:pPr>
              <w:jc w:val="center"/>
              <w:rPr>
                <w:sz w:val="20"/>
                <w:szCs w:val="20"/>
                <w:lang w:eastAsia="en-US"/>
              </w:rPr>
            </w:pPr>
            <w:r w:rsidRPr="005757A4">
              <w:rPr>
                <w:sz w:val="20"/>
                <w:szCs w:val="20"/>
                <w:lang w:eastAsia="en-US"/>
              </w:rPr>
              <w:t>21,2</w:t>
            </w:r>
          </w:p>
        </w:tc>
      </w:tr>
      <w:tr w:rsidR="005208D6" w:rsidRPr="005757A4" w:rsidTr="005208D6">
        <w:tc>
          <w:tcPr>
            <w:tcW w:w="560" w:type="dxa"/>
          </w:tcPr>
          <w:p w:rsidR="005208D6" w:rsidRPr="005757A4" w:rsidRDefault="005208D6" w:rsidP="00760873">
            <w:pPr>
              <w:rPr>
                <w:sz w:val="20"/>
                <w:szCs w:val="20"/>
                <w:lang w:eastAsia="en-US"/>
              </w:rPr>
            </w:pPr>
            <w:r w:rsidRPr="005757A4">
              <w:rPr>
                <w:sz w:val="20"/>
                <w:szCs w:val="20"/>
              </w:rPr>
              <w:lastRenderedPageBreak/>
              <w:t>3</w:t>
            </w:r>
          </w:p>
        </w:tc>
        <w:tc>
          <w:tcPr>
            <w:tcW w:w="2559" w:type="dxa"/>
          </w:tcPr>
          <w:p w:rsidR="005208D6" w:rsidRPr="005757A4" w:rsidRDefault="005208D6" w:rsidP="00760873">
            <w:pPr>
              <w:rPr>
                <w:sz w:val="20"/>
                <w:szCs w:val="20"/>
              </w:rPr>
            </w:pPr>
            <w:r w:rsidRPr="005757A4">
              <w:rPr>
                <w:sz w:val="20"/>
                <w:szCs w:val="20"/>
                <w:lang w:eastAsia="en-US"/>
              </w:rPr>
              <w:t>Организация и проведение районного фестиваля «Маринк минек моронок»</w:t>
            </w:r>
          </w:p>
        </w:tc>
        <w:tc>
          <w:tcPr>
            <w:tcW w:w="1843" w:type="dxa"/>
          </w:tcPr>
          <w:p w:rsidR="005208D6" w:rsidRPr="005757A4" w:rsidRDefault="005208D6" w:rsidP="00760873">
            <w:pPr>
              <w:rPr>
                <w:sz w:val="20"/>
                <w:szCs w:val="20"/>
                <w:lang w:eastAsia="en-US"/>
              </w:rPr>
            </w:pPr>
            <w:r w:rsidRPr="005757A4">
              <w:rPr>
                <w:sz w:val="20"/>
                <w:szCs w:val="20"/>
              </w:rPr>
              <w:t>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86,2</w:t>
            </w:r>
          </w:p>
        </w:tc>
        <w:tc>
          <w:tcPr>
            <w:tcW w:w="851" w:type="dxa"/>
          </w:tcPr>
          <w:p w:rsidR="005208D6" w:rsidRPr="005757A4" w:rsidRDefault="005208D6" w:rsidP="00760873">
            <w:pPr>
              <w:jc w:val="center"/>
              <w:rPr>
                <w:sz w:val="20"/>
                <w:szCs w:val="20"/>
                <w:lang w:eastAsia="en-US"/>
              </w:rPr>
            </w:pPr>
            <w:r w:rsidRPr="005757A4">
              <w:rPr>
                <w:sz w:val="20"/>
                <w:szCs w:val="20"/>
                <w:lang w:eastAsia="en-US"/>
              </w:rPr>
              <w:t>22.0</w:t>
            </w:r>
          </w:p>
        </w:tc>
        <w:tc>
          <w:tcPr>
            <w:tcW w:w="850" w:type="dxa"/>
          </w:tcPr>
          <w:p w:rsidR="005208D6" w:rsidRPr="005757A4" w:rsidRDefault="005208D6" w:rsidP="00760873">
            <w:pPr>
              <w:jc w:val="center"/>
              <w:rPr>
                <w:sz w:val="20"/>
                <w:szCs w:val="20"/>
                <w:lang w:eastAsia="en-US"/>
              </w:rPr>
            </w:pPr>
            <w:r w:rsidRPr="005757A4">
              <w:rPr>
                <w:sz w:val="20"/>
                <w:szCs w:val="20"/>
                <w:lang w:eastAsia="en-US"/>
              </w:rPr>
              <w:t>22.0</w:t>
            </w:r>
          </w:p>
        </w:tc>
        <w:tc>
          <w:tcPr>
            <w:tcW w:w="851" w:type="dxa"/>
          </w:tcPr>
          <w:p w:rsidR="005208D6" w:rsidRPr="005757A4" w:rsidRDefault="005208D6" w:rsidP="00760873">
            <w:pPr>
              <w:jc w:val="center"/>
              <w:rPr>
                <w:sz w:val="20"/>
                <w:szCs w:val="20"/>
                <w:lang w:eastAsia="en-US"/>
              </w:rPr>
            </w:pPr>
            <w:r w:rsidRPr="005757A4">
              <w:rPr>
                <w:sz w:val="20"/>
                <w:szCs w:val="20"/>
                <w:lang w:eastAsia="en-US"/>
              </w:rPr>
              <w:t>20.2</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22.0</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r>
      <w:tr w:rsidR="005208D6" w:rsidRPr="005757A4" w:rsidTr="005208D6">
        <w:trPr>
          <w:trHeight w:val="1554"/>
        </w:trPr>
        <w:tc>
          <w:tcPr>
            <w:tcW w:w="560" w:type="dxa"/>
          </w:tcPr>
          <w:p w:rsidR="005208D6" w:rsidRPr="005757A4" w:rsidRDefault="005208D6" w:rsidP="00760873">
            <w:pPr>
              <w:rPr>
                <w:sz w:val="20"/>
                <w:szCs w:val="20"/>
                <w:lang w:eastAsia="en-US"/>
              </w:rPr>
            </w:pPr>
            <w:r w:rsidRPr="005757A4">
              <w:rPr>
                <w:sz w:val="20"/>
                <w:szCs w:val="20"/>
              </w:rPr>
              <w:t>4</w:t>
            </w:r>
          </w:p>
        </w:tc>
        <w:tc>
          <w:tcPr>
            <w:tcW w:w="2559" w:type="dxa"/>
          </w:tcPr>
          <w:p w:rsidR="005208D6" w:rsidRPr="005757A4" w:rsidRDefault="005208D6" w:rsidP="00760873">
            <w:pPr>
              <w:rPr>
                <w:sz w:val="20"/>
                <w:szCs w:val="20"/>
                <w:lang w:eastAsia="en-US"/>
              </w:rPr>
            </w:pPr>
            <w:r w:rsidRPr="005757A4">
              <w:rPr>
                <w:sz w:val="20"/>
                <w:szCs w:val="20"/>
                <w:lang w:eastAsia="en-US"/>
              </w:rPr>
              <w:t>Организация и проведение районного фестиваля «Русской народной песни»</w:t>
            </w:r>
          </w:p>
        </w:tc>
        <w:tc>
          <w:tcPr>
            <w:tcW w:w="1843" w:type="dxa"/>
          </w:tcPr>
          <w:p w:rsidR="005208D6" w:rsidRPr="005757A4" w:rsidRDefault="005208D6" w:rsidP="00760873">
            <w:pPr>
              <w:rPr>
                <w:sz w:val="20"/>
                <w:szCs w:val="20"/>
                <w:lang w:eastAsia="en-US"/>
              </w:rPr>
            </w:pPr>
            <w:r w:rsidRPr="005757A4">
              <w:rPr>
                <w:sz w:val="20"/>
                <w:szCs w:val="20"/>
              </w:rPr>
              <w:t>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66,0</w:t>
            </w:r>
          </w:p>
        </w:tc>
        <w:tc>
          <w:tcPr>
            <w:tcW w:w="851" w:type="dxa"/>
          </w:tcPr>
          <w:p w:rsidR="005208D6" w:rsidRPr="005757A4" w:rsidRDefault="005208D6" w:rsidP="00760873">
            <w:pPr>
              <w:jc w:val="center"/>
              <w:rPr>
                <w:sz w:val="20"/>
                <w:szCs w:val="20"/>
                <w:lang w:eastAsia="en-US"/>
              </w:rPr>
            </w:pPr>
            <w:r w:rsidRPr="005757A4">
              <w:rPr>
                <w:sz w:val="20"/>
                <w:szCs w:val="20"/>
                <w:lang w:eastAsia="en-US"/>
              </w:rPr>
              <w:t>22.0</w:t>
            </w:r>
          </w:p>
        </w:tc>
        <w:tc>
          <w:tcPr>
            <w:tcW w:w="850" w:type="dxa"/>
          </w:tcPr>
          <w:p w:rsidR="005208D6" w:rsidRPr="005757A4" w:rsidRDefault="005208D6" w:rsidP="00760873">
            <w:pPr>
              <w:jc w:val="center"/>
              <w:rPr>
                <w:sz w:val="20"/>
                <w:szCs w:val="20"/>
                <w:lang w:eastAsia="en-US"/>
              </w:rPr>
            </w:pPr>
            <w:r w:rsidRPr="005757A4">
              <w:rPr>
                <w:sz w:val="20"/>
                <w:szCs w:val="20"/>
                <w:lang w:eastAsia="en-US"/>
              </w:rPr>
              <w:t>22.0</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22.0</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r>
      <w:tr w:rsidR="005208D6" w:rsidRPr="005757A4" w:rsidTr="005208D6">
        <w:tc>
          <w:tcPr>
            <w:tcW w:w="560" w:type="dxa"/>
          </w:tcPr>
          <w:p w:rsidR="005208D6" w:rsidRPr="005757A4" w:rsidRDefault="005208D6" w:rsidP="00760873">
            <w:pPr>
              <w:rPr>
                <w:sz w:val="20"/>
                <w:szCs w:val="20"/>
                <w:lang w:eastAsia="en-US"/>
              </w:rPr>
            </w:pPr>
            <w:r w:rsidRPr="005757A4">
              <w:rPr>
                <w:sz w:val="20"/>
                <w:szCs w:val="20"/>
              </w:rPr>
              <w:t>5</w:t>
            </w:r>
          </w:p>
        </w:tc>
        <w:tc>
          <w:tcPr>
            <w:tcW w:w="2559"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Проведение районного смотра-конкурса клубных учреждений района</w:t>
            </w:r>
          </w:p>
          <w:p w:rsidR="005208D6" w:rsidRPr="005757A4" w:rsidRDefault="005208D6" w:rsidP="00760873">
            <w:pPr>
              <w:widowControl w:val="0"/>
              <w:suppressAutoHyphens/>
              <w:jc w:val="both"/>
              <w:rPr>
                <w:kern w:val="1"/>
                <w:sz w:val="20"/>
                <w:szCs w:val="20"/>
                <w:lang w:eastAsia="ar-SA"/>
              </w:rPr>
            </w:pPr>
          </w:p>
        </w:tc>
        <w:tc>
          <w:tcPr>
            <w:tcW w:w="1843" w:type="dxa"/>
          </w:tcPr>
          <w:p w:rsidR="005208D6" w:rsidRPr="005757A4" w:rsidRDefault="005208D6" w:rsidP="00760873">
            <w:pPr>
              <w:rPr>
                <w:sz w:val="20"/>
                <w:szCs w:val="20"/>
                <w:lang w:eastAsia="en-US"/>
              </w:rPr>
            </w:pPr>
            <w:r w:rsidRPr="005757A4">
              <w:rPr>
                <w:sz w:val="20"/>
                <w:szCs w:val="20"/>
              </w:rPr>
              <w:t>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60,0</w:t>
            </w:r>
          </w:p>
        </w:tc>
        <w:tc>
          <w:tcPr>
            <w:tcW w:w="851" w:type="dxa"/>
          </w:tcPr>
          <w:p w:rsidR="005208D6" w:rsidRPr="005757A4" w:rsidRDefault="005208D6" w:rsidP="00760873">
            <w:pPr>
              <w:jc w:val="center"/>
              <w:rPr>
                <w:sz w:val="20"/>
                <w:szCs w:val="20"/>
                <w:lang w:eastAsia="en-US"/>
              </w:rPr>
            </w:pPr>
            <w:r w:rsidRPr="005757A4">
              <w:rPr>
                <w:sz w:val="20"/>
                <w:szCs w:val="20"/>
                <w:lang w:eastAsia="en-US"/>
              </w:rPr>
              <w:t>20.0</w:t>
            </w:r>
          </w:p>
        </w:tc>
        <w:tc>
          <w:tcPr>
            <w:tcW w:w="850" w:type="dxa"/>
          </w:tcPr>
          <w:p w:rsidR="005208D6" w:rsidRPr="005757A4" w:rsidRDefault="005208D6" w:rsidP="00760873">
            <w:pPr>
              <w:jc w:val="center"/>
              <w:rPr>
                <w:sz w:val="20"/>
                <w:szCs w:val="20"/>
                <w:lang w:eastAsia="en-US"/>
              </w:rPr>
            </w:pPr>
            <w:r w:rsidRPr="005757A4">
              <w:rPr>
                <w:sz w:val="20"/>
                <w:szCs w:val="20"/>
                <w:lang w:eastAsia="en-US"/>
              </w:rPr>
              <w:t>20.0</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20.0</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r>
      <w:tr w:rsidR="005208D6" w:rsidRPr="005757A4" w:rsidTr="005208D6">
        <w:trPr>
          <w:trHeight w:val="1104"/>
        </w:trPr>
        <w:tc>
          <w:tcPr>
            <w:tcW w:w="560" w:type="dxa"/>
          </w:tcPr>
          <w:p w:rsidR="005208D6" w:rsidRPr="005757A4" w:rsidRDefault="005208D6" w:rsidP="00760873">
            <w:pPr>
              <w:rPr>
                <w:sz w:val="20"/>
                <w:szCs w:val="20"/>
                <w:lang w:eastAsia="en-US"/>
              </w:rPr>
            </w:pPr>
            <w:r w:rsidRPr="005757A4">
              <w:rPr>
                <w:sz w:val="20"/>
                <w:szCs w:val="20"/>
                <w:lang w:eastAsia="en-US"/>
              </w:rPr>
              <w:t>6</w:t>
            </w:r>
          </w:p>
        </w:tc>
        <w:tc>
          <w:tcPr>
            <w:tcW w:w="2559"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Участие в Международных, Всероссийских, Региональных, Республиканских мероприятиях (по приглашению), в том числе:</w:t>
            </w:r>
          </w:p>
          <w:p w:rsidR="005208D6" w:rsidRPr="005757A4" w:rsidRDefault="005208D6" w:rsidP="005208D6">
            <w:pPr>
              <w:widowControl w:val="0"/>
              <w:numPr>
                <w:ilvl w:val="0"/>
                <w:numId w:val="10"/>
              </w:numPr>
              <w:suppressAutoHyphens/>
              <w:ind w:left="0" w:firstLine="0"/>
              <w:rPr>
                <w:sz w:val="20"/>
                <w:szCs w:val="20"/>
              </w:rPr>
            </w:pPr>
            <w:r w:rsidRPr="005757A4">
              <w:rPr>
                <w:sz w:val="20"/>
                <w:szCs w:val="20"/>
              </w:rPr>
              <w:t>Организация и проведение республиканского фестиваля «Шумбрат Мордовия»</w:t>
            </w:r>
          </w:p>
          <w:p w:rsidR="005208D6" w:rsidRPr="005757A4" w:rsidRDefault="005208D6" w:rsidP="005208D6">
            <w:pPr>
              <w:widowControl w:val="0"/>
              <w:numPr>
                <w:ilvl w:val="0"/>
                <w:numId w:val="10"/>
              </w:numPr>
              <w:suppressAutoHyphens/>
              <w:ind w:left="0" w:firstLine="0"/>
              <w:rPr>
                <w:sz w:val="20"/>
                <w:szCs w:val="20"/>
              </w:rPr>
            </w:pPr>
            <w:r w:rsidRPr="005757A4">
              <w:rPr>
                <w:sz w:val="20"/>
                <w:szCs w:val="20"/>
              </w:rPr>
              <w:t>Организация и проведение республиканского фестиваля «Играй гармонь»</w:t>
            </w:r>
          </w:p>
          <w:p w:rsidR="005208D6" w:rsidRPr="005757A4" w:rsidRDefault="005208D6" w:rsidP="005208D6">
            <w:pPr>
              <w:widowControl w:val="0"/>
              <w:numPr>
                <w:ilvl w:val="0"/>
                <w:numId w:val="10"/>
              </w:numPr>
              <w:suppressAutoHyphens/>
              <w:ind w:left="0" w:firstLine="0"/>
              <w:rPr>
                <w:sz w:val="20"/>
                <w:szCs w:val="20"/>
              </w:rPr>
            </w:pPr>
            <w:r w:rsidRPr="005757A4">
              <w:rPr>
                <w:sz w:val="20"/>
                <w:szCs w:val="20"/>
              </w:rPr>
              <w:t>Организация и проведение республиканского фестиваля «Афганское эхо»</w:t>
            </w:r>
          </w:p>
          <w:p w:rsidR="005208D6" w:rsidRPr="005757A4" w:rsidRDefault="005208D6" w:rsidP="005208D6">
            <w:pPr>
              <w:widowControl w:val="0"/>
              <w:numPr>
                <w:ilvl w:val="0"/>
                <w:numId w:val="10"/>
              </w:numPr>
              <w:suppressAutoHyphens/>
              <w:ind w:left="0" w:firstLine="0"/>
              <w:rPr>
                <w:sz w:val="20"/>
                <w:szCs w:val="20"/>
              </w:rPr>
            </w:pPr>
            <w:r w:rsidRPr="005757A4">
              <w:rPr>
                <w:sz w:val="20"/>
                <w:szCs w:val="20"/>
              </w:rPr>
              <w:lastRenderedPageBreak/>
              <w:t>Организация и проведение республиканского фестиваля «Од вий»</w:t>
            </w:r>
          </w:p>
          <w:p w:rsidR="005208D6" w:rsidRPr="005757A4" w:rsidRDefault="005208D6" w:rsidP="005208D6">
            <w:pPr>
              <w:widowControl w:val="0"/>
              <w:numPr>
                <w:ilvl w:val="0"/>
                <w:numId w:val="10"/>
              </w:numPr>
              <w:suppressAutoHyphens/>
              <w:ind w:left="0" w:firstLine="0"/>
              <w:rPr>
                <w:sz w:val="20"/>
                <w:szCs w:val="20"/>
              </w:rPr>
            </w:pPr>
            <w:r w:rsidRPr="005757A4">
              <w:rPr>
                <w:sz w:val="20"/>
                <w:szCs w:val="20"/>
              </w:rPr>
              <w:t>Организация и проведение республиканского фестиваля «Благовест</w:t>
            </w:r>
          </w:p>
        </w:tc>
        <w:tc>
          <w:tcPr>
            <w:tcW w:w="1843" w:type="dxa"/>
          </w:tcPr>
          <w:p w:rsidR="005208D6" w:rsidRPr="005757A4" w:rsidRDefault="005208D6" w:rsidP="00760873">
            <w:pPr>
              <w:rPr>
                <w:sz w:val="20"/>
                <w:szCs w:val="20"/>
                <w:lang w:eastAsia="en-US"/>
              </w:rPr>
            </w:pPr>
            <w:r w:rsidRPr="005757A4">
              <w:rPr>
                <w:sz w:val="20"/>
                <w:szCs w:val="20"/>
              </w:rPr>
              <w:lastRenderedPageBreak/>
              <w:t>Республиканский бюджет, 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2655,8</w:t>
            </w:r>
          </w:p>
        </w:tc>
        <w:tc>
          <w:tcPr>
            <w:tcW w:w="851" w:type="dxa"/>
          </w:tcPr>
          <w:p w:rsidR="005208D6" w:rsidRPr="005757A4" w:rsidRDefault="005208D6" w:rsidP="00760873">
            <w:pPr>
              <w:jc w:val="center"/>
              <w:rPr>
                <w:sz w:val="20"/>
                <w:szCs w:val="20"/>
                <w:lang w:eastAsia="en-US"/>
              </w:rPr>
            </w:pPr>
            <w:r w:rsidRPr="005757A4">
              <w:rPr>
                <w:sz w:val="20"/>
                <w:szCs w:val="20"/>
                <w:lang w:eastAsia="en-US"/>
              </w:rPr>
              <w:t>231.0</w:t>
            </w:r>
          </w:p>
        </w:tc>
        <w:tc>
          <w:tcPr>
            <w:tcW w:w="850" w:type="dxa"/>
          </w:tcPr>
          <w:p w:rsidR="005208D6" w:rsidRPr="005757A4" w:rsidRDefault="005208D6" w:rsidP="00760873">
            <w:pPr>
              <w:jc w:val="center"/>
              <w:rPr>
                <w:sz w:val="20"/>
                <w:szCs w:val="20"/>
                <w:lang w:eastAsia="en-US"/>
              </w:rPr>
            </w:pPr>
            <w:r w:rsidRPr="005757A4">
              <w:rPr>
                <w:sz w:val="20"/>
                <w:szCs w:val="20"/>
                <w:lang w:eastAsia="en-US"/>
              </w:rPr>
              <w:t>291.0</w:t>
            </w:r>
          </w:p>
        </w:tc>
        <w:tc>
          <w:tcPr>
            <w:tcW w:w="851" w:type="dxa"/>
          </w:tcPr>
          <w:p w:rsidR="005208D6" w:rsidRPr="005757A4" w:rsidRDefault="005208D6" w:rsidP="00760873">
            <w:pPr>
              <w:jc w:val="center"/>
              <w:rPr>
                <w:sz w:val="20"/>
                <w:szCs w:val="20"/>
                <w:lang w:eastAsia="en-US"/>
              </w:rPr>
            </w:pPr>
            <w:r w:rsidRPr="005757A4">
              <w:rPr>
                <w:sz w:val="20"/>
                <w:szCs w:val="20"/>
                <w:lang w:eastAsia="en-US"/>
              </w:rPr>
              <w:t>381.7</w:t>
            </w:r>
          </w:p>
        </w:tc>
        <w:tc>
          <w:tcPr>
            <w:tcW w:w="850" w:type="dxa"/>
          </w:tcPr>
          <w:p w:rsidR="005208D6" w:rsidRPr="005757A4" w:rsidRDefault="005208D6" w:rsidP="00760873">
            <w:pPr>
              <w:jc w:val="center"/>
              <w:rPr>
                <w:sz w:val="20"/>
                <w:szCs w:val="20"/>
                <w:lang w:eastAsia="en-US"/>
              </w:rPr>
            </w:pPr>
            <w:r w:rsidRPr="005757A4">
              <w:rPr>
                <w:sz w:val="20"/>
                <w:szCs w:val="20"/>
                <w:lang w:eastAsia="en-US"/>
              </w:rPr>
              <w:t>208,3</w:t>
            </w:r>
          </w:p>
        </w:tc>
        <w:tc>
          <w:tcPr>
            <w:tcW w:w="851" w:type="dxa"/>
          </w:tcPr>
          <w:p w:rsidR="005208D6" w:rsidRPr="005757A4" w:rsidRDefault="005208D6" w:rsidP="00760873">
            <w:pPr>
              <w:jc w:val="center"/>
              <w:rPr>
                <w:sz w:val="20"/>
                <w:szCs w:val="20"/>
                <w:lang w:eastAsia="en-US"/>
              </w:rPr>
            </w:pPr>
            <w:r w:rsidRPr="005757A4">
              <w:rPr>
                <w:sz w:val="20"/>
                <w:szCs w:val="20"/>
                <w:lang w:eastAsia="en-US"/>
              </w:rPr>
              <w:t>231</w:t>
            </w:r>
          </w:p>
        </w:tc>
        <w:tc>
          <w:tcPr>
            <w:tcW w:w="850" w:type="dxa"/>
          </w:tcPr>
          <w:p w:rsidR="005208D6" w:rsidRPr="005757A4" w:rsidRDefault="005208D6" w:rsidP="00760873">
            <w:pPr>
              <w:jc w:val="center"/>
              <w:rPr>
                <w:sz w:val="20"/>
                <w:szCs w:val="20"/>
                <w:lang w:eastAsia="en-US"/>
              </w:rPr>
            </w:pPr>
            <w:r w:rsidRPr="005757A4">
              <w:rPr>
                <w:sz w:val="20"/>
                <w:szCs w:val="20"/>
                <w:lang w:eastAsia="en-US"/>
              </w:rPr>
              <w:t>182,8</w:t>
            </w:r>
          </w:p>
        </w:tc>
        <w:tc>
          <w:tcPr>
            <w:tcW w:w="851" w:type="dxa"/>
          </w:tcPr>
          <w:p w:rsidR="005208D6" w:rsidRPr="005757A4" w:rsidRDefault="005208D6" w:rsidP="00760873">
            <w:pPr>
              <w:jc w:val="center"/>
              <w:rPr>
                <w:sz w:val="20"/>
                <w:szCs w:val="20"/>
                <w:lang w:eastAsia="en-US"/>
              </w:rPr>
            </w:pPr>
            <w:r w:rsidRPr="005757A4">
              <w:rPr>
                <w:sz w:val="20"/>
                <w:szCs w:val="20"/>
                <w:lang w:eastAsia="en-US"/>
              </w:rPr>
              <w:t>112,8</w:t>
            </w:r>
          </w:p>
        </w:tc>
        <w:tc>
          <w:tcPr>
            <w:tcW w:w="850" w:type="dxa"/>
          </w:tcPr>
          <w:p w:rsidR="005208D6" w:rsidRPr="005757A4" w:rsidRDefault="005208D6" w:rsidP="00760873">
            <w:pPr>
              <w:jc w:val="center"/>
              <w:rPr>
                <w:sz w:val="20"/>
                <w:szCs w:val="20"/>
                <w:lang w:eastAsia="en-US"/>
              </w:rPr>
            </w:pPr>
            <w:r w:rsidRPr="005757A4">
              <w:rPr>
                <w:sz w:val="20"/>
                <w:szCs w:val="20"/>
                <w:lang w:eastAsia="en-US"/>
              </w:rPr>
              <w:t>182,8</w:t>
            </w:r>
          </w:p>
        </w:tc>
        <w:tc>
          <w:tcPr>
            <w:tcW w:w="851" w:type="dxa"/>
          </w:tcPr>
          <w:p w:rsidR="005208D6" w:rsidRPr="005757A4" w:rsidRDefault="005208D6" w:rsidP="00760873">
            <w:pPr>
              <w:jc w:val="center"/>
              <w:rPr>
                <w:sz w:val="20"/>
                <w:szCs w:val="20"/>
                <w:lang w:eastAsia="en-US"/>
              </w:rPr>
            </w:pPr>
            <w:r w:rsidRPr="005757A4">
              <w:rPr>
                <w:sz w:val="20"/>
                <w:szCs w:val="20"/>
                <w:lang w:eastAsia="en-US"/>
              </w:rPr>
              <w:t>182,8</w:t>
            </w:r>
          </w:p>
        </w:tc>
        <w:tc>
          <w:tcPr>
            <w:tcW w:w="850" w:type="dxa"/>
          </w:tcPr>
          <w:p w:rsidR="005208D6" w:rsidRPr="005757A4" w:rsidRDefault="005208D6" w:rsidP="00760873">
            <w:pPr>
              <w:jc w:val="center"/>
              <w:rPr>
                <w:sz w:val="20"/>
                <w:szCs w:val="20"/>
                <w:lang w:eastAsia="en-US"/>
              </w:rPr>
            </w:pPr>
            <w:r w:rsidRPr="005757A4">
              <w:rPr>
                <w:sz w:val="20"/>
                <w:szCs w:val="20"/>
                <w:lang w:eastAsia="en-US"/>
              </w:rPr>
              <w:t>217,2</w:t>
            </w:r>
          </w:p>
        </w:tc>
        <w:tc>
          <w:tcPr>
            <w:tcW w:w="851" w:type="dxa"/>
          </w:tcPr>
          <w:p w:rsidR="005208D6" w:rsidRPr="005757A4" w:rsidRDefault="005208D6" w:rsidP="00760873">
            <w:pPr>
              <w:jc w:val="center"/>
              <w:rPr>
                <w:sz w:val="20"/>
                <w:szCs w:val="20"/>
                <w:lang w:eastAsia="en-US"/>
              </w:rPr>
            </w:pPr>
            <w:r w:rsidRPr="005757A4">
              <w:rPr>
                <w:sz w:val="20"/>
                <w:szCs w:val="20"/>
                <w:lang w:eastAsia="en-US"/>
              </w:rPr>
              <w:t>217,2</w:t>
            </w:r>
          </w:p>
        </w:tc>
        <w:tc>
          <w:tcPr>
            <w:tcW w:w="850" w:type="dxa"/>
          </w:tcPr>
          <w:p w:rsidR="005208D6" w:rsidRPr="005757A4" w:rsidRDefault="005208D6" w:rsidP="00760873">
            <w:pPr>
              <w:jc w:val="center"/>
              <w:rPr>
                <w:sz w:val="20"/>
                <w:szCs w:val="20"/>
                <w:lang w:eastAsia="en-US"/>
              </w:rPr>
            </w:pPr>
            <w:r w:rsidRPr="005757A4">
              <w:rPr>
                <w:sz w:val="20"/>
                <w:szCs w:val="20"/>
                <w:lang w:eastAsia="en-US"/>
              </w:rPr>
              <w:t>217,2</w:t>
            </w:r>
          </w:p>
        </w:tc>
      </w:tr>
      <w:tr w:rsidR="005208D6" w:rsidRPr="005757A4" w:rsidTr="005208D6">
        <w:trPr>
          <w:trHeight w:val="474"/>
        </w:trPr>
        <w:tc>
          <w:tcPr>
            <w:tcW w:w="560" w:type="dxa"/>
            <w:vMerge w:val="restart"/>
            <w:tcBorders>
              <w:bottom w:val="single" w:sz="4" w:space="0" w:color="auto"/>
            </w:tcBorders>
          </w:tcPr>
          <w:p w:rsidR="005208D6" w:rsidRPr="005757A4" w:rsidRDefault="005208D6" w:rsidP="00760873">
            <w:pPr>
              <w:rPr>
                <w:sz w:val="20"/>
                <w:szCs w:val="20"/>
                <w:lang w:eastAsia="en-US"/>
              </w:rPr>
            </w:pPr>
            <w:r w:rsidRPr="005757A4">
              <w:rPr>
                <w:sz w:val="20"/>
                <w:szCs w:val="20"/>
                <w:lang w:eastAsia="en-US"/>
              </w:rPr>
              <w:lastRenderedPageBreak/>
              <w:t>7</w:t>
            </w:r>
          </w:p>
          <w:p w:rsidR="005208D6" w:rsidRPr="005757A4" w:rsidRDefault="005208D6" w:rsidP="00760873">
            <w:pPr>
              <w:rPr>
                <w:sz w:val="20"/>
                <w:szCs w:val="20"/>
                <w:lang w:eastAsia="en-US"/>
              </w:rPr>
            </w:pPr>
          </w:p>
        </w:tc>
        <w:tc>
          <w:tcPr>
            <w:tcW w:w="2559" w:type="dxa"/>
            <w:vMerge w:val="restart"/>
            <w:tcBorders>
              <w:bottom w:val="single" w:sz="4" w:space="0" w:color="auto"/>
            </w:tcBorders>
          </w:tcPr>
          <w:p w:rsidR="005208D6" w:rsidRPr="005757A4" w:rsidRDefault="005208D6" w:rsidP="00760873">
            <w:pPr>
              <w:widowControl w:val="0"/>
              <w:suppressAutoHyphens/>
              <w:rPr>
                <w:kern w:val="1"/>
                <w:sz w:val="20"/>
                <w:szCs w:val="20"/>
                <w:lang w:eastAsia="ar-SA"/>
              </w:rPr>
            </w:pPr>
            <w:r w:rsidRPr="005757A4">
              <w:rPr>
                <w:kern w:val="1"/>
                <w:sz w:val="20"/>
                <w:szCs w:val="20"/>
                <w:lang w:eastAsia="ar-SA"/>
              </w:rPr>
              <w:t>Организация и проведение районных мероприятий, в том числе:</w:t>
            </w:r>
          </w:p>
          <w:p w:rsidR="005208D6" w:rsidRPr="005757A4" w:rsidRDefault="005208D6" w:rsidP="005208D6">
            <w:pPr>
              <w:widowControl w:val="0"/>
              <w:numPr>
                <w:ilvl w:val="0"/>
                <w:numId w:val="11"/>
              </w:numPr>
              <w:suppressAutoHyphens/>
              <w:ind w:left="149" w:firstLine="0"/>
              <w:rPr>
                <w:sz w:val="20"/>
                <w:szCs w:val="20"/>
              </w:rPr>
            </w:pPr>
            <w:r w:rsidRPr="005757A4">
              <w:rPr>
                <w:sz w:val="20"/>
                <w:szCs w:val="20"/>
              </w:rPr>
              <w:t>Организация и проведение встреч ветеранов и молодежи, посвященных Победе в Великой Отечественной войне 1941-1945 годов</w:t>
            </w:r>
          </w:p>
          <w:p w:rsidR="005208D6" w:rsidRPr="005757A4" w:rsidRDefault="005208D6" w:rsidP="005208D6">
            <w:pPr>
              <w:widowControl w:val="0"/>
              <w:numPr>
                <w:ilvl w:val="0"/>
                <w:numId w:val="11"/>
              </w:numPr>
              <w:suppressAutoHyphens/>
              <w:spacing w:line="276" w:lineRule="auto"/>
              <w:ind w:left="149" w:firstLine="0"/>
              <w:rPr>
                <w:kern w:val="1"/>
                <w:sz w:val="20"/>
                <w:szCs w:val="20"/>
                <w:lang w:eastAsia="ar-SA"/>
              </w:rPr>
            </w:pPr>
            <w:r w:rsidRPr="005757A4">
              <w:rPr>
                <w:kern w:val="1"/>
                <w:sz w:val="20"/>
                <w:szCs w:val="20"/>
                <w:lang w:eastAsia="ar-SA"/>
              </w:rPr>
              <w:t>Создание вокальной эстрадной группы при МБУ «Чамзинский РДК»</w:t>
            </w:r>
          </w:p>
          <w:p w:rsidR="005208D6" w:rsidRPr="005757A4" w:rsidRDefault="005208D6" w:rsidP="005208D6">
            <w:pPr>
              <w:widowControl w:val="0"/>
              <w:numPr>
                <w:ilvl w:val="0"/>
                <w:numId w:val="11"/>
              </w:numPr>
              <w:suppressAutoHyphens/>
              <w:spacing w:line="276" w:lineRule="auto"/>
              <w:ind w:left="149" w:firstLine="0"/>
              <w:rPr>
                <w:kern w:val="1"/>
                <w:sz w:val="20"/>
                <w:szCs w:val="20"/>
                <w:lang w:eastAsia="ar-SA"/>
              </w:rPr>
            </w:pPr>
            <w:r w:rsidRPr="005757A4">
              <w:rPr>
                <w:kern w:val="1"/>
                <w:sz w:val="20"/>
                <w:szCs w:val="20"/>
                <w:lang w:eastAsia="ar-SA"/>
              </w:rPr>
              <w:t>Создание молодежного фольклорного ансамбля при МБУ ДК «Цементник»</w:t>
            </w:r>
          </w:p>
          <w:p w:rsidR="005208D6" w:rsidRPr="005757A4" w:rsidRDefault="005208D6" w:rsidP="005208D6">
            <w:pPr>
              <w:widowControl w:val="0"/>
              <w:numPr>
                <w:ilvl w:val="0"/>
                <w:numId w:val="9"/>
              </w:numPr>
              <w:suppressAutoHyphens/>
              <w:spacing w:line="276" w:lineRule="auto"/>
              <w:ind w:left="149" w:firstLine="0"/>
              <w:rPr>
                <w:kern w:val="1"/>
                <w:sz w:val="20"/>
                <w:szCs w:val="20"/>
                <w:lang w:eastAsia="ar-SA"/>
              </w:rPr>
            </w:pPr>
            <w:r w:rsidRPr="005757A4">
              <w:rPr>
                <w:kern w:val="1"/>
                <w:sz w:val="20"/>
                <w:szCs w:val="20"/>
                <w:lang w:eastAsia="ar-SA"/>
              </w:rPr>
              <w:t>«Мой район-моя гордость»</w:t>
            </w:r>
          </w:p>
        </w:tc>
        <w:tc>
          <w:tcPr>
            <w:tcW w:w="1843" w:type="dxa"/>
            <w:vMerge w:val="restart"/>
            <w:tcBorders>
              <w:bottom w:val="single" w:sz="4" w:space="0" w:color="auto"/>
            </w:tcBorders>
          </w:tcPr>
          <w:p w:rsidR="005208D6" w:rsidRPr="005757A4" w:rsidRDefault="005208D6" w:rsidP="00760873">
            <w:pPr>
              <w:rPr>
                <w:sz w:val="20"/>
                <w:szCs w:val="20"/>
                <w:lang w:eastAsia="en-US"/>
              </w:rPr>
            </w:pPr>
            <w:r w:rsidRPr="005757A4">
              <w:rPr>
                <w:sz w:val="20"/>
                <w:szCs w:val="20"/>
              </w:rPr>
              <w:t>Муниципальный бюджет</w:t>
            </w:r>
          </w:p>
        </w:tc>
        <w:tc>
          <w:tcPr>
            <w:tcW w:w="850" w:type="dxa"/>
            <w:tcBorders>
              <w:bottom w:val="nil"/>
            </w:tcBorders>
          </w:tcPr>
          <w:p w:rsidR="005208D6" w:rsidRPr="005757A4" w:rsidRDefault="005208D6" w:rsidP="00760873">
            <w:pPr>
              <w:jc w:val="center"/>
              <w:rPr>
                <w:sz w:val="20"/>
                <w:szCs w:val="20"/>
                <w:lang w:eastAsia="en-US"/>
              </w:rPr>
            </w:pPr>
            <w:r w:rsidRPr="005757A4">
              <w:rPr>
                <w:sz w:val="20"/>
                <w:szCs w:val="20"/>
                <w:lang w:eastAsia="en-US"/>
              </w:rPr>
              <w:t>5045,3</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560.0</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560.0</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35.3</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359,4</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692,2</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343,4</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209,8</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241,9</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243,4</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203,6</w:t>
            </w:r>
          </w:p>
        </w:tc>
        <w:tc>
          <w:tcPr>
            <w:tcW w:w="851"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521,6</w:t>
            </w:r>
          </w:p>
        </w:tc>
        <w:tc>
          <w:tcPr>
            <w:tcW w:w="850" w:type="dxa"/>
            <w:vMerge w:val="restart"/>
            <w:tcBorders>
              <w:bottom w:val="single" w:sz="4" w:space="0" w:color="auto"/>
            </w:tcBorders>
          </w:tcPr>
          <w:p w:rsidR="005208D6" w:rsidRPr="005757A4" w:rsidRDefault="005208D6" w:rsidP="00760873">
            <w:pPr>
              <w:jc w:val="center"/>
              <w:rPr>
                <w:sz w:val="20"/>
                <w:szCs w:val="20"/>
                <w:lang w:eastAsia="en-US"/>
              </w:rPr>
            </w:pPr>
            <w:r w:rsidRPr="005757A4">
              <w:rPr>
                <w:sz w:val="20"/>
                <w:szCs w:val="20"/>
                <w:lang w:eastAsia="en-US"/>
              </w:rPr>
              <w:t>521,6</w:t>
            </w:r>
          </w:p>
        </w:tc>
      </w:tr>
      <w:tr w:rsidR="005208D6" w:rsidRPr="005757A4" w:rsidTr="005208D6">
        <w:trPr>
          <w:trHeight w:val="1620"/>
        </w:trPr>
        <w:tc>
          <w:tcPr>
            <w:tcW w:w="560" w:type="dxa"/>
            <w:vMerge/>
          </w:tcPr>
          <w:p w:rsidR="005208D6" w:rsidRPr="005757A4" w:rsidRDefault="005208D6" w:rsidP="00760873">
            <w:pPr>
              <w:rPr>
                <w:sz w:val="20"/>
                <w:szCs w:val="20"/>
                <w:lang w:eastAsia="en-US"/>
              </w:rPr>
            </w:pPr>
          </w:p>
        </w:tc>
        <w:tc>
          <w:tcPr>
            <w:tcW w:w="2559" w:type="dxa"/>
            <w:vMerge/>
          </w:tcPr>
          <w:p w:rsidR="005208D6" w:rsidRPr="005757A4" w:rsidRDefault="005208D6" w:rsidP="00760873">
            <w:pPr>
              <w:widowControl w:val="0"/>
              <w:suppressAutoHyphens/>
              <w:jc w:val="both"/>
              <w:rPr>
                <w:kern w:val="1"/>
                <w:sz w:val="20"/>
                <w:szCs w:val="20"/>
                <w:lang w:eastAsia="ar-SA"/>
              </w:rPr>
            </w:pPr>
          </w:p>
        </w:tc>
        <w:tc>
          <w:tcPr>
            <w:tcW w:w="1843" w:type="dxa"/>
            <w:vMerge/>
          </w:tcPr>
          <w:p w:rsidR="005208D6" w:rsidRPr="005757A4" w:rsidRDefault="005208D6" w:rsidP="00760873">
            <w:pPr>
              <w:rPr>
                <w:sz w:val="20"/>
                <w:szCs w:val="20"/>
                <w:lang w:eastAsia="en-US"/>
              </w:rPr>
            </w:pPr>
          </w:p>
        </w:tc>
        <w:tc>
          <w:tcPr>
            <w:tcW w:w="850" w:type="dxa"/>
            <w:tcBorders>
              <w:top w:val="nil"/>
            </w:tcBorders>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c>
          <w:tcPr>
            <w:tcW w:w="851" w:type="dxa"/>
            <w:vMerge/>
          </w:tcPr>
          <w:p w:rsidR="005208D6" w:rsidRPr="005757A4" w:rsidRDefault="005208D6" w:rsidP="00760873">
            <w:pPr>
              <w:jc w:val="center"/>
              <w:rPr>
                <w:sz w:val="20"/>
                <w:szCs w:val="20"/>
                <w:lang w:eastAsia="en-US"/>
              </w:rPr>
            </w:pPr>
          </w:p>
        </w:tc>
        <w:tc>
          <w:tcPr>
            <w:tcW w:w="850" w:type="dxa"/>
            <w:vMerge/>
          </w:tcPr>
          <w:p w:rsidR="005208D6" w:rsidRPr="005757A4" w:rsidRDefault="005208D6" w:rsidP="00760873">
            <w:pPr>
              <w:jc w:val="center"/>
              <w:rPr>
                <w:sz w:val="20"/>
                <w:szCs w:val="20"/>
                <w:lang w:eastAsia="en-US"/>
              </w:rPr>
            </w:pPr>
          </w:p>
        </w:tc>
      </w:tr>
      <w:tr w:rsidR="005208D6" w:rsidRPr="005757A4" w:rsidTr="005208D6">
        <w:trPr>
          <w:trHeight w:val="140"/>
        </w:trPr>
        <w:tc>
          <w:tcPr>
            <w:tcW w:w="560" w:type="dxa"/>
          </w:tcPr>
          <w:p w:rsidR="005208D6" w:rsidRPr="005757A4" w:rsidRDefault="005208D6" w:rsidP="00760873">
            <w:pPr>
              <w:rPr>
                <w:sz w:val="20"/>
                <w:szCs w:val="20"/>
                <w:lang w:eastAsia="en-US"/>
              </w:rPr>
            </w:pPr>
            <w:r w:rsidRPr="005757A4">
              <w:rPr>
                <w:sz w:val="20"/>
                <w:szCs w:val="20"/>
                <w:lang w:eastAsia="en-US"/>
              </w:rPr>
              <w:t>8</w:t>
            </w:r>
          </w:p>
        </w:tc>
        <w:tc>
          <w:tcPr>
            <w:tcW w:w="2559"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 xml:space="preserve">Оплата транспортных услуг для перевозки участников художественной самодеятельности 21 Республиканского фестиваля народного творчества «Шумбрат </w:t>
            </w:r>
            <w:r w:rsidRPr="005757A4">
              <w:rPr>
                <w:kern w:val="1"/>
                <w:sz w:val="20"/>
                <w:szCs w:val="20"/>
                <w:lang w:eastAsia="ar-SA"/>
              </w:rPr>
              <w:lastRenderedPageBreak/>
              <w:t>Мордовия!»,</w:t>
            </w:r>
          </w:p>
        </w:tc>
        <w:tc>
          <w:tcPr>
            <w:tcW w:w="1843" w:type="dxa"/>
          </w:tcPr>
          <w:p w:rsidR="005208D6" w:rsidRPr="005757A4" w:rsidRDefault="005208D6" w:rsidP="00760873">
            <w:pPr>
              <w:rPr>
                <w:sz w:val="20"/>
                <w:szCs w:val="20"/>
                <w:lang w:eastAsia="en-US"/>
              </w:rPr>
            </w:pPr>
            <w:r w:rsidRPr="005757A4">
              <w:rPr>
                <w:sz w:val="20"/>
                <w:szCs w:val="20"/>
                <w:lang w:eastAsia="en-US"/>
              </w:rPr>
              <w:lastRenderedPageBreak/>
              <w:t>Муниципальный бюджет</w:t>
            </w:r>
          </w:p>
        </w:tc>
        <w:tc>
          <w:tcPr>
            <w:tcW w:w="850" w:type="dxa"/>
          </w:tcPr>
          <w:p w:rsidR="005208D6" w:rsidRPr="005757A4" w:rsidRDefault="005208D6" w:rsidP="00760873">
            <w:pPr>
              <w:jc w:val="center"/>
              <w:rPr>
                <w:sz w:val="20"/>
                <w:szCs w:val="20"/>
                <w:lang w:eastAsia="en-US"/>
              </w:rPr>
            </w:pPr>
            <w:r w:rsidRPr="005757A4">
              <w:rPr>
                <w:sz w:val="20"/>
                <w:szCs w:val="20"/>
                <w:lang w:eastAsia="en-US"/>
              </w:rPr>
              <w:t>32,0</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32,0</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c>
          <w:tcPr>
            <w:tcW w:w="851" w:type="dxa"/>
          </w:tcPr>
          <w:p w:rsidR="005208D6" w:rsidRPr="005757A4" w:rsidRDefault="005208D6" w:rsidP="00760873">
            <w:pPr>
              <w:jc w:val="center"/>
              <w:rPr>
                <w:sz w:val="20"/>
                <w:szCs w:val="20"/>
                <w:lang w:eastAsia="en-US"/>
              </w:rPr>
            </w:pPr>
            <w:r w:rsidRPr="005757A4">
              <w:rPr>
                <w:sz w:val="20"/>
                <w:szCs w:val="20"/>
                <w:lang w:eastAsia="en-US"/>
              </w:rPr>
              <w:t>-</w:t>
            </w:r>
          </w:p>
        </w:tc>
        <w:tc>
          <w:tcPr>
            <w:tcW w:w="850" w:type="dxa"/>
          </w:tcPr>
          <w:p w:rsidR="005208D6" w:rsidRPr="005757A4" w:rsidRDefault="005208D6" w:rsidP="00760873">
            <w:pPr>
              <w:jc w:val="center"/>
              <w:rPr>
                <w:sz w:val="20"/>
                <w:szCs w:val="20"/>
                <w:lang w:eastAsia="en-US"/>
              </w:rPr>
            </w:pPr>
            <w:r w:rsidRPr="005757A4">
              <w:rPr>
                <w:sz w:val="20"/>
                <w:szCs w:val="20"/>
                <w:lang w:eastAsia="en-US"/>
              </w:rPr>
              <w:t>-</w:t>
            </w:r>
          </w:p>
        </w:tc>
      </w:tr>
      <w:tr w:rsidR="005208D6" w:rsidRPr="00DC3DBF" w:rsidTr="005208D6">
        <w:trPr>
          <w:trHeight w:val="140"/>
        </w:trPr>
        <w:tc>
          <w:tcPr>
            <w:tcW w:w="560" w:type="dxa"/>
          </w:tcPr>
          <w:p w:rsidR="005208D6" w:rsidRPr="005757A4" w:rsidRDefault="005208D6" w:rsidP="00760873">
            <w:pPr>
              <w:rPr>
                <w:sz w:val="20"/>
                <w:szCs w:val="20"/>
                <w:lang w:eastAsia="en-US"/>
              </w:rPr>
            </w:pPr>
          </w:p>
        </w:tc>
        <w:tc>
          <w:tcPr>
            <w:tcW w:w="2559" w:type="dxa"/>
          </w:tcPr>
          <w:p w:rsidR="005208D6" w:rsidRPr="005757A4" w:rsidRDefault="005208D6" w:rsidP="00760873">
            <w:pPr>
              <w:widowControl w:val="0"/>
              <w:suppressAutoHyphens/>
              <w:jc w:val="both"/>
              <w:rPr>
                <w:kern w:val="1"/>
                <w:sz w:val="20"/>
                <w:szCs w:val="20"/>
                <w:lang w:eastAsia="ar-SA"/>
              </w:rPr>
            </w:pPr>
            <w:r w:rsidRPr="005757A4">
              <w:rPr>
                <w:kern w:val="1"/>
                <w:sz w:val="20"/>
                <w:szCs w:val="20"/>
                <w:lang w:eastAsia="ar-SA"/>
              </w:rPr>
              <w:t>Итого:</w:t>
            </w:r>
          </w:p>
        </w:tc>
        <w:tc>
          <w:tcPr>
            <w:tcW w:w="1843" w:type="dxa"/>
          </w:tcPr>
          <w:p w:rsidR="005208D6" w:rsidRPr="005757A4" w:rsidRDefault="005208D6" w:rsidP="00760873">
            <w:pPr>
              <w:rPr>
                <w:sz w:val="20"/>
                <w:szCs w:val="20"/>
                <w:lang w:eastAsia="en-US"/>
              </w:rPr>
            </w:pPr>
          </w:p>
        </w:tc>
        <w:tc>
          <w:tcPr>
            <w:tcW w:w="850" w:type="dxa"/>
          </w:tcPr>
          <w:p w:rsidR="005208D6" w:rsidRPr="005757A4" w:rsidRDefault="005208D6" w:rsidP="00760873">
            <w:pPr>
              <w:jc w:val="center"/>
              <w:rPr>
                <w:sz w:val="20"/>
                <w:szCs w:val="20"/>
                <w:lang w:eastAsia="en-US"/>
              </w:rPr>
            </w:pPr>
            <w:r w:rsidRPr="005757A4">
              <w:rPr>
                <w:sz w:val="20"/>
                <w:szCs w:val="20"/>
                <w:lang w:eastAsia="en-US"/>
              </w:rPr>
              <w:t>8192,2</w:t>
            </w:r>
          </w:p>
        </w:tc>
        <w:tc>
          <w:tcPr>
            <w:tcW w:w="851" w:type="dxa"/>
          </w:tcPr>
          <w:p w:rsidR="005208D6" w:rsidRPr="005757A4" w:rsidRDefault="005208D6" w:rsidP="00760873">
            <w:pPr>
              <w:jc w:val="center"/>
              <w:rPr>
                <w:sz w:val="20"/>
                <w:szCs w:val="20"/>
                <w:lang w:eastAsia="en-US"/>
              </w:rPr>
            </w:pPr>
            <w:r w:rsidRPr="005757A4">
              <w:rPr>
                <w:sz w:val="20"/>
                <w:szCs w:val="20"/>
                <w:lang w:eastAsia="en-US"/>
              </w:rPr>
              <w:t>867,8</w:t>
            </w:r>
          </w:p>
        </w:tc>
        <w:tc>
          <w:tcPr>
            <w:tcW w:w="850" w:type="dxa"/>
          </w:tcPr>
          <w:p w:rsidR="005208D6" w:rsidRPr="005757A4" w:rsidRDefault="005208D6" w:rsidP="00760873">
            <w:pPr>
              <w:jc w:val="center"/>
              <w:rPr>
                <w:sz w:val="20"/>
                <w:szCs w:val="20"/>
                <w:lang w:eastAsia="en-US"/>
              </w:rPr>
            </w:pPr>
            <w:r w:rsidRPr="005757A4">
              <w:rPr>
                <w:sz w:val="20"/>
                <w:szCs w:val="20"/>
                <w:lang w:eastAsia="en-US"/>
              </w:rPr>
              <w:t>927,8</w:t>
            </w:r>
          </w:p>
        </w:tc>
        <w:tc>
          <w:tcPr>
            <w:tcW w:w="851" w:type="dxa"/>
          </w:tcPr>
          <w:p w:rsidR="005208D6" w:rsidRPr="005757A4" w:rsidRDefault="005208D6" w:rsidP="00760873">
            <w:pPr>
              <w:jc w:val="center"/>
              <w:rPr>
                <w:sz w:val="20"/>
                <w:szCs w:val="20"/>
                <w:lang w:eastAsia="en-US"/>
              </w:rPr>
            </w:pPr>
            <w:r w:rsidRPr="005757A4">
              <w:rPr>
                <w:sz w:val="20"/>
                <w:szCs w:val="20"/>
                <w:lang w:eastAsia="en-US"/>
              </w:rPr>
              <w:t>450,0</w:t>
            </w:r>
          </w:p>
        </w:tc>
        <w:tc>
          <w:tcPr>
            <w:tcW w:w="850" w:type="dxa"/>
          </w:tcPr>
          <w:p w:rsidR="005208D6" w:rsidRPr="005757A4" w:rsidRDefault="005208D6" w:rsidP="00760873">
            <w:pPr>
              <w:jc w:val="center"/>
              <w:rPr>
                <w:sz w:val="20"/>
                <w:szCs w:val="20"/>
                <w:lang w:eastAsia="en-US"/>
              </w:rPr>
            </w:pPr>
            <w:r w:rsidRPr="005757A4">
              <w:rPr>
                <w:sz w:val="20"/>
                <w:szCs w:val="20"/>
                <w:lang w:eastAsia="en-US"/>
              </w:rPr>
              <w:t>612,6</w:t>
            </w:r>
          </w:p>
        </w:tc>
        <w:tc>
          <w:tcPr>
            <w:tcW w:w="851" w:type="dxa"/>
          </w:tcPr>
          <w:p w:rsidR="005208D6" w:rsidRPr="005757A4" w:rsidRDefault="005208D6" w:rsidP="00760873">
            <w:pPr>
              <w:jc w:val="center"/>
              <w:rPr>
                <w:sz w:val="20"/>
                <w:szCs w:val="20"/>
                <w:lang w:eastAsia="en-US"/>
              </w:rPr>
            </w:pPr>
            <w:r w:rsidRPr="005757A4">
              <w:rPr>
                <w:sz w:val="20"/>
                <w:szCs w:val="20"/>
                <w:lang w:eastAsia="en-US"/>
              </w:rPr>
              <w:t>1000,0</w:t>
            </w:r>
          </w:p>
        </w:tc>
        <w:tc>
          <w:tcPr>
            <w:tcW w:w="850" w:type="dxa"/>
          </w:tcPr>
          <w:p w:rsidR="005208D6" w:rsidRPr="005757A4" w:rsidRDefault="005208D6" w:rsidP="00760873">
            <w:pPr>
              <w:jc w:val="center"/>
              <w:rPr>
                <w:sz w:val="20"/>
                <w:szCs w:val="20"/>
                <w:lang w:eastAsia="en-US"/>
              </w:rPr>
            </w:pPr>
            <w:r w:rsidRPr="005757A4">
              <w:rPr>
                <w:sz w:val="20"/>
                <w:szCs w:val="20"/>
                <w:lang w:eastAsia="en-US"/>
              </w:rPr>
              <w:t>550,0</w:t>
            </w:r>
          </w:p>
        </w:tc>
        <w:tc>
          <w:tcPr>
            <w:tcW w:w="851" w:type="dxa"/>
          </w:tcPr>
          <w:p w:rsidR="005208D6" w:rsidRPr="005757A4" w:rsidRDefault="005208D6" w:rsidP="00760873">
            <w:pPr>
              <w:jc w:val="center"/>
              <w:rPr>
                <w:sz w:val="20"/>
                <w:szCs w:val="20"/>
                <w:lang w:eastAsia="en-US"/>
              </w:rPr>
            </w:pPr>
            <w:r w:rsidRPr="005757A4">
              <w:rPr>
                <w:sz w:val="20"/>
                <w:szCs w:val="20"/>
                <w:lang w:eastAsia="en-US"/>
              </w:rPr>
              <w:t>346,4</w:t>
            </w:r>
          </w:p>
        </w:tc>
        <w:tc>
          <w:tcPr>
            <w:tcW w:w="850" w:type="dxa"/>
          </w:tcPr>
          <w:p w:rsidR="005208D6" w:rsidRPr="005757A4" w:rsidRDefault="005208D6" w:rsidP="00760873">
            <w:pPr>
              <w:jc w:val="center"/>
              <w:rPr>
                <w:sz w:val="20"/>
                <w:szCs w:val="20"/>
                <w:lang w:eastAsia="en-US"/>
              </w:rPr>
            </w:pPr>
            <w:r w:rsidRPr="005757A4">
              <w:rPr>
                <w:sz w:val="20"/>
                <w:szCs w:val="20"/>
                <w:lang w:eastAsia="en-US"/>
              </w:rPr>
              <w:t>448,5</w:t>
            </w:r>
          </w:p>
        </w:tc>
        <w:tc>
          <w:tcPr>
            <w:tcW w:w="851" w:type="dxa"/>
          </w:tcPr>
          <w:p w:rsidR="005208D6" w:rsidRPr="005757A4" w:rsidRDefault="005208D6" w:rsidP="00760873">
            <w:pPr>
              <w:jc w:val="center"/>
              <w:rPr>
                <w:sz w:val="20"/>
                <w:szCs w:val="20"/>
                <w:lang w:eastAsia="en-US"/>
              </w:rPr>
            </w:pPr>
            <w:r w:rsidRPr="005757A4">
              <w:rPr>
                <w:sz w:val="20"/>
                <w:szCs w:val="20"/>
                <w:lang w:eastAsia="en-US"/>
              </w:rPr>
              <w:t>450,0</w:t>
            </w:r>
          </w:p>
        </w:tc>
        <w:tc>
          <w:tcPr>
            <w:tcW w:w="850" w:type="dxa"/>
          </w:tcPr>
          <w:p w:rsidR="005208D6" w:rsidRPr="005757A4" w:rsidRDefault="005208D6" w:rsidP="00760873">
            <w:pPr>
              <w:jc w:val="center"/>
              <w:rPr>
                <w:sz w:val="20"/>
                <w:szCs w:val="20"/>
                <w:lang w:eastAsia="en-US"/>
              </w:rPr>
            </w:pPr>
            <w:r w:rsidRPr="005757A4">
              <w:rPr>
                <w:sz w:val="20"/>
                <w:szCs w:val="20"/>
                <w:lang w:eastAsia="en-US"/>
              </w:rPr>
              <w:t>450,0</w:t>
            </w:r>
          </w:p>
        </w:tc>
        <w:tc>
          <w:tcPr>
            <w:tcW w:w="851" w:type="dxa"/>
          </w:tcPr>
          <w:p w:rsidR="005208D6" w:rsidRPr="005757A4" w:rsidRDefault="005208D6" w:rsidP="00760873">
            <w:pPr>
              <w:jc w:val="center"/>
              <w:rPr>
                <w:sz w:val="20"/>
                <w:szCs w:val="20"/>
                <w:lang w:eastAsia="en-US"/>
              </w:rPr>
            </w:pPr>
            <w:r w:rsidRPr="005757A4">
              <w:rPr>
                <w:sz w:val="20"/>
                <w:szCs w:val="20"/>
                <w:lang w:eastAsia="en-US"/>
              </w:rPr>
              <w:t>768,0</w:t>
            </w:r>
          </w:p>
        </w:tc>
        <w:tc>
          <w:tcPr>
            <w:tcW w:w="850" w:type="dxa"/>
          </w:tcPr>
          <w:p w:rsidR="005208D6" w:rsidRPr="00DC3DBF" w:rsidRDefault="005208D6" w:rsidP="00760873">
            <w:pPr>
              <w:jc w:val="center"/>
              <w:rPr>
                <w:sz w:val="20"/>
                <w:szCs w:val="20"/>
                <w:lang w:eastAsia="en-US"/>
              </w:rPr>
            </w:pPr>
            <w:r w:rsidRPr="005757A4">
              <w:rPr>
                <w:sz w:val="20"/>
                <w:szCs w:val="20"/>
                <w:lang w:eastAsia="en-US"/>
              </w:rPr>
              <w:t>768,0</w:t>
            </w:r>
          </w:p>
        </w:tc>
      </w:tr>
    </w:tbl>
    <w:p w:rsidR="005208D6" w:rsidRPr="00DC3DBF" w:rsidRDefault="005208D6" w:rsidP="005208D6">
      <w:pPr>
        <w:jc w:val="right"/>
        <w:rPr>
          <w:b/>
        </w:rPr>
      </w:pPr>
    </w:p>
    <w:p w:rsidR="005208D6" w:rsidRPr="00DC3DBF" w:rsidRDefault="005208D6" w:rsidP="005208D6">
      <w:pPr>
        <w:rPr>
          <w:b/>
        </w:rPr>
      </w:pPr>
    </w:p>
    <w:p w:rsidR="005208D6" w:rsidRDefault="005208D6" w:rsidP="009B189F">
      <w:pPr>
        <w:jc w:val="center"/>
        <w:rPr>
          <w:sz w:val="28"/>
          <w:szCs w:val="28"/>
        </w:rPr>
      </w:pPr>
    </w:p>
    <w:p w:rsidR="005208D6" w:rsidRDefault="005208D6" w:rsidP="009B189F">
      <w:pPr>
        <w:jc w:val="center"/>
        <w:rPr>
          <w:sz w:val="28"/>
          <w:szCs w:val="28"/>
        </w:rPr>
      </w:pPr>
    </w:p>
    <w:p w:rsidR="005208D6" w:rsidRDefault="005208D6" w:rsidP="009B189F">
      <w:pPr>
        <w:jc w:val="center"/>
        <w:rPr>
          <w:sz w:val="28"/>
          <w:szCs w:val="28"/>
        </w:rPr>
      </w:pPr>
    </w:p>
    <w:p w:rsidR="005208D6" w:rsidRDefault="005208D6" w:rsidP="009B189F">
      <w:pPr>
        <w:jc w:val="center"/>
        <w:rPr>
          <w:sz w:val="28"/>
          <w:szCs w:val="28"/>
        </w:rPr>
      </w:pPr>
    </w:p>
    <w:p w:rsidR="005208D6" w:rsidRDefault="005208D6" w:rsidP="009B189F">
      <w:pPr>
        <w:jc w:val="center"/>
        <w:rPr>
          <w:sz w:val="28"/>
          <w:szCs w:val="28"/>
        </w:rPr>
      </w:pPr>
    </w:p>
    <w:p w:rsidR="005208D6" w:rsidRDefault="005208D6" w:rsidP="009B189F">
      <w:pPr>
        <w:jc w:val="center"/>
        <w:rPr>
          <w:sz w:val="28"/>
          <w:szCs w:val="28"/>
        </w:rPr>
      </w:pPr>
    </w:p>
    <w:p w:rsidR="005208D6" w:rsidRDefault="005208D6" w:rsidP="009B189F">
      <w:pPr>
        <w:jc w:val="center"/>
        <w:rPr>
          <w:sz w:val="28"/>
          <w:szCs w:val="28"/>
        </w:rPr>
        <w:sectPr w:rsidR="005208D6" w:rsidSect="005208D6">
          <w:pgSz w:w="16838" w:h="11906" w:orient="landscape"/>
          <w:pgMar w:top="1701" w:right="1134" w:bottom="709" w:left="851" w:header="709" w:footer="709" w:gutter="0"/>
          <w:cols w:space="708"/>
          <w:docGrid w:linePitch="360"/>
        </w:sectPr>
      </w:pPr>
    </w:p>
    <w:p w:rsidR="00256373" w:rsidRDefault="00256373" w:rsidP="009B189F">
      <w:pPr>
        <w:jc w:val="center"/>
        <w:rPr>
          <w:sz w:val="28"/>
          <w:szCs w:val="28"/>
        </w:rPr>
      </w:pPr>
    </w:p>
    <w:p w:rsidR="00256373" w:rsidRPr="00C5763B" w:rsidRDefault="00256373" w:rsidP="00256373">
      <w:pPr>
        <w:shd w:val="clear" w:color="auto" w:fill="FFFFFF"/>
        <w:jc w:val="center"/>
        <w:outlineLvl w:val="0"/>
        <w:rPr>
          <w:bCs/>
          <w:color w:val="26282F"/>
          <w:sz w:val="28"/>
          <w:szCs w:val="28"/>
        </w:rPr>
      </w:pPr>
      <w:bookmarkStart w:id="1" w:name="sub_1000"/>
      <w:bookmarkStart w:id="2" w:name="sub_1200"/>
      <w:r w:rsidRPr="00C5763B">
        <w:rPr>
          <w:bCs/>
          <w:color w:val="26282F"/>
          <w:sz w:val="28"/>
          <w:szCs w:val="28"/>
        </w:rPr>
        <w:t>Администрация Чамзинского муниципального района</w:t>
      </w:r>
    </w:p>
    <w:p w:rsidR="00256373" w:rsidRPr="00C5763B" w:rsidRDefault="00256373" w:rsidP="00256373">
      <w:pPr>
        <w:shd w:val="clear" w:color="auto" w:fill="FFFFFF"/>
        <w:jc w:val="center"/>
        <w:outlineLvl w:val="0"/>
        <w:rPr>
          <w:bCs/>
          <w:color w:val="26282F"/>
          <w:sz w:val="28"/>
          <w:szCs w:val="28"/>
        </w:rPr>
      </w:pPr>
      <w:r w:rsidRPr="00C5763B">
        <w:rPr>
          <w:bCs/>
          <w:color w:val="26282F"/>
          <w:sz w:val="28"/>
          <w:szCs w:val="28"/>
        </w:rPr>
        <w:t>Республики Мордовия</w:t>
      </w:r>
    </w:p>
    <w:p w:rsidR="00256373" w:rsidRPr="00C5763B" w:rsidRDefault="00256373" w:rsidP="00256373">
      <w:pPr>
        <w:shd w:val="clear" w:color="auto" w:fill="FFFFFF"/>
        <w:jc w:val="center"/>
        <w:outlineLvl w:val="0"/>
        <w:rPr>
          <w:bCs/>
          <w:color w:val="26282F"/>
          <w:sz w:val="28"/>
          <w:szCs w:val="28"/>
        </w:rPr>
      </w:pPr>
    </w:p>
    <w:p w:rsidR="00256373" w:rsidRPr="00C5763B" w:rsidRDefault="00256373" w:rsidP="00256373">
      <w:pPr>
        <w:shd w:val="clear" w:color="auto" w:fill="FFFFFF"/>
        <w:jc w:val="center"/>
        <w:outlineLvl w:val="0"/>
        <w:rPr>
          <w:b/>
          <w:bCs/>
          <w:color w:val="26282F"/>
          <w:sz w:val="28"/>
          <w:szCs w:val="28"/>
        </w:rPr>
      </w:pPr>
      <w:r w:rsidRPr="00C5763B">
        <w:rPr>
          <w:b/>
          <w:bCs/>
          <w:color w:val="26282F"/>
          <w:sz w:val="28"/>
          <w:szCs w:val="28"/>
        </w:rPr>
        <w:t>ПОСТАНОВЛЕНИЕ</w:t>
      </w:r>
    </w:p>
    <w:p w:rsidR="00256373" w:rsidRDefault="00256373" w:rsidP="00256373">
      <w:pPr>
        <w:shd w:val="clear" w:color="auto" w:fill="FFFFFF"/>
        <w:jc w:val="center"/>
        <w:outlineLvl w:val="0"/>
        <w:rPr>
          <w:b/>
          <w:bCs/>
          <w:color w:val="26282F"/>
          <w:sz w:val="28"/>
          <w:szCs w:val="28"/>
        </w:rPr>
      </w:pPr>
    </w:p>
    <w:p w:rsidR="00256373" w:rsidRDefault="00256373" w:rsidP="00256373">
      <w:pPr>
        <w:shd w:val="clear" w:color="auto" w:fill="FFFFFF"/>
        <w:jc w:val="center"/>
        <w:outlineLvl w:val="0"/>
        <w:rPr>
          <w:b/>
          <w:bCs/>
          <w:color w:val="26282F"/>
          <w:sz w:val="28"/>
          <w:szCs w:val="28"/>
        </w:rPr>
      </w:pPr>
    </w:p>
    <w:p w:rsidR="00256373" w:rsidRPr="00C5763B" w:rsidRDefault="00256373" w:rsidP="00256373">
      <w:pPr>
        <w:shd w:val="clear" w:color="auto" w:fill="FFFFFF"/>
        <w:jc w:val="center"/>
        <w:outlineLvl w:val="0"/>
        <w:rPr>
          <w:b/>
          <w:bCs/>
          <w:color w:val="26282F"/>
          <w:sz w:val="28"/>
          <w:szCs w:val="28"/>
        </w:rPr>
      </w:pPr>
    </w:p>
    <w:p w:rsidR="00256373" w:rsidRPr="00C5763B" w:rsidRDefault="00256373" w:rsidP="00256373">
      <w:pPr>
        <w:shd w:val="clear" w:color="auto" w:fill="FFFFFF"/>
        <w:outlineLvl w:val="0"/>
        <w:rPr>
          <w:bCs/>
          <w:color w:val="26282F"/>
          <w:sz w:val="28"/>
          <w:szCs w:val="28"/>
        </w:rPr>
      </w:pPr>
      <w:r>
        <w:rPr>
          <w:bCs/>
          <w:color w:val="26282F"/>
          <w:sz w:val="28"/>
          <w:szCs w:val="28"/>
        </w:rPr>
        <w:t xml:space="preserve">«18» мая </w:t>
      </w:r>
      <w:r w:rsidRPr="00C5763B">
        <w:rPr>
          <w:bCs/>
          <w:color w:val="26282F"/>
          <w:sz w:val="28"/>
          <w:szCs w:val="28"/>
        </w:rPr>
        <w:t xml:space="preserve">2021г.                          </w:t>
      </w:r>
      <w:r>
        <w:rPr>
          <w:bCs/>
          <w:color w:val="26282F"/>
          <w:sz w:val="28"/>
          <w:szCs w:val="28"/>
        </w:rPr>
        <w:t xml:space="preserve">                                                                      № 286</w:t>
      </w:r>
    </w:p>
    <w:p w:rsidR="00256373" w:rsidRPr="00C5763B" w:rsidRDefault="00256373" w:rsidP="00256373">
      <w:pPr>
        <w:shd w:val="clear" w:color="auto" w:fill="FFFFFF"/>
        <w:jc w:val="center"/>
        <w:outlineLvl w:val="0"/>
        <w:rPr>
          <w:bCs/>
          <w:color w:val="26282F"/>
          <w:sz w:val="28"/>
          <w:szCs w:val="28"/>
        </w:rPr>
      </w:pPr>
      <w:r w:rsidRPr="00C5763B">
        <w:rPr>
          <w:bCs/>
          <w:color w:val="26282F"/>
          <w:sz w:val="28"/>
          <w:szCs w:val="28"/>
        </w:rPr>
        <w:t>р.п. Чамзинка</w:t>
      </w:r>
    </w:p>
    <w:p w:rsidR="00256373" w:rsidRDefault="00256373" w:rsidP="00256373"/>
    <w:p w:rsidR="00256373" w:rsidRDefault="00256373" w:rsidP="00256373"/>
    <w:p w:rsidR="00256373" w:rsidRDefault="00256373" w:rsidP="00256373"/>
    <w:p w:rsidR="00256373" w:rsidRPr="00964ADE" w:rsidRDefault="00256373" w:rsidP="00256373">
      <w:pPr>
        <w:jc w:val="center"/>
        <w:rPr>
          <w:b/>
        </w:rPr>
      </w:pPr>
      <w:r w:rsidRPr="00964ADE">
        <w:rPr>
          <w:b/>
        </w:rPr>
        <w:t xml:space="preserve">«Об Утверждении </w:t>
      </w:r>
      <w:hyperlink w:anchor="sub_1000" w:history="1">
        <w:r w:rsidRPr="00964ADE">
          <w:rPr>
            <w:b/>
            <w:color w:val="000000"/>
          </w:rPr>
          <w:t>Административного регламент</w:t>
        </w:r>
      </w:hyperlink>
      <w:r w:rsidRPr="00964ADE">
        <w:rPr>
          <w:b/>
          <w:color w:val="000000"/>
        </w:rPr>
        <w:t>а</w:t>
      </w:r>
      <w:r w:rsidRPr="00964ADE">
        <w:rPr>
          <w:b/>
        </w:rPr>
        <w:t xml:space="preserve"> администрации Чамзинского муниципального района предоставления муниципальной услуги «Установление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256373" w:rsidRPr="00C5763B" w:rsidRDefault="00256373" w:rsidP="00256373"/>
    <w:p w:rsidR="00256373" w:rsidRDefault="00256373" w:rsidP="00256373">
      <w:pPr>
        <w:ind w:firstLine="709"/>
        <w:jc w:val="both"/>
      </w:pPr>
      <w:r w:rsidRPr="00C5763B">
        <w:t xml:space="preserve">В соответствии с </w:t>
      </w:r>
      <w:hyperlink r:id="rId11" w:history="1">
        <w:r w:rsidRPr="00C5763B">
          <w:rPr>
            <w:color w:val="000000"/>
          </w:rPr>
          <w:t>Федеральным законом</w:t>
        </w:r>
      </w:hyperlink>
      <w:r w:rsidRPr="00C5763B">
        <w:t xml:space="preserve"> от 6 октября 2003 года N 131-ФЗ "Об общих принципах организации местного самоуправления в Российской Федерации", </w:t>
      </w:r>
      <w:hyperlink r:id="rId12" w:history="1">
        <w:r w:rsidRPr="00C5763B">
          <w:rPr>
            <w:color w:val="000000"/>
          </w:rPr>
          <w:t>Федеральным законом</w:t>
        </w:r>
      </w:hyperlink>
      <w:r w:rsidRPr="00C5763B">
        <w:t xml:space="preserve"> от 27 июля 2010 года N 210-ФЗ "Об организации предоставления государственных и муниципальных услуг" администрация Чамзинского муниципального района</w:t>
      </w:r>
    </w:p>
    <w:p w:rsidR="00256373" w:rsidRDefault="00256373" w:rsidP="00256373">
      <w:pPr>
        <w:ind w:firstLine="709"/>
        <w:jc w:val="both"/>
      </w:pPr>
    </w:p>
    <w:p w:rsidR="00256373" w:rsidRPr="00964ADE" w:rsidRDefault="00256373" w:rsidP="00256373">
      <w:pPr>
        <w:ind w:firstLine="709"/>
        <w:jc w:val="both"/>
        <w:rPr>
          <w:sz w:val="40"/>
          <w:szCs w:val="40"/>
        </w:rPr>
      </w:pPr>
      <w:r>
        <w:rPr>
          <w:sz w:val="40"/>
          <w:szCs w:val="40"/>
        </w:rPr>
        <w:t xml:space="preserve">              </w:t>
      </w:r>
      <w:r w:rsidRPr="00964ADE">
        <w:rPr>
          <w:sz w:val="40"/>
          <w:szCs w:val="40"/>
        </w:rPr>
        <w:t xml:space="preserve"> постановляет:</w:t>
      </w:r>
    </w:p>
    <w:p w:rsidR="00256373" w:rsidRDefault="00256373" w:rsidP="00256373">
      <w:pPr>
        <w:ind w:firstLine="709"/>
        <w:jc w:val="both"/>
      </w:pPr>
    </w:p>
    <w:p w:rsidR="00256373" w:rsidRPr="00C5763B" w:rsidRDefault="00256373" w:rsidP="00256373">
      <w:pPr>
        <w:ind w:firstLine="709"/>
        <w:jc w:val="both"/>
      </w:pPr>
      <w:r w:rsidRPr="00C5763B">
        <w:t xml:space="preserve">1. Утвердить прилагаемый </w:t>
      </w:r>
      <w:hyperlink w:anchor="sub_1000" w:history="1">
        <w:r w:rsidRPr="00C5763B">
          <w:rPr>
            <w:color w:val="000000"/>
          </w:rPr>
          <w:t>Административный регламент</w:t>
        </w:r>
      </w:hyperlink>
      <w:r w:rsidRPr="00C5763B">
        <w:t xml:space="preserve"> администрации Чамзинского муниципального района предоставления муниципальной услуги </w:t>
      </w:r>
      <w:r w:rsidRPr="00ED738A">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C5763B">
        <w:t>.</w:t>
      </w:r>
    </w:p>
    <w:p w:rsidR="00256373" w:rsidRDefault="00256373" w:rsidP="00256373">
      <w:pPr>
        <w:ind w:firstLine="709"/>
        <w:jc w:val="both"/>
      </w:pPr>
    </w:p>
    <w:p w:rsidR="00256373" w:rsidRPr="00C5763B" w:rsidRDefault="00256373" w:rsidP="00256373">
      <w:pPr>
        <w:ind w:firstLine="709"/>
        <w:jc w:val="both"/>
      </w:pPr>
      <w:r w:rsidRPr="00C5763B">
        <w:t xml:space="preserve">2. Настоящее постановление вступает в силу </w:t>
      </w:r>
      <w:r>
        <w:t xml:space="preserve">после </w:t>
      </w:r>
      <w:r w:rsidRPr="00C5763B">
        <w:t>его официального опубликования в Информационном бюллетене Чамзинского муниципального района.</w:t>
      </w:r>
    </w:p>
    <w:p w:rsidR="00256373" w:rsidRPr="00C5763B" w:rsidRDefault="00256373" w:rsidP="00256373">
      <w:pPr>
        <w:ind w:firstLine="709"/>
        <w:jc w:val="both"/>
      </w:pPr>
    </w:p>
    <w:p w:rsidR="00256373" w:rsidRPr="00C5763B" w:rsidRDefault="00256373" w:rsidP="00256373">
      <w:pPr>
        <w:ind w:firstLine="709"/>
        <w:jc w:val="both"/>
      </w:pPr>
    </w:p>
    <w:p w:rsidR="00256373" w:rsidRPr="00C5763B" w:rsidRDefault="00256373" w:rsidP="00256373">
      <w:pPr>
        <w:ind w:firstLine="709"/>
        <w:jc w:val="both"/>
      </w:pPr>
    </w:p>
    <w:p w:rsidR="00256373" w:rsidRPr="00C5763B" w:rsidRDefault="00256373" w:rsidP="00256373">
      <w:pPr>
        <w:ind w:firstLine="709"/>
        <w:jc w:val="both"/>
      </w:pPr>
    </w:p>
    <w:p w:rsidR="00256373" w:rsidRPr="00C5763B" w:rsidRDefault="00256373" w:rsidP="00256373">
      <w:pPr>
        <w:shd w:val="clear" w:color="auto" w:fill="FFFFFF"/>
        <w:jc w:val="both"/>
      </w:pPr>
      <w:r w:rsidRPr="00C5763B">
        <w:t>Глава Чамзинского</w:t>
      </w:r>
    </w:p>
    <w:p w:rsidR="00256373" w:rsidRPr="00C5763B" w:rsidRDefault="00256373" w:rsidP="00256373">
      <w:pPr>
        <w:shd w:val="clear" w:color="auto" w:fill="FFFFFF"/>
        <w:jc w:val="both"/>
      </w:pPr>
      <w:r w:rsidRPr="00C5763B">
        <w:t xml:space="preserve">муниципального района  </w:t>
      </w:r>
      <w:r>
        <w:t xml:space="preserve">                                  </w:t>
      </w:r>
      <w:r w:rsidRPr="00C5763B">
        <w:t xml:space="preserve">                                                          В.Г. Цыбаков</w:t>
      </w:r>
    </w:p>
    <w:p w:rsidR="00256373" w:rsidRPr="00C5763B" w:rsidRDefault="00256373" w:rsidP="00256373">
      <w:pPr>
        <w:shd w:val="clear" w:color="auto" w:fill="FFFFFF"/>
        <w:rPr>
          <w:sz w:val="28"/>
          <w:szCs w:val="28"/>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Default="00256373" w:rsidP="00256373">
      <w:pPr>
        <w:pStyle w:val="a4"/>
        <w:jc w:val="right"/>
        <w:rPr>
          <w:rStyle w:val="a7"/>
          <w:rFonts w:ascii="Times New Roman" w:hAnsi="Times New Roman" w:cs="Times New Roman"/>
          <w:b w:val="0"/>
          <w:bCs w:val="0"/>
          <w:sz w:val="16"/>
        </w:rPr>
      </w:pPr>
    </w:p>
    <w:p w:rsidR="00256373" w:rsidRPr="00973F8E" w:rsidRDefault="00256373" w:rsidP="00256373">
      <w:pPr>
        <w:pStyle w:val="a4"/>
        <w:jc w:val="right"/>
        <w:rPr>
          <w:rStyle w:val="a7"/>
          <w:rFonts w:ascii="Times New Roman" w:hAnsi="Times New Roman" w:cs="Times New Roman"/>
          <w:b w:val="0"/>
          <w:bCs w:val="0"/>
          <w:sz w:val="16"/>
        </w:rPr>
      </w:pPr>
      <w:r w:rsidRPr="00973F8E">
        <w:rPr>
          <w:rStyle w:val="a7"/>
          <w:rFonts w:ascii="Times New Roman" w:hAnsi="Times New Roman" w:cs="Times New Roman"/>
          <w:b w:val="0"/>
          <w:bCs w:val="0"/>
          <w:sz w:val="16"/>
        </w:rPr>
        <w:lastRenderedPageBreak/>
        <w:t>Приложение  1</w:t>
      </w:r>
      <w:r w:rsidRPr="00973F8E">
        <w:rPr>
          <w:rStyle w:val="a7"/>
          <w:rFonts w:ascii="Times New Roman" w:hAnsi="Times New Roman" w:cs="Times New Roman"/>
          <w:b w:val="0"/>
          <w:bCs w:val="0"/>
          <w:sz w:val="16"/>
        </w:rPr>
        <w:br/>
        <w:t xml:space="preserve">к </w:t>
      </w:r>
      <w:hyperlink w:anchor="sub_0" w:history="1">
        <w:r w:rsidRPr="00973F8E">
          <w:rPr>
            <w:rStyle w:val="a8"/>
            <w:rFonts w:ascii="Times New Roman" w:hAnsi="Times New Roman"/>
            <w:color w:val="auto"/>
            <w:sz w:val="16"/>
          </w:rPr>
          <w:t>постановлению</w:t>
        </w:r>
      </w:hyperlink>
      <w:r w:rsidRPr="00973F8E">
        <w:rPr>
          <w:rStyle w:val="a7"/>
          <w:rFonts w:ascii="Times New Roman" w:hAnsi="Times New Roman" w:cs="Times New Roman"/>
          <w:b w:val="0"/>
          <w:bCs w:val="0"/>
          <w:sz w:val="16"/>
        </w:rPr>
        <w:t xml:space="preserve"> администрации</w:t>
      </w:r>
      <w:r w:rsidRPr="00973F8E">
        <w:rPr>
          <w:rStyle w:val="a7"/>
          <w:rFonts w:ascii="Times New Roman" w:hAnsi="Times New Roman" w:cs="Times New Roman"/>
          <w:b w:val="0"/>
          <w:bCs w:val="0"/>
          <w:sz w:val="16"/>
        </w:rPr>
        <w:br/>
        <w:t>Чамзинского муниципального района</w:t>
      </w:r>
      <w:r w:rsidRPr="00973F8E">
        <w:rPr>
          <w:rStyle w:val="a7"/>
          <w:rFonts w:ascii="Times New Roman" w:hAnsi="Times New Roman" w:cs="Times New Roman"/>
          <w:b w:val="0"/>
          <w:bCs w:val="0"/>
          <w:sz w:val="16"/>
        </w:rPr>
        <w:br/>
      </w:r>
      <w:r>
        <w:rPr>
          <w:rStyle w:val="a7"/>
          <w:rFonts w:ascii="Times New Roman" w:hAnsi="Times New Roman" w:cs="Times New Roman"/>
          <w:b w:val="0"/>
          <w:bCs w:val="0"/>
          <w:sz w:val="16"/>
        </w:rPr>
        <w:t>Республики Мордовия</w:t>
      </w:r>
      <w:r>
        <w:rPr>
          <w:rStyle w:val="a7"/>
          <w:rFonts w:ascii="Times New Roman" w:hAnsi="Times New Roman" w:cs="Times New Roman"/>
          <w:b w:val="0"/>
          <w:bCs w:val="0"/>
          <w:sz w:val="16"/>
        </w:rPr>
        <w:br/>
        <w:t>от  18.05.2021 г. N 286</w:t>
      </w:r>
    </w:p>
    <w:bookmarkEnd w:id="1"/>
    <w:p w:rsidR="00256373" w:rsidRDefault="00256373" w:rsidP="00256373"/>
    <w:p w:rsidR="00256373" w:rsidRPr="00FD41C2" w:rsidRDefault="00256373" w:rsidP="00256373">
      <w:pPr>
        <w:pStyle w:val="ConsPlusNormal"/>
        <w:ind w:right="-2"/>
        <w:jc w:val="right"/>
        <w:rPr>
          <w:szCs w:val="24"/>
        </w:rPr>
      </w:pPr>
    </w:p>
    <w:p w:rsidR="00256373" w:rsidRPr="00FD41C2" w:rsidRDefault="00256373" w:rsidP="00256373">
      <w:pPr>
        <w:pStyle w:val="ConsPlusTitle"/>
        <w:ind w:right="-2"/>
        <w:jc w:val="center"/>
        <w:rPr>
          <w:rFonts w:ascii="Times New Roman" w:hAnsi="Times New Roman" w:cs="Times New Roman"/>
          <w:sz w:val="24"/>
          <w:szCs w:val="24"/>
        </w:rPr>
      </w:pPr>
      <w:bookmarkStart w:id="3" w:name="P39"/>
      <w:bookmarkEnd w:id="3"/>
      <w:r w:rsidRPr="00FD41C2">
        <w:rPr>
          <w:rFonts w:ascii="Times New Roman" w:hAnsi="Times New Roman" w:cs="Times New Roman"/>
          <w:sz w:val="24"/>
          <w:szCs w:val="24"/>
        </w:rPr>
        <w:t>АДМИНИСТРАТИВНЫЙ РЕГЛАМЕНТ</w:t>
      </w:r>
    </w:p>
    <w:p w:rsidR="00256373" w:rsidRPr="00FD41C2" w:rsidRDefault="00256373" w:rsidP="00256373">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 xml:space="preserve">ПО ПРЕДОСТАВЛЕНИЮ МУНИЦИПАЛЬНОЙ УСЛУГИ </w:t>
      </w:r>
    </w:p>
    <w:p w:rsidR="00256373" w:rsidRPr="00FD41C2" w:rsidRDefault="00256373" w:rsidP="00256373">
      <w:pPr>
        <w:pStyle w:val="ConsPlusTitle"/>
        <w:ind w:right="-2"/>
        <w:jc w:val="center"/>
        <w:rPr>
          <w:rFonts w:ascii="Times New Roman" w:hAnsi="Times New Roman" w:cs="Times New Roman"/>
          <w:sz w:val="24"/>
          <w:szCs w:val="24"/>
        </w:rPr>
      </w:pPr>
      <w:r>
        <w:rPr>
          <w:rFonts w:ascii="Times New Roman" w:hAnsi="Times New Roman" w:cs="Times New Roman"/>
          <w:sz w:val="24"/>
          <w:szCs w:val="24"/>
        </w:rPr>
        <w:t>«</w:t>
      </w:r>
      <w:r w:rsidRPr="00FD41C2">
        <w:rPr>
          <w:rFonts w:ascii="Times New Roman" w:hAnsi="Times New Roman" w:cs="Times New Roman"/>
          <w:sz w:val="24"/>
          <w:szCs w:val="24"/>
        </w:rPr>
        <w:t xml:space="preserve">Установление </w:t>
      </w:r>
      <w:r>
        <w:rPr>
          <w:rFonts w:ascii="Times New Roman" w:hAnsi="Times New Roman" w:cs="Times New Roman"/>
          <w:sz w:val="24"/>
          <w:szCs w:val="24"/>
        </w:rPr>
        <w:t>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256373" w:rsidRPr="00FD41C2" w:rsidRDefault="00256373" w:rsidP="00256373">
      <w:pPr>
        <w:suppressAutoHyphens/>
        <w:jc w:val="center"/>
        <w:rPr>
          <w:b/>
          <w:bCs/>
          <w:lang w:eastAsia="zh-CN" w:bidi="hi-IN"/>
        </w:rPr>
      </w:pPr>
    </w:p>
    <w:p w:rsidR="00256373" w:rsidRDefault="00256373" w:rsidP="00256373">
      <w:pPr>
        <w:suppressAutoHyphens/>
        <w:jc w:val="center"/>
        <w:rPr>
          <w:b/>
          <w:bCs/>
          <w:lang w:eastAsia="zh-CN" w:bidi="hi-IN"/>
        </w:rPr>
      </w:pPr>
    </w:p>
    <w:p w:rsidR="00256373" w:rsidRDefault="00256373" w:rsidP="00256373">
      <w:pPr>
        <w:jc w:val="center"/>
        <w:rPr>
          <w:b/>
        </w:rPr>
      </w:pPr>
      <w:r>
        <w:rPr>
          <w:b/>
        </w:rPr>
        <w:t>Раздел 1. 1. Общие положения</w:t>
      </w:r>
    </w:p>
    <w:p w:rsidR="00256373" w:rsidRDefault="00256373" w:rsidP="00256373">
      <w:pPr>
        <w:jc w:val="center"/>
      </w:pPr>
    </w:p>
    <w:p w:rsidR="00256373" w:rsidRDefault="00256373" w:rsidP="00256373">
      <w:pPr>
        <w:ind w:firstLine="709"/>
      </w:pPr>
      <w:r w:rsidRPr="00A71654">
        <w:rPr>
          <w:b/>
        </w:rPr>
        <w:t>подраздел 1</w:t>
      </w:r>
      <w:r>
        <w:rPr>
          <w:b/>
        </w:rPr>
        <w:t>.</w:t>
      </w:r>
      <w:r w:rsidRPr="00A71654">
        <w:rPr>
          <w:b/>
        </w:rPr>
        <w:t xml:space="preserve"> Предмет регулирования административного регламента</w:t>
      </w:r>
      <w:r w:rsidRPr="00687577">
        <w:t>.</w:t>
      </w:r>
    </w:p>
    <w:p w:rsidR="00256373" w:rsidRPr="00687577" w:rsidRDefault="00256373" w:rsidP="00256373">
      <w:pPr>
        <w:ind w:firstLine="709"/>
      </w:pPr>
    </w:p>
    <w:p w:rsidR="00256373" w:rsidRPr="00687577" w:rsidRDefault="00256373" w:rsidP="00256373">
      <w:pPr>
        <w:pStyle w:val="ConsPlusNormal"/>
        <w:widowControl/>
        <w:numPr>
          <w:ilvl w:val="0"/>
          <w:numId w:val="18"/>
        </w:numPr>
        <w:autoSpaceDE/>
        <w:autoSpaceDN/>
        <w:ind w:left="0" w:firstLine="567"/>
        <w:jc w:val="both"/>
        <w:rPr>
          <w:szCs w:val="24"/>
        </w:rPr>
      </w:pPr>
      <w:r w:rsidRPr="00687577">
        <w:rPr>
          <w:szCs w:val="24"/>
        </w:rPr>
        <w:t>Административный регламент предоставления муниципальной услуги «Установление публичного сервитута</w:t>
      </w:r>
      <w:r w:rsidRPr="00231315">
        <w:rPr>
          <w:szCs w:val="24"/>
        </w:rPr>
        <w:t xml:space="preserve"> </w:t>
      </w:r>
      <w:r>
        <w:rPr>
          <w:szCs w:val="24"/>
        </w:rPr>
        <w:t>в отношении земельных участков, находящихся в муниципальной собственности или государственная собственность на которые не разграничена</w:t>
      </w:r>
      <w:r w:rsidRPr="00687577">
        <w:rPr>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56373" w:rsidRDefault="00256373" w:rsidP="00256373">
      <w:pPr>
        <w:widowControl w:val="0"/>
        <w:numPr>
          <w:ilvl w:val="0"/>
          <w:numId w:val="18"/>
        </w:numPr>
        <w:autoSpaceDE w:val="0"/>
        <w:autoSpaceDN w:val="0"/>
        <w:adjustRightInd w:val="0"/>
        <w:ind w:left="0" w:firstLine="567"/>
        <w:jc w:val="both"/>
      </w:pPr>
      <w:r w:rsidRPr="00687577">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t xml:space="preserve">Администрацией Чамзинского муниципального района </w:t>
      </w:r>
      <w:r w:rsidRPr="00687577">
        <w:t>(далее - уполномоченный орган) при предоставлении муниципальной услуги по установлению публичного сервитута.</w:t>
      </w:r>
    </w:p>
    <w:p w:rsidR="00256373" w:rsidRPr="00687577" w:rsidRDefault="00256373" w:rsidP="00256373">
      <w:pPr>
        <w:ind w:firstLine="540"/>
      </w:pPr>
    </w:p>
    <w:p w:rsidR="00256373" w:rsidRPr="003D251D" w:rsidRDefault="00256373" w:rsidP="00256373">
      <w:pPr>
        <w:ind w:firstLine="709"/>
        <w:jc w:val="both"/>
        <w:rPr>
          <w:b/>
        </w:rPr>
      </w:pPr>
      <w:r w:rsidRPr="003D251D">
        <w:rPr>
          <w:b/>
        </w:rPr>
        <w:t xml:space="preserve">Подраздел 2. Категории заявителей. </w:t>
      </w:r>
    </w:p>
    <w:p w:rsidR="00256373" w:rsidRDefault="00256373" w:rsidP="00256373">
      <w:pPr>
        <w:ind w:firstLine="709"/>
        <w:jc w:val="both"/>
      </w:pPr>
    </w:p>
    <w:p w:rsidR="00256373" w:rsidRPr="00687577" w:rsidRDefault="00256373" w:rsidP="00256373">
      <w:pPr>
        <w:ind w:firstLine="709"/>
        <w:jc w:val="both"/>
      </w:pPr>
      <w:r>
        <w:t xml:space="preserve">3. </w:t>
      </w:r>
      <w:r w:rsidRPr="00687577">
        <w:t xml:space="preserve">С ходатайством об установлении публичного сервитута вправе обратиться организация: </w:t>
      </w:r>
    </w:p>
    <w:p w:rsidR="00256373" w:rsidRPr="00687577" w:rsidRDefault="00256373" w:rsidP="00256373">
      <w:pPr>
        <w:ind w:firstLine="709"/>
        <w:jc w:val="both"/>
      </w:pPr>
      <w:r w:rsidRPr="00687577">
        <w:t xml:space="preserve">- являющаяся субъектом естественных монополий - в случаях установления публичного сервитута для размещения инженерных сооружений, </w:t>
      </w:r>
      <w:r>
        <w:t xml:space="preserve">являющихся объектами местного значения муниципального района, </w:t>
      </w:r>
      <w:r w:rsidRPr="00687577">
        <w:t>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56373" w:rsidRPr="00687577" w:rsidRDefault="00256373" w:rsidP="00256373">
      <w:pPr>
        <w:spacing w:line="20" w:lineRule="atLeast"/>
        <w:ind w:firstLine="709"/>
        <w:jc w:val="both"/>
      </w:pPr>
      <w:r w:rsidRPr="00687577">
        <w:t xml:space="preserve">- являющаяся организацией связи - для размещения линий или сооружений связи, указанных в </w:t>
      </w:r>
      <w:hyperlink r:id="rId13" w:history="1">
        <w:r w:rsidRPr="00687577">
          <w:t>подпункте 1 статьи 39.37</w:t>
        </w:r>
      </w:hyperlink>
      <w:r w:rsidRPr="00687577">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56373" w:rsidRPr="00687577" w:rsidRDefault="00256373" w:rsidP="00256373">
      <w:pPr>
        <w:spacing w:line="20" w:lineRule="atLeast"/>
        <w:ind w:firstLine="709"/>
        <w:jc w:val="both"/>
      </w:pPr>
      <w:r w:rsidRPr="00687577">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4" w:history="1">
        <w:r w:rsidRPr="00687577">
          <w:t>подпунктах 2</w:t>
        </w:r>
      </w:hyperlink>
      <w:r w:rsidRPr="00687577">
        <w:t xml:space="preserve"> - </w:t>
      </w:r>
      <w:hyperlink r:id="rId15" w:history="1">
        <w:r w:rsidRPr="00687577">
          <w:t>5 статьи 39.37</w:t>
        </w:r>
      </w:hyperlink>
      <w:r w:rsidRPr="00687577">
        <w:t xml:space="preserve"> Земельного кодекса;</w:t>
      </w:r>
    </w:p>
    <w:p w:rsidR="00256373" w:rsidRPr="00687577" w:rsidRDefault="00256373" w:rsidP="00256373">
      <w:pPr>
        <w:spacing w:line="20" w:lineRule="atLeast"/>
        <w:ind w:firstLine="709"/>
        <w:jc w:val="both"/>
      </w:pPr>
      <w:r w:rsidRPr="00687577">
        <w:t xml:space="preserve">- предусмотренная </w:t>
      </w:r>
      <w:hyperlink r:id="rId16" w:history="1">
        <w:r w:rsidRPr="00687577">
          <w:t>пунктом 1 статьи 56.4</w:t>
        </w:r>
      </w:hyperlink>
      <w:r w:rsidRPr="00687577">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56373" w:rsidRPr="00687577" w:rsidRDefault="00256373" w:rsidP="00256373">
      <w:pPr>
        <w:spacing w:line="20" w:lineRule="atLeast"/>
        <w:ind w:firstLine="709"/>
        <w:jc w:val="both"/>
      </w:pPr>
      <w:r w:rsidRPr="00687577">
        <w:lastRenderedPageBreak/>
        <w:t xml:space="preserve">- иное лицо, уполномоченное в соответствии с нормативными правовыми актами Российской Федерации, нормативными правовыми актами </w:t>
      </w:r>
      <w:r>
        <w:t>Республики Мордовия</w:t>
      </w:r>
      <w:r w:rsidRPr="00687577">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56373" w:rsidRPr="00687577" w:rsidRDefault="00256373" w:rsidP="00256373">
      <w:pPr>
        <w:spacing w:line="20" w:lineRule="atLeast"/>
        <w:ind w:firstLine="709"/>
        <w:jc w:val="both"/>
      </w:pPr>
      <w:r>
        <w:t>4</w:t>
      </w:r>
      <w:r w:rsidRPr="00687577">
        <w:t>. Требования к порядку информирования о предоставлении муниципальной услуги.</w:t>
      </w:r>
    </w:p>
    <w:p w:rsidR="00256373" w:rsidRPr="00687577" w:rsidRDefault="00256373" w:rsidP="00256373">
      <w:pPr>
        <w:pStyle w:val="afffffd"/>
        <w:tabs>
          <w:tab w:val="left" w:pos="284"/>
        </w:tabs>
        <w:spacing w:line="20" w:lineRule="atLeast"/>
        <w:ind w:firstLine="709"/>
        <w:jc w:val="both"/>
      </w:pPr>
      <w:r>
        <w:t>4.</w:t>
      </w:r>
      <w:r w:rsidRPr="00687577">
        <w:t>1. Порядок получения информации по вопросам предоставления муниципальной услуги:</w:t>
      </w:r>
    </w:p>
    <w:p w:rsidR="00256373" w:rsidRPr="00687577" w:rsidRDefault="00256373" w:rsidP="00256373">
      <w:pPr>
        <w:pStyle w:val="afffffd"/>
        <w:tabs>
          <w:tab w:val="left" w:pos="284"/>
        </w:tabs>
        <w:spacing w:line="20" w:lineRule="atLeast"/>
        <w:ind w:firstLine="709"/>
        <w:jc w:val="both"/>
      </w:pPr>
      <w:r w:rsidRPr="00687577">
        <w:t>Заявителю обеспечиваются следующие способы направления запроса о предоставлении муниципальной услуги:</w:t>
      </w:r>
    </w:p>
    <w:p w:rsidR="00256373" w:rsidRPr="00687577" w:rsidRDefault="00256373" w:rsidP="00256373">
      <w:pPr>
        <w:pStyle w:val="afffffd"/>
        <w:tabs>
          <w:tab w:val="left" w:pos="284"/>
        </w:tabs>
        <w:spacing w:line="20" w:lineRule="atLeast"/>
        <w:ind w:firstLine="709"/>
        <w:jc w:val="both"/>
      </w:pPr>
      <w:r w:rsidRPr="00687577">
        <w:t>- в бумажном виде при личном приеме;</w:t>
      </w:r>
    </w:p>
    <w:p w:rsidR="00256373" w:rsidRPr="00687577" w:rsidRDefault="00256373" w:rsidP="00256373">
      <w:pPr>
        <w:pStyle w:val="afffffd"/>
        <w:tabs>
          <w:tab w:val="left" w:pos="284"/>
        </w:tabs>
        <w:spacing w:line="20" w:lineRule="atLeast"/>
        <w:ind w:firstLine="709"/>
        <w:jc w:val="both"/>
      </w:pPr>
      <w:r w:rsidRPr="00687577">
        <w:t xml:space="preserve">- в электронном виде через официальный сайт администрации </w:t>
      </w:r>
      <w:r>
        <w:t xml:space="preserve">Чамзинского муниципального района </w:t>
      </w:r>
      <w:r w:rsidRPr="008A55A3">
        <w:t>https://chamzinka.e-mordovia.ru/</w:t>
      </w:r>
      <w:r w:rsidRPr="00687577">
        <w:t xml:space="preserve"> (далее – официальный сайт администрации);</w:t>
      </w:r>
    </w:p>
    <w:p w:rsidR="00256373" w:rsidRPr="00687577" w:rsidRDefault="00256373" w:rsidP="00256373">
      <w:pPr>
        <w:pStyle w:val="afffffd"/>
        <w:tabs>
          <w:tab w:val="left" w:pos="284"/>
        </w:tabs>
        <w:spacing w:line="20" w:lineRule="atLeast"/>
        <w:ind w:firstLine="709"/>
        <w:jc w:val="both"/>
      </w:pPr>
      <w:r w:rsidRPr="00687577">
        <w:t xml:space="preserve">- по электронной почте </w:t>
      </w:r>
      <w:r w:rsidRPr="008A55A3">
        <w:t>admchamzinka@mail.ru</w:t>
      </w:r>
      <w:r w:rsidRPr="00687577">
        <w:t xml:space="preserve">; </w:t>
      </w:r>
    </w:p>
    <w:p w:rsidR="00256373" w:rsidRPr="00687577" w:rsidRDefault="00256373" w:rsidP="00256373">
      <w:pPr>
        <w:ind w:firstLine="709"/>
        <w:jc w:val="both"/>
      </w:pPr>
      <w:r w:rsidRPr="00687577">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56373" w:rsidRPr="00687577" w:rsidRDefault="00256373" w:rsidP="00256373">
      <w:pPr>
        <w:ind w:firstLine="709"/>
        <w:jc w:val="both"/>
      </w:pPr>
      <w:r w:rsidRPr="00687577">
        <w:t>- путем публикации информационных материалов в средствах массовой информации;</w:t>
      </w:r>
    </w:p>
    <w:p w:rsidR="00256373" w:rsidRPr="00687577" w:rsidRDefault="00256373" w:rsidP="00256373">
      <w:pPr>
        <w:ind w:firstLine="567"/>
        <w:jc w:val="both"/>
      </w:pPr>
      <w:r w:rsidRPr="00687577">
        <w:t>посредством ответов на письменные обращения;</w:t>
      </w:r>
    </w:p>
    <w:p w:rsidR="00256373" w:rsidRPr="00687577" w:rsidRDefault="00256373" w:rsidP="00256373">
      <w:pPr>
        <w:ind w:firstLine="709"/>
        <w:jc w:val="both"/>
      </w:pPr>
      <w:r w:rsidRPr="00687577">
        <w:t xml:space="preserve">- сотрудником </w:t>
      </w:r>
      <w:r>
        <w:t xml:space="preserve">филиала </w:t>
      </w:r>
      <w:r w:rsidRPr="00687577">
        <w:t>государственного автономного учреждения «</w:t>
      </w:r>
      <w:r>
        <w:t>М</w:t>
      </w:r>
      <w:r w:rsidRPr="00687577">
        <w:t xml:space="preserve">ногофункциональный центр предоставления государственных и муниципальный услуг </w:t>
      </w:r>
      <w:r>
        <w:t>Республики Мордовия</w:t>
      </w:r>
      <w:r w:rsidRPr="00687577">
        <w:t>» (далее – МФЦ).</w:t>
      </w:r>
    </w:p>
    <w:p w:rsidR="00256373" w:rsidRPr="00687577" w:rsidRDefault="00256373" w:rsidP="00256373">
      <w:pPr>
        <w:spacing w:line="20" w:lineRule="atLeast"/>
        <w:ind w:firstLine="567"/>
        <w:jc w:val="both"/>
      </w:pPr>
      <w:r>
        <w:t>4.2</w:t>
      </w:r>
      <w:r w:rsidRPr="00687577">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t xml:space="preserve">Чамзинского муниципального района </w:t>
      </w:r>
      <w:r w:rsidRPr="008A55A3">
        <w:t>https://chamzinka.e-mordovia.ru/</w:t>
      </w:r>
      <w:r w:rsidRPr="00687577">
        <w:t xml:space="preserve">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256373" w:rsidRPr="00687577" w:rsidRDefault="00256373" w:rsidP="00256373">
      <w:pPr>
        <w:spacing w:line="20" w:lineRule="atLeast"/>
        <w:ind w:firstLine="567"/>
        <w:jc w:val="both"/>
        <w:rPr>
          <w:i/>
          <w:u w:val="single"/>
        </w:rPr>
      </w:pPr>
      <w:r w:rsidRPr="00687577">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lang w:val="en-US"/>
        </w:rPr>
        <w:t>www</w:t>
      </w:r>
      <w:r w:rsidRPr="00CD4ACF">
        <w:t>.</w:t>
      </w:r>
      <w:r>
        <w:rPr>
          <w:lang w:val="en-US"/>
        </w:rPr>
        <w:t>mfc</w:t>
      </w:r>
      <w:r w:rsidRPr="00CD4ACF">
        <w:t>13.</w:t>
      </w:r>
      <w:r>
        <w:rPr>
          <w:lang w:val="en-US"/>
        </w:rPr>
        <w:t>ru</w:t>
      </w:r>
      <w:r>
        <w:t>.</w:t>
      </w:r>
      <w:r w:rsidRPr="00687577">
        <w:t xml:space="preserve"> </w:t>
      </w:r>
    </w:p>
    <w:p w:rsidR="00256373" w:rsidRPr="00687577" w:rsidRDefault="00256373" w:rsidP="00256373">
      <w:pPr>
        <w:pStyle w:val="a4"/>
        <w:spacing w:line="20" w:lineRule="atLeast"/>
        <w:jc w:val="both"/>
        <w:rPr>
          <w:rFonts w:ascii="Times New Roman" w:hAnsi="Times New Roman"/>
        </w:rPr>
      </w:pPr>
    </w:p>
    <w:p w:rsidR="00256373" w:rsidRPr="00687577" w:rsidRDefault="00256373" w:rsidP="00256373">
      <w:pPr>
        <w:spacing w:line="20" w:lineRule="atLeast"/>
        <w:jc w:val="both"/>
        <w:rPr>
          <w:b/>
        </w:rPr>
      </w:pPr>
      <w:r>
        <w:rPr>
          <w:b/>
        </w:rPr>
        <w:t xml:space="preserve">Раздел </w:t>
      </w:r>
      <w:r w:rsidRPr="00687577">
        <w:rPr>
          <w:b/>
        </w:rPr>
        <w:t>2. Стандарт предоставления муниципальной услуги</w:t>
      </w:r>
    </w:p>
    <w:p w:rsidR="00256373" w:rsidRPr="00687577" w:rsidRDefault="00256373" w:rsidP="00256373">
      <w:pPr>
        <w:spacing w:line="20" w:lineRule="atLeast"/>
        <w:jc w:val="both"/>
        <w:rPr>
          <w:b/>
        </w:rPr>
      </w:pPr>
    </w:p>
    <w:p w:rsidR="00256373" w:rsidRPr="00687577" w:rsidRDefault="00256373" w:rsidP="00256373">
      <w:pPr>
        <w:spacing w:line="20" w:lineRule="atLeast"/>
        <w:ind w:firstLine="709"/>
        <w:jc w:val="both"/>
        <w:rPr>
          <w:b/>
        </w:rPr>
      </w:pPr>
      <w:r>
        <w:t xml:space="preserve">5. </w:t>
      </w:r>
      <w:r w:rsidRPr="00687577">
        <w:t>Наименование муниципальной услуги «Установление публичного сервитута</w:t>
      </w:r>
      <w:r w:rsidRPr="00231315">
        <w:t xml:space="preserve"> </w:t>
      </w:r>
      <w:r>
        <w:t>в отношении земельных участков, находящихся в муниципальной собственности или государственная собственность на которые не разграничена</w:t>
      </w:r>
      <w:r w:rsidRPr="00687577">
        <w:t>»</w:t>
      </w:r>
      <w:r w:rsidRPr="00687577">
        <w:rPr>
          <w:b/>
        </w:rPr>
        <w:t>.</w:t>
      </w:r>
    </w:p>
    <w:p w:rsidR="00256373" w:rsidRPr="00687577" w:rsidRDefault="00256373" w:rsidP="00256373">
      <w:pPr>
        <w:spacing w:line="20" w:lineRule="atLeast"/>
        <w:ind w:firstLine="709"/>
        <w:jc w:val="both"/>
      </w:pPr>
      <w:r>
        <w:t>6</w:t>
      </w:r>
      <w:r w:rsidRPr="00687577">
        <w:t>. Наименование органа, предоставляющего муниципальную услугу.</w:t>
      </w:r>
    </w:p>
    <w:p w:rsidR="00256373" w:rsidRPr="00687577" w:rsidRDefault="00256373" w:rsidP="00256373">
      <w:pPr>
        <w:pStyle w:val="a4"/>
        <w:spacing w:line="20" w:lineRule="atLeast"/>
        <w:ind w:firstLine="709"/>
        <w:jc w:val="both"/>
        <w:rPr>
          <w:rFonts w:ascii="Times New Roman" w:hAnsi="Times New Roman"/>
        </w:rPr>
      </w:pPr>
      <w:r w:rsidRPr="00687577">
        <w:rPr>
          <w:rFonts w:ascii="Times New Roman" w:hAnsi="Times New Roman"/>
        </w:rPr>
        <w:t xml:space="preserve">Предоставление муниципальной услуги на территории муниципального образования </w:t>
      </w:r>
      <w:r>
        <w:rPr>
          <w:rFonts w:ascii="Times New Roman" w:hAnsi="Times New Roman"/>
        </w:rPr>
        <w:t xml:space="preserve">Чамзинский муниципальный район </w:t>
      </w:r>
      <w:r w:rsidRPr="00687577">
        <w:rPr>
          <w:rFonts w:ascii="Times New Roman" w:hAnsi="Times New Roman"/>
        </w:rPr>
        <w:t xml:space="preserve">осуществляется </w:t>
      </w:r>
      <w:r>
        <w:rPr>
          <w:rFonts w:ascii="Times New Roman" w:hAnsi="Times New Roman"/>
        </w:rPr>
        <w:t>администрацией Чамзинского муниципального района ( далее – уполномоченный орган)</w:t>
      </w:r>
      <w:r w:rsidRPr="00687577">
        <w:rPr>
          <w:rFonts w:ascii="Times New Roman" w:hAnsi="Times New Roman"/>
        </w:rPr>
        <w:t xml:space="preserve">. </w:t>
      </w:r>
      <w:r>
        <w:rPr>
          <w:rFonts w:ascii="Times New Roman" w:hAnsi="Times New Roman"/>
        </w:rPr>
        <w:t xml:space="preserve">Публичный сервитут устанавливается </w:t>
      </w:r>
      <w:r w:rsidRPr="00233D0B">
        <w:rPr>
          <w:rFonts w:ascii="Times New Roman" w:hAnsi="Times New Roman"/>
        </w:rPr>
        <w:t xml:space="preserve">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w:t>
      </w:r>
      <w:r>
        <w:rPr>
          <w:rFonts w:ascii="Times New Roman" w:hAnsi="Times New Roman"/>
        </w:rPr>
        <w:t xml:space="preserve">Земельного </w:t>
      </w:r>
      <w:r w:rsidRPr="00233D0B">
        <w:rPr>
          <w:rFonts w:ascii="Times New Roman" w:hAnsi="Times New Roman"/>
        </w:rPr>
        <w:t xml:space="preserve">Кодекса </w:t>
      </w:r>
      <w:r>
        <w:rPr>
          <w:rFonts w:ascii="Times New Roman" w:hAnsi="Times New Roman"/>
        </w:rPr>
        <w:t xml:space="preserve">РФ </w:t>
      </w:r>
      <w:r w:rsidRPr="00233D0B">
        <w:rPr>
          <w:rFonts w:ascii="Times New Roman" w:hAnsi="Times New Roman"/>
        </w:rPr>
        <w:t xml:space="preserve">и не указанных в подпунктах 1 - 3 </w:t>
      </w:r>
      <w:r>
        <w:rPr>
          <w:rFonts w:ascii="Times New Roman" w:hAnsi="Times New Roman"/>
        </w:rPr>
        <w:t>ст. 39.38 Земельного кодекса РФ</w:t>
      </w:r>
      <w:r w:rsidRPr="00233D0B">
        <w:rPr>
          <w:rFonts w:ascii="Times New Roman" w:hAnsi="Times New Roman"/>
        </w:rPr>
        <w:t>, в отношении земельных участков и (или) земель, расположенных в границах сельских поселений, на межселенных территориях муниципального района.</w:t>
      </w:r>
    </w:p>
    <w:p w:rsidR="00256373" w:rsidRPr="00687577" w:rsidRDefault="00256373" w:rsidP="00256373">
      <w:pPr>
        <w:pStyle w:val="ConsPlusNormal"/>
        <w:spacing w:line="20" w:lineRule="atLeast"/>
        <w:ind w:firstLine="709"/>
        <w:jc w:val="both"/>
        <w:rPr>
          <w:i/>
          <w:szCs w:val="24"/>
        </w:rPr>
      </w:pPr>
      <w:r w:rsidRPr="00687577">
        <w:rPr>
          <w:szCs w:val="24"/>
        </w:rPr>
        <w:t xml:space="preserve">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w:t>
      </w:r>
      <w:r>
        <w:rPr>
          <w:szCs w:val="24"/>
        </w:rPr>
        <w:t>Республике Мордовия</w:t>
      </w:r>
      <w:r w:rsidRPr="00687577">
        <w:rPr>
          <w:szCs w:val="24"/>
        </w:rPr>
        <w:t xml:space="preserve">, Филиал </w:t>
      </w:r>
      <w:r w:rsidRPr="00687577">
        <w:rPr>
          <w:szCs w:val="24"/>
        </w:rPr>
        <w:lastRenderedPageBreak/>
        <w:t xml:space="preserve">Федерального бюджетного учреждения «Федеральная кадастровая палата Федеральной службы государственной регистрации, кадастра и картографии» по </w:t>
      </w:r>
      <w:r>
        <w:rPr>
          <w:szCs w:val="24"/>
        </w:rPr>
        <w:t>Республике Мордовия</w:t>
      </w:r>
      <w:r w:rsidRPr="00687577">
        <w:rPr>
          <w:szCs w:val="24"/>
        </w:rPr>
        <w:t>.</w:t>
      </w:r>
    </w:p>
    <w:p w:rsidR="00256373" w:rsidRPr="00687577" w:rsidRDefault="00256373" w:rsidP="00256373">
      <w:pPr>
        <w:pStyle w:val="ConsPlusNormal"/>
        <w:spacing w:line="20" w:lineRule="atLeast"/>
        <w:ind w:firstLine="709"/>
        <w:jc w:val="both"/>
        <w:rPr>
          <w:szCs w:val="24"/>
        </w:rPr>
      </w:pPr>
      <w:r w:rsidRPr="00687577">
        <w:rPr>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256373" w:rsidRPr="00687577" w:rsidRDefault="00256373" w:rsidP="00256373">
      <w:pPr>
        <w:pStyle w:val="ConsPlusNormal"/>
        <w:spacing w:line="20" w:lineRule="atLeast"/>
        <w:ind w:firstLine="709"/>
        <w:jc w:val="both"/>
        <w:rPr>
          <w:szCs w:val="24"/>
        </w:rPr>
      </w:pPr>
      <w:r w:rsidRPr="00687577">
        <w:rPr>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256373" w:rsidRPr="00687577" w:rsidRDefault="00256373" w:rsidP="00256373">
      <w:pPr>
        <w:ind w:firstLine="540"/>
        <w:jc w:val="both"/>
      </w:pPr>
      <w:r w:rsidRPr="00687577">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256373" w:rsidRPr="00687577" w:rsidRDefault="00256373" w:rsidP="00256373">
      <w:pPr>
        <w:spacing w:line="20" w:lineRule="atLeast"/>
        <w:ind w:firstLine="709"/>
        <w:jc w:val="both"/>
      </w:pPr>
      <w:r>
        <w:t>7</w:t>
      </w:r>
      <w:r w:rsidRPr="00687577">
        <w:t>. Результат предоставления муниципальной услуги.</w:t>
      </w:r>
    </w:p>
    <w:p w:rsidR="00256373" w:rsidRPr="00687577" w:rsidRDefault="00256373" w:rsidP="00256373">
      <w:pPr>
        <w:pStyle w:val="ConsPlusNormal"/>
        <w:spacing w:line="20" w:lineRule="atLeast"/>
        <w:ind w:firstLine="709"/>
        <w:jc w:val="both"/>
        <w:rPr>
          <w:szCs w:val="24"/>
        </w:rPr>
      </w:pPr>
      <w:r w:rsidRPr="00687577">
        <w:rPr>
          <w:szCs w:val="24"/>
        </w:rPr>
        <w:t>Результатом предоставления муниципальной услуги является:</w:t>
      </w:r>
    </w:p>
    <w:p w:rsidR="00256373" w:rsidRPr="00687577" w:rsidRDefault="00256373" w:rsidP="00256373">
      <w:pPr>
        <w:pStyle w:val="ConsPlusNormal"/>
        <w:spacing w:line="20" w:lineRule="atLeast"/>
        <w:ind w:firstLine="709"/>
        <w:jc w:val="both"/>
        <w:rPr>
          <w:szCs w:val="24"/>
        </w:rPr>
      </w:pPr>
      <w:r w:rsidRPr="00687577">
        <w:rPr>
          <w:szCs w:val="24"/>
        </w:rPr>
        <w:t>- решение об установлении публичного сервитута;</w:t>
      </w:r>
    </w:p>
    <w:p w:rsidR="00256373" w:rsidRPr="00687577" w:rsidRDefault="00256373" w:rsidP="00256373">
      <w:pPr>
        <w:pStyle w:val="ConsPlusNormal"/>
        <w:spacing w:line="20" w:lineRule="atLeast"/>
        <w:ind w:firstLine="709"/>
        <w:jc w:val="both"/>
        <w:rPr>
          <w:szCs w:val="24"/>
        </w:rPr>
      </w:pPr>
      <w:r w:rsidRPr="00687577">
        <w:rPr>
          <w:szCs w:val="24"/>
        </w:rPr>
        <w:t>- решение об отказе в установлении публичного сервитута.</w:t>
      </w:r>
    </w:p>
    <w:p w:rsidR="00256373" w:rsidRPr="00687577" w:rsidRDefault="00256373" w:rsidP="00256373">
      <w:pPr>
        <w:pStyle w:val="ConsPlusNormal"/>
        <w:spacing w:line="20" w:lineRule="atLeast"/>
        <w:ind w:firstLine="709"/>
        <w:jc w:val="both"/>
        <w:rPr>
          <w:szCs w:val="24"/>
        </w:rPr>
      </w:pPr>
      <w:r w:rsidRPr="00687577">
        <w:rPr>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256373" w:rsidRPr="00687577" w:rsidRDefault="00256373" w:rsidP="00256373">
      <w:pPr>
        <w:pStyle w:val="ConsPlusNormal"/>
        <w:spacing w:line="20" w:lineRule="atLeast"/>
        <w:ind w:firstLine="709"/>
        <w:jc w:val="both"/>
        <w:rPr>
          <w:szCs w:val="24"/>
        </w:rPr>
      </w:pPr>
      <w:r w:rsidRPr="00687577">
        <w:rPr>
          <w:szCs w:val="24"/>
        </w:rPr>
        <w:t>-решения об установлении публичного сервитута;</w:t>
      </w:r>
    </w:p>
    <w:p w:rsidR="00256373" w:rsidRPr="00687577" w:rsidRDefault="00256373" w:rsidP="00256373">
      <w:pPr>
        <w:pStyle w:val="ConsPlusNormal"/>
        <w:spacing w:line="20" w:lineRule="atLeast"/>
        <w:ind w:firstLine="709"/>
        <w:jc w:val="both"/>
        <w:rPr>
          <w:szCs w:val="24"/>
        </w:rPr>
      </w:pPr>
      <w:r w:rsidRPr="00687577">
        <w:rPr>
          <w:szCs w:val="24"/>
        </w:rPr>
        <w:t>-решения об отказе в установлении публичного сервитута.</w:t>
      </w:r>
    </w:p>
    <w:p w:rsidR="00256373" w:rsidRPr="00687577" w:rsidRDefault="00256373" w:rsidP="00256373">
      <w:pPr>
        <w:spacing w:line="20" w:lineRule="atLeast"/>
        <w:ind w:firstLine="709"/>
        <w:jc w:val="both"/>
      </w:pPr>
      <w:r>
        <w:t xml:space="preserve">8. </w:t>
      </w:r>
      <w:r w:rsidRPr="00687577">
        <w:t>Сроки предоставления муниципальной услуги.</w:t>
      </w:r>
    </w:p>
    <w:p w:rsidR="00256373" w:rsidRPr="00687577" w:rsidRDefault="00256373" w:rsidP="00256373">
      <w:pPr>
        <w:spacing w:line="20" w:lineRule="atLeast"/>
        <w:ind w:firstLine="709"/>
        <w:jc w:val="both"/>
      </w:pPr>
      <w:r w:rsidRPr="00687577">
        <w:t>Максимальный срок совершения уполномоченным органом следующих действий:</w:t>
      </w:r>
    </w:p>
    <w:p w:rsidR="00256373" w:rsidRPr="00687577" w:rsidRDefault="00256373" w:rsidP="00256373">
      <w:pPr>
        <w:spacing w:line="20" w:lineRule="atLeast"/>
        <w:ind w:firstLine="709"/>
        <w:jc w:val="both"/>
      </w:pPr>
      <w:r w:rsidRPr="00687577">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256373" w:rsidRPr="00687577" w:rsidRDefault="00256373" w:rsidP="00256373">
      <w:pPr>
        <w:spacing w:line="20" w:lineRule="atLeast"/>
        <w:ind w:firstLine="709"/>
        <w:jc w:val="both"/>
      </w:pPr>
      <w:r w:rsidRPr="00687577">
        <w:t>-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r>
        <w:t xml:space="preserve"> РФ</w:t>
      </w:r>
      <w:r w:rsidRPr="00687577">
        <w:t>;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w:t>
      </w:r>
      <w:r>
        <w:t xml:space="preserve"> РФ, </w:t>
      </w:r>
      <w:r w:rsidRPr="002F2772">
        <w:t xml:space="preserve">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t>Земельного к</w:t>
      </w:r>
      <w:r w:rsidRPr="002F2772">
        <w:t>одекса</w:t>
      </w:r>
      <w:r>
        <w:t xml:space="preserve"> РФ</w:t>
      </w:r>
      <w:r w:rsidRPr="00687577">
        <w:t xml:space="preserve">. </w:t>
      </w:r>
    </w:p>
    <w:p w:rsidR="00256373" w:rsidRPr="00687577" w:rsidRDefault="00256373" w:rsidP="00256373">
      <w:pPr>
        <w:spacing w:line="20" w:lineRule="atLeast"/>
        <w:ind w:firstLine="709"/>
        <w:jc w:val="both"/>
      </w:pPr>
      <w:r>
        <w:t xml:space="preserve">9. </w:t>
      </w:r>
      <w:r w:rsidRPr="00687577">
        <w:t>Перечень нормативных правовых актов, регулирующих предоставление муниципальной услуги.</w:t>
      </w:r>
    </w:p>
    <w:p w:rsidR="00256373" w:rsidRPr="00687577" w:rsidRDefault="00256373" w:rsidP="00256373">
      <w:pPr>
        <w:spacing w:line="20" w:lineRule="atLeast"/>
        <w:ind w:firstLine="709"/>
        <w:jc w:val="both"/>
      </w:pPr>
      <w:r w:rsidRPr="00687577">
        <w:t>Перечень нормативных правовых актов, регулирующих предоставление муниципальной услуги, размещен в сети «Интернет» на официальном сайте администрации, ЕПГУ и РПГУ, в Федеральной государственной информационной системе «Федеральный реестр государственных и муниципальных услуг (функций)».</w:t>
      </w:r>
    </w:p>
    <w:p w:rsidR="00256373" w:rsidRPr="00687577" w:rsidRDefault="00256373" w:rsidP="00256373">
      <w:pPr>
        <w:spacing w:line="20" w:lineRule="atLeast"/>
        <w:ind w:firstLine="567"/>
        <w:jc w:val="both"/>
      </w:pPr>
      <w:r w:rsidRPr="00687577">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56373" w:rsidRPr="00687577" w:rsidRDefault="00256373" w:rsidP="00256373">
      <w:pPr>
        <w:pStyle w:val="affffff"/>
        <w:spacing w:before="0" w:after="0" w:line="20" w:lineRule="atLeast"/>
        <w:ind w:firstLine="709"/>
        <w:jc w:val="both"/>
      </w:pPr>
      <w:r>
        <w:t>10</w:t>
      </w:r>
      <w:r w:rsidRPr="00687577">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w:t>
      </w:r>
      <w:r w:rsidRPr="00687577">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56373" w:rsidRPr="00687577" w:rsidRDefault="00256373" w:rsidP="00256373">
      <w:pPr>
        <w:pStyle w:val="ConsPlusNormal"/>
        <w:spacing w:line="20" w:lineRule="atLeast"/>
        <w:ind w:firstLine="709"/>
        <w:jc w:val="both"/>
        <w:rPr>
          <w:szCs w:val="24"/>
        </w:rPr>
      </w:pPr>
      <w:bookmarkStart w:id="4" w:name="Par205"/>
      <w:bookmarkEnd w:id="4"/>
      <w:r w:rsidRPr="00687577">
        <w:rPr>
          <w:szCs w:val="24"/>
        </w:rPr>
        <w:t>В целях установления публичного сервитута заявитель (представитель заявителя) представляет:</w:t>
      </w:r>
    </w:p>
    <w:p w:rsidR="00256373" w:rsidRPr="00687577" w:rsidRDefault="00256373" w:rsidP="00256373">
      <w:pPr>
        <w:spacing w:line="20" w:lineRule="atLeast"/>
        <w:ind w:firstLine="709"/>
        <w:jc w:val="both"/>
      </w:pPr>
      <w:r>
        <w:t>10.1</w:t>
      </w:r>
      <w:r w:rsidRPr="00687577">
        <w:t>.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256373" w:rsidRPr="00687577" w:rsidRDefault="00256373" w:rsidP="00256373">
      <w:pPr>
        <w:spacing w:line="20" w:lineRule="atLeast"/>
        <w:ind w:firstLine="709"/>
        <w:jc w:val="both"/>
      </w:pPr>
      <w:r w:rsidRPr="00687577">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56373" w:rsidRPr="00687577" w:rsidRDefault="00256373" w:rsidP="00256373">
      <w:pPr>
        <w:spacing w:line="20" w:lineRule="atLeast"/>
        <w:ind w:firstLine="709"/>
        <w:jc w:val="both"/>
      </w:pPr>
      <w:r w:rsidRPr="00687577">
        <w:t xml:space="preserve">цель установления публичного сервитута в соответствии со </w:t>
      </w:r>
      <w:hyperlink r:id="rId17" w:history="1">
        <w:r w:rsidRPr="00687577">
          <w:t>статьей 39.37</w:t>
        </w:r>
      </w:hyperlink>
      <w:r w:rsidRPr="00687577">
        <w:t xml:space="preserve"> Земельного кодекса;</w:t>
      </w:r>
    </w:p>
    <w:p w:rsidR="00256373" w:rsidRPr="00687577" w:rsidRDefault="00256373" w:rsidP="00256373">
      <w:pPr>
        <w:spacing w:line="20" w:lineRule="atLeast"/>
        <w:ind w:firstLine="709"/>
        <w:jc w:val="both"/>
      </w:pPr>
      <w:r w:rsidRPr="00687577">
        <w:t>испрашиваемый срок публичного сервитута;</w:t>
      </w:r>
    </w:p>
    <w:p w:rsidR="00256373" w:rsidRPr="00687577" w:rsidRDefault="00256373" w:rsidP="00256373">
      <w:pPr>
        <w:spacing w:line="20" w:lineRule="atLeast"/>
        <w:ind w:firstLine="709"/>
        <w:jc w:val="both"/>
      </w:pPr>
      <w:r w:rsidRPr="00687577">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56373" w:rsidRPr="00687577" w:rsidRDefault="00256373" w:rsidP="00256373">
      <w:pPr>
        <w:spacing w:line="20" w:lineRule="atLeast"/>
        <w:ind w:firstLine="709"/>
        <w:jc w:val="both"/>
      </w:pPr>
      <w:r w:rsidRPr="00687577">
        <w:t>обоснование необходимости установления публичного сервитута;</w:t>
      </w:r>
    </w:p>
    <w:p w:rsidR="00256373" w:rsidRPr="00687577" w:rsidRDefault="00256373" w:rsidP="00256373">
      <w:pPr>
        <w:spacing w:line="20" w:lineRule="atLeast"/>
        <w:ind w:firstLine="709"/>
        <w:jc w:val="both"/>
      </w:pPr>
      <w:r w:rsidRPr="00687577">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56373" w:rsidRPr="00687577" w:rsidRDefault="00256373" w:rsidP="00256373">
      <w:pPr>
        <w:spacing w:line="20" w:lineRule="atLeast"/>
        <w:ind w:firstLine="709"/>
        <w:jc w:val="both"/>
      </w:pPr>
      <w:r w:rsidRPr="00687577">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56373" w:rsidRPr="00687577" w:rsidRDefault="00256373" w:rsidP="00256373">
      <w:pPr>
        <w:spacing w:line="20" w:lineRule="atLeast"/>
        <w:ind w:firstLine="709"/>
        <w:jc w:val="both"/>
      </w:pPr>
      <w:r w:rsidRPr="00687577">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56373" w:rsidRPr="00687577" w:rsidRDefault="00256373" w:rsidP="00256373">
      <w:pPr>
        <w:spacing w:line="20" w:lineRule="atLeast"/>
        <w:ind w:firstLine="709"/>
        <w:jc w:val="both"/>
      </w:pPr>
      <w:r w:rsidRPr="00687577">
        <w:t>почтовый адрес и (или) адрес электронной почты для связи с заявителем.</w:t>
      </w:r>
    </w:p>
    <w:p w:rsidR="00256373" w:rsidRPr="00687577" w:rsidRDefault="00256373" w:rsidP="00256373">
      <w:pPr>
        <w:spacing w:line="20" w:lineRule="atLeast"/>
        <w:ind w:firstLine="709"/>
        <w:jc w:val="both"/>
      </w:pPr>
      <w:r>
        <w:t>10.2</w:t>
      </w:r>
      <w:r w:rsidRPr="00687577">
        <w:t>. Обоснование необходимости установления публичного сервитута.</w:t>
      </w:r>
    </w:p>
    <w:p w:rsidR="00256373" w:rsidRPr="00687577" w:rsidRDefault="00256373" w:rsidP="00256373">
      <w:pPr>
        <w:spacing w:line="20" w:lineRule="atLeast"/>
        <w:ind w:firstLine="709"/>
        <w:jc w:val="both"/>
      </w:pPr>
      <w:r w:rsidRPr="00687577">
        <w:t>В обосновании необходимости установления публичного сервитута должны быть приведены:</w:t>
      </w:r>
    </w:p>
    <w:p w:rsidR="00256373" w:rsidRPr="00687577" w:rsidRDefault="00256373" w:rsidP="00256373">
      <w:pPr>
        <w:spacing w:line="20" w:lineRule="atLeast"/>
        <w:ind w:firstLine="709"/>
        <w:jc w:val="both"/>
      </w:pPr>
      <w:r w:rsidRPr="00687577">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56373" w:rsidRPr="00687577" w:rsidRDefault="00256373" w:rsidP="00256373">
      <w:pPr>
        <w:tabs>
          <w:tab w:val="left" w:pos="1134"/>
        </w:tabs>
        <w:spacing w:line="20" w:lineRule="atLeast"/>
        <w:ind w:firstLine="709"/>
        <w:jc w:val="both"/>
      </w:pPr>
      <w:r w:rsidRPr="00687577">
        <w:t xml:space="preserve">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w:t>
      </w:r>
      <w:r w:rsidRPr="00687577">
        <w:lastRenderedPageBreak/>
        <w:t>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56373" w:rsidRPr="00687577" w:rsidRDefault="00256373" w:rsidP="00256373">
      <w:pPr>
        <w:tabs>
          <w:tab w:val="left" w:pos="1134"/>
        </w:tabs>
        <w:spacing w:line="20" w:lineRule="atLeast"/>
        <w:ind w:firstLine="709"/>
        <w:jc w:val="both"/>
      </w:pPr>
      <w:r w:rsidRPr="00687577">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56373" w:rsidRPr="00687577" w:rsidRDefault="00256373" w:rsidP="00256373">
      <w:pPr>
        <w:spacing w:line="20" w:lineRule="atLeast"/>
        <w:ind w:firstLine="709"/>
        <w:jc w:val="both"/>
      </w:pPr>
      <w:r w:rsidRPr="00687577">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56373" w:rsidRPr="00687577" w:rsidRDefault="00256373" w:rsidP="00256373">
      <w:pPr>
        <w:spacing w:line="20" w:lineRule="atLeast"/>
        <w:ind w:firstLine="709"/>
        <w:jc w:val="both"/>
      </w:pPr>
      <w:r w:rsidRPr="00687577">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8" w:history="1">
        <w:r w:rsidRPr="00687577">
          <w:t xml:space="preserve">подпунктом </w:t>
        </w:r>
        <w:r w:rsidRPr="00687577">
          <w:br/>
          <w:t>2 статьи 39.37</w:t>
        </w:r>
      </w:hyperlink>
      <w:r w:rsidRPr="00687577">
        <w:t xml:space="preserve"> Земельного кодекса;</w:t>
      </w:r>
    </w:p>
    <w:p w:rsidR="00256373" w:rsidRPr="00687577" w:rsidRDefault="00256373" w:rsidP="00256373">
      <w:pPr>
        <w:tabs>
          <w:tab w:val="left" w:pos="1134"/>
        </w:tabs>
        <w:spacing w:line="20" w:lineRule="atLeast"/>
        <w:ind w:firstLine="709"/>
        <w:jc w:val="both"/>
      </w:pPr>
      <w:r w:rsidRPr="00687577">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r>
        <w:t>10</w:t>
      </w:r>
      <w:r w:rsidRPr="00687577">
        <w:t xml:space="preserve"> настоящего административного регламента.</w:t>
      </w:r>
    </w:p>
    <w:p w:rsidR="00256373" w:rsidRPr="00687577" w:rsidRDefault="00256373" w:rsidP="00256373">
      <w:pPr>
        <w:tabs>
          <w:tab w:val="left" w:pos="1134"/>
        </w:tabs>
        <w:spacing w:line="20" w:lineRule="atLeast"/>
        <w:ind w:firstLine="709"/>
        <w:jc w:val="both"/>
      </w:pPr>
      <w:r>
        <w:t>10.3</w:t>
      </w:r>
      <w:r w:rsidRPr="00687577">
        <w:t>.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256373" w:rsidRPr="00687577" w:rsidRDefault="00256373" w:rsidP="00256373">
      <w:pPr>
        <w:tabs>
          <w:tab w:val="left" w:pos="1134"/>
        </w:tabs>
        <w:spacing w:line="20" w:lineRule="atLeast"/>
        <w:ind w:firstLine="709"/>
        <w:jc w:val="both"/>
      </w:pPr>
      <w:r w:rsidRPr="00687577">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9" w:history="1">
        <w:r w:rsidRPr="00687577">
          <w:t>пунктами 8</w:t>
        </w:r>
      </w:hyperlink>
      <w:r w:rsidRPr="00687577">
        <w:t xml:space="preserve"> и </w:t>
      </w:r>
      <w:hyperlink r:id="rId20" w:history="1">
        <w:r w:rsidRPr="00687577">
          <w:t>9 статьи 23</w:t>
        </w:r>
      </w:hyperlink>
      <w:r w:rsidRPr="00687577">
        <w:t xml:space="preserve"> Земельного кодекса;</w:t>
      </w:r>
    </w:p>
    <w:p w:rsidR="00256373" w:rsidRPr="00687577" w:rsidRDefault="00256373" w:rsidP="00256373">
      <w:pPr>
        <w:spacing w:line="20" w:lineRule="atLeast"/>
        <w:ind w:firstLine="708"/>
        <w:jc w:val="both"/>
      </w:pPr>
      <w:r w:rsidRPr="00687577">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1" w:history="1">
        <w:r w:rsidRPr="00687577">
          <w:t>пунктом 5 статьи 39.39</w:t>
        </w:r>
      </w:hyperlink>
      <w:r w:rsidRPr="00687577">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w:t>
      </w:r>
      <w:r w:rsidRPr="00687577">
        <w:lastRenderedPageBreak/>
        <w:t xml:space="preserve">инженерного сооружения в случае его размещения на земельных участках, принадлежащих гражданам и юридическим лицам. </w:t>
      </w:r>
    </w:p>
    <w:p w:rsidR="00256373" w:rsidRPr="00687577" w:rsidRDefault="00256373" w:rsidP="00256373">
      <w:pPr>
        <w:spacing w:line="20" w:lineRule="atLeast"/>
        <w:ind w:firstLine="708"/>
        <w:jc w:val="both"/>
      </w:pPr>
      <w:r>
        <w:t>11</w:t>
      </w:r>
      <w:r w:rsidRPr="00687577">
        <w:t>. К ходатайству прилагаются следующие документы:</w:t>
      </w:r>
    </w:p>
    <w:p w:rsidR="00256373" w:rsidRPr="00687577" w:rsidRDefault="00256373" w:rsidP="00256373">
      <w:pPr>
        <w:spacing w:line="20" w:lineRule="atLeast"/>
        <w:ind w:firstLine="708"/>
        <w:jc w:val="both"/>
      </w:pPr>
      <w:r w:rsidRPr="00687577">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256373" w:rsidRPr="00687577" w:rsidRDefault="00256373" w:rsidP="00256373">
      <w:pPr>
        <w:spacing w:line="20" w:lineRule="atLeast"/>
        <w:ind w:firstLine="709"/>
        <w:jc w:val="both"/>
      </w:pPr>
      <w:r w:rsidRPr="00687577">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56373" w:rsidRPr="00687577" w:rsidRDefault="00256373" w:rsidP="00256373">
      <w:pPr>
        <w:spacing w:line="20" w:lineRule="atLeast"/>
        <w:ind w:firstLine="709"/>
        <w:jc w:val="both"/>
      </w:pPr>
      <w:r w:rsidRPr="00687577">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256373" w:rsidRPr="00687577" w:rsidRDefault="00256373" w:rsidP="00256373">
      <w:pPr>
        <w:spacing w:line="20" w:lineRule="atLeast"/>
        <w:ind w:firstLine="709"/>
        <w:jc w:val="both"/>
      </w:pPr>
      <w:r w:rsidRPr="00687577">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56373" w:rsidRPr="00687577" w:rsidRDefault="00256373" w:rsidP="00256373">
      <w:pPr>
        <w:ind w:firstLine="709"/>
        <w:jc w:val="both"/>
      </w:pPr>
      <w:r>
        <w:t xml:space="preserve">12. </w:t>
      </w:r>
      <w:r w:rsidRPr="00687577">
        <w:t>Для предоставления муниципальной услуги заявитель вправе представить:</w:t>
      </w:r>
    </w:p>
    <w:p w:rsidR="00256373" w:rsidRPr="00687577" w:rsidRDefault="00256373" w:rsidP="00256373">
      <w:pPr>
        <w:ind w:firstLine="709"/>
        <w:jc w:val="both"/>
      </w:pPr>
      <w:r w:rsidRPr="00687577">
        <w:t>кадастровую выписку о земельном участке, в отношении которого устанавливается сервитут.</w:t>
      </w:r>
    </w:p>
    <w:p w:rsidR="00256373" w:rsidRPr="00687577" w:rsidRDefault="00256373" w:rsidP="00256373">
      <w:pPr>
        <w:ind w:firstLine="709"/>
        <w:jc w:val="both"/>
      </w:pPr>
      <w:r>
        <w:t xml:space="preserve">13. </w:t>
      </w:r>
      <w:r w:rsidRPr="0068757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256373" w:rsidRPr="00687577" w:rsidRDefault="00256373" w:rsidP="00256373">
      <w:pPr>
        <w:spacing w:line="20" w:lineRule="atLeast"/>
        <w:ind w:firstLine="709"/>
        <w:jc w:val="both"/>
      </w:pPr>
      <w:r w:rsidRPr="00687577">
        <w:t xml:space="preserve">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w:t>
      </w:r>
      <w:r>
        <w:t>Республике Мордовия</w:t>
      </w:r>
      <w:r w:rsidRPr="00687577">
        <w:t xml:space="preserve"> специалистами уполномоченного органа запрашиваются следующие документы:</w:t>
      </w:r>
    </w:p>
    <w:p w:rsidR="00256373" w:rsidRPr="00687577" w:rsidRDefault="00256373" w:rsidP="00256373">
      <w:pPr>
        <w:spacing w:line="20" w:lineRule="atLeast"/>
        <w:ind w:firstLine="709"/>
        <w:jc w:val="both"/>
      </w:pPr>
      <w:r w:rsidRPr="00687577">
        <w:t>- кадастровая выписка о земельном участке;</w:t>
      </w:r>
    </w:p>
    <w:p w:rsidR="00256373" w:rsidRPr="00687577" w:rsidRDefault="00256373" w:rsidP="00256373">
      <w:pPr>
        <w:spacing w:line="20" w:lineRule="atLeast"/>
        <w:ind w:firstLine="709"/>
        <w:jc w:val="both"/>
      </w:pPr>
      <w:r w:rsidRPr="00687577">
        <w:t>-выписка из Единого  государственного реестра прав на недвижимое имущество и сделок с ним.</w:t>
      </w:r>
    </w:p>
    <w:p w:rsidR="00256373" w:rsidRPr="00687577" w:rsidRDefault="00256373" w:rsidP="00256373">
      <w:pPr>
        <w:spacing w:line="20" w:lineRule="atLeast"/>
        <w:ind w:firstLine="709"/>
        <w:jc w:val="both"/>
      </w:pPr>
      <w:r w:rsidRPr="00687577">
        <w:t xml:space="preserve">Непредставление заявителем документа, указанного в пункте </w:t>
      </w:r>
      <w:r>
        <w:t xml:space="preserve">13 </w:t>
      </w:r>
      <w:r w:rsidRPr="00687577">
        <w:t>настоящего административного регламента, не является основанием для отказа в предоставлении муниципальной услуги.</w:t>
      </w:r>
    </w:p>
    <w:p w:rsidR="00256373" w:rsidRPr="00687577" w:rsidRDefault="00256373" w:rsidP="00256373">
      <w:pPr>
        <w:pStyle w:val="ConsPlusNormal"/>
        <w:ind w:firstLine="709"/>
        <w:jc w:val="both"/>
        <w:rPr>
          <w:szCs w:val="24"/>
        </w:rPr>
      </w:pPr>
      <w:r>
        <w:rPr>
          <w:szCs w:val="24"/>
        </w:rPr>
        <w:t xml:space="preserve">14. </w:t>
      </w:r>
      <w:r w:rsidRPr="00687577">
        <w:rPr>
          <w:szCs w:val="24"/>
        </w:rPr>
        <w:t>Уполномоченный орган не вправе требовать от заявителя или его представителя:</w:t>
      </w:r>
    </w:p>
    <w:p w:rsidR="00256373" w:rsidRPr="00687577" w:rsidRDefault="00256373" w:rsidP="00256373">
      <w:pPr>
        <w:ind w:firstLine="709"/>
        <w:jc w:val="both"/>
      </w:pPr>
      <w:r w:rsidRPr="0068757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373" w:rsidRPr="00687577" w:rsidRDefault="00256373" w:rsidP="00256373">
      <w:pPr>
        <w:ind w:firstLine="709"/>
        <w:jc w:val="both"/>
      </w:pPr>
      <w:r w:rsidRPr="00687577">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t>Республики Мордовия</w:t>
      </w:r>
      <w:r w:rsidRPr="00687577">
        <w:t>,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256373" w:rsidRPr="00687577" w:rsidRDefault="00256373" w:rsidP="00256373">
      <w:pPr>
        <w:ind w:firstLine="709"/>
        <w:jc w:val="both"/>
      </w:pPr>
      <w:r w:rsidRPr="00687577">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56373" w:rsidRPr="00687577" w:rsidRDefault="00256373" w:rsidP="00256373">
      <w:pPr>
        <w:ind w:firstLine="709"/>
        <w:jc w:val="both"/>
      </w:pPr>
      <w:r w:rsidRPr="0068757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373" w:rsidRPr="00687577" w:rsidRDefault="00256373" w:rsidP="00256373">
      <w:pPr>
        <w:ind w:firstLine="709"/>
        <w:jc w:val="both"/>
      </w:pPr>
      <w:r w:rsidRPr="00687577">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73" w:rsidRPr="00687577" w:rsidRDefault="00256373" w:rsidP="00256373">
      <w:pPr>
        <w:ind w:firstLine="709"/>
        <w:jc w:val="both"/>
      </w:pPr>
      <w:r w:rsidRPr="0068757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373" w:rsidRPr="00687577" w:rsidRDefault="00256373" w:rsidP="00256373">
      <w:pPr>
        <w:ind w:firstLine="709"/>
        <w:jc w:val="both"/>
      </w:pPr>
      <w:r w:rsidRPr="0068757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73" w:rsidRPr="00687577" w:rsidRDefault="00256373" w:rsidP="00256373">
      <w:pPr>
        <w:ind w:firstLine="709"/>
        <w:jc w:val="both"/>
      </w:pPr>
      <w:r w:rsidRPr="00687577">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6373" w:rsidRPr="00687577" w:rsidRDefault="00256373" w:rsidP="00256373">
      <w:pPr>
        <w:ind w:firstLine="709"/>
        <w:jc w:val="both"/>
      </w:pPr>
      <w:r w:rsidRPr="0068757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6373" w:rsidRPr="00687577" w:rsidRDefault="00256373" w:rsidP="00256373">
      <w:pPr>
        <w:spacing w:line="20" w:lineRule="atLeast"/>
        <w:ind w:firstLine="709"/>
        <w:jc w:val="both"/>
      </w:pPr>
      <w:r w:rsidRPr="00687577">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256373" w:rsidRPr="00687577" w:rsidRDefault="00256373" w:rsidP="00256373">
      <w:pPr>
        <w:spacing w:line="20" w:lineRule="atLeast"/>
        <w:ind w:firstLine="709"/>
        <w:jc w:val="both"/>
      </w:pPr>
      <w:r>
        <w:t xml:space="preserve">15. </w:t>
      </w:r>
      <w:r w:rsidRPr="00687577">
        <w:t>Исчерпывающий перечень оснований для отказа в приеме документов, необходимых для предоставления муниципальной услуги.</w:t>
      </w:r>
    </w:p>
    <w:p w:rsidR="00256373" w:rsidRPr="00687577" w:rsidRDefault="00256373" w:rsidP="00256373">
      <w:pPr>
        <w:ind w:firstLine="851"/>
        <w:jc w:val="both"/>
        <w:rPr>
          <w:color w:val="000000"/>
        </w:rPr>
      </w:pPr>
      <w:r w:rsidRPr="00687577">
        <w:rPr>
          <w:color w:val="000000"/>
        </w:rPr>
        <w:t xml:space="preserve">- не установление личности гражданина; </w:t>
      </w:r>
    </w:p>
    <w:p w:rsidR="00256373" w:rsidRPr="00687577" w:rsidRDefault="00256373" w:rsidP="00256373">
      <w:pPr>
        <w:ind w:firstLine="851"/>
        <w:jc w:val="both"/>
        <w:rPr>
          <w:color w:val="000000"/>
        </w:rPr>
      </w:pPr>
      <w:r w:rsidRPr="00687577">
        <w:rPr>
          <w:color w:val="000000"/>
        </w:rPr>
        <w:t>- предоставление недействительных документов или отсутствие документов;</w:t>
      </w:r>
    </w:p>
    <w:p w:rsidR="00256373" w:rsidRPr="00687577" w:rsidRDefault="00256373" w:rsidP="00256373">
      <w:pPr>
        <w:ind w:firstLine="851"/>
        <w:jc w:val="both"/>
        <w:rPr>
          <w:color w:val="000000"/>
        </w:rPr>
      </w:pPr>
      <w:r w:rsidRPr="00687577">
        <w:rPr>
          <w:color w:val="000000"/>
        </w:rPr>
        <w:t>- не подтверждение полномочий представителя, доверенного лица;</w:t>
      </w:r>
    </w:p>
    <w:p w:rsidR="00256373" w:rsidRPr="00687577" w:rsidRDefault="00256373" w:rsidP="00256373">
      <w:pPr>
        <w:pStyle w:val="ConsPlusNormal"/>
        <w:spacing w:line="20" w:lineRule="atLeast"/>
        <w:ind w:firstLine="709"/>
        <w:jc w:val="both"/>
        <w:rPr>
          <w:szCs w:val="24"/>
        </w:rPr>
      </w:pPr>
      <w:r>
        <w:rPr>
          <w:szCs w:val="24"/>
        </w:rPr>
        <w:t xml:space="preserve">16. </w:t>
      </w:r>
      <w:r w:rsidRPr="00687577">
        <w:rPr>
          <w:szCs w:val="24"/>
        </w:rPr>
        <w:t>Исчерпывающий перечень оснований для приостановления или отказа в предоставлении муниципальной услуги.</w:t>
      </w:r>
    </w:p>
    <w:p w:rsidR="00256373" w:rsidRPr="00687577" w:rsidRDefault="00256373" w:rsidP="00256373">
      <w:pPr>
        <w:pStyle w:val="ConsPlusNormal"/>
        <w:spacing w:line="20" w:lineRule="atLeast"/>
        <w:ind w:firstLine="709"/>
        <w:jc w:val="both"/>
        <w:rPr>
          <w:szCs w:val="24"/>
        </w:rPr>
      </w:pPr>
      <w:r w:rsidRPr="00687577">
        <w:rPr>
          <w:szCs w:val="24"/>
        </w:rPr>
        <w:t>Срок приостановления предоставления муниципальной услуги законодательством не предусмотрен.</w:t>
      </w:r>
    </w:p>
    <w:p w:rsidR="00256373" w:rsidRPr="00687577" w:rsidRDefault="00256373" w:rsidP="00256373">
      <w:pPr>
        <w:pStyle w:val="ConsPlusNormal"/>
        <w:spacing w:line="20" w:lineRule="atLeast"/>
        <w:ind w:firstLine="709"/>
        <w:jc w:val="both"/>
        <w:rPr>
          <w:szCs w:val="24"/>
        </w:rPr>
      </w:pPr>
      <w:r>
        <w:rPr>
          <w:szCs w:val="24"/>
        </w:rPr>
        <w:t xml:space="preserve">17. </w:t>
      </w:r>
      <w:r w:rsidRPr="00687577">
        <w:rPr>
          <w:szCs w:val="24"/>
        </w:rPr>
        <w:t>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56373" w:rsidRPr="00687577" w:rsidRDefault="00256373" w:rsidP="00256373">
      <w:pPr>
        <w:pStyle w:val="ConsPlusNormal"/>
        <w:spacing w:line="20" w:lineRule="atLeast"/>
        <w:ind w:firstLine="709"/>
        <w:jc w:val="both"/>
        <w:rPr>
          <w:szCs w:val="24"/>
        </w:rPr>
      </w:pPr>
      <w:r w:rsidRPr="00687577">
        <w:rPr>
          <w:szCs w:val="24"/>
        </w:rPr>
        <w:t>- ходатайство подано в орган, не уполномоченный на установление публичного сервитута для целей, указанных в ходатайстве;</w:t>
      </w:r>
    </w:p>
    <w:p w:rsidR="00256373" w:rsidRPr="00687577" w:rsidRDefault="00256373" w:rsidP="00256373">
      <w:pPr>
        <w:pStyle w:val="ConsPlusNormal"/>
        <w:spacing w:line="20" w:lineRule="atLeast"/>
        <w:ind w:firstLine="709"/>
        <w:jc w:val="both"/>
        <w:rPr>
          <w:szCs w:val="24"/>
        </w:rPr>
      </w:pPr>
      <w:r w:rsidRPr="00687577">
        <w:rPr>
          <w:szCs w:val="24"/>
        </w:rPr>
        <w:t>- заявитель не является лицом, предусмотренным статьей 39.40 Земельного кодекса;</w:t>
      </w:r>
    </w:p>
    <w:p w:rsidR="00256373" w:rsidRPr="00687577" w:rsidRDefault="00256373" w:rsidP="00256373">
      <w:pPr>
        <w:pStyle w:val="ConsPlusNormal"/>
        <w:spacing w:line="20" w:lineRule="atLeast"/>
        <w:ind w:firstLine="709"/>
        <w:jc w:val="both"/>
        <w:rPr>
          <w:szCs w:val="24"/>
        </w:rPr>
      </w:pPr>
      <w:r w:rsidRPr="00687577">
        <w:rPr>
          <w:szCs w:val="24"/>
        </w:rPr>
        <w:lastRenderedPageBreak/>
        <w:t>- подано ходатайство об установлении публичного сервитута в целях, не предусмотренных статьей 39.37 Земельного кодекса;</w:t>
      </w:r>
    </w:p>
    <w:p w:rsidR="00256373" w:rsidRPr="00687577" w:rsidRDefault="00256373" w:rsidP="00256373">
      <w:pPr>
        <w:pStyle w:val="ConsPlusNormal"/>
        <w:spacing w:line="20" w:lineRule="atLeast"/>
        <w:ind w:firstLine="709"/>
        <w:jc w:val="both"/>
        <w:rPr>
          <w:szCs w:val="24"/>
        </w:rPr>
      </w:pPr>
      <w:r w:rsidRPr="00687577">
        <w:rPr>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256373" w:rsidRPr="00687577" w:rsidRDefault="00256373" w:rsidP="00256373">
      <w:pPr>
        <w:pStyle w:val="ConsPlusNormal"/>
        <w:spacing w:line="20" w:lineRule="atLeast"/>
        <w:ind w:firstLine="709"/>
        <w:jc w:val="both"/>
        <w:rPr>
          <w:szCs w:val="24"/>
        </w:rPr>
      </w:pPr>
      <w:r w:rsidRPr="00687577">
        <w:rPr>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256373" w:rsidRPr="00687577" w:rsidRDefault="00256373" w:rsidP="00256373">
      <w:pPr>
        <w:pStyle w:val="ConsPlusNormal"/>
        <w:spacing w:line="20" w:lineRule="atLeast"/>
        <w:ind w:firstLine="709"/>
        <w:jc w:val="both"/>
        <w:rPr>
          <w:szCs w:val="24"/>
        </w:rPr>
      </w:pPr>
      <w:r>
        <w:rPr>
          <w:szCs w:val="24"/>
        </w:rPr>
        <w:t xml:space="preserve">18. </w:t>
      </w:r>
      <w:r w:rsidRPr="00687577">
        <w:rPr>
          <w:szCs w:val="24"/>
        </w:rPr>
        <w:t xml:space="preserve">Уполномоченный орган принимает решение об отказе в установлении публичного сервитута при наличии хотя бы одного из следующих оснований: </w:t>
      </w:r>
    </w:p>
    <w:p w:rsidR="00256373" w:rsidRPr="00687577" w:rsidRDefault="00256373" w:rsidP="00256373">
      <w:pPr>
        <w:spacing w:line="20" w:lineRule="atLeast"/>
        <w:ind w:firstLine="709"/>
        <w:jc w:val="both"/>
      </w:pPr>
      <w:r w:rsidRPr="00687577">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256373" w:rsidRPr="00687577" w:rsidRDefault="00256373" w:rsidP="00256373">
      <w:pPr>
        <w:spacing w:line="20" w:lineRule="atLeast"/>
        <w:ind w:firstLine="709"/>
        <w:jc w:val="both"/>
      </w:pPr>
      <w:r w:rsidRPr="00687577">
        <w:t xml:space="preserve">- не соблюдены условия установления публичного сервитута, предусмотренные </w:t>
      </w:r>
      <w:hyperlink r:id="rId22" w:history="1">
        <w:r w:rsidRPr="00687577">
          <w:t>статьями 23</w:t>
        </w:r>
      </w:hyperlink>
      <w:r w:rsidRPr="00687577">
        <w:t xml:space="preserve"> и </w:t>
      </w:r>
      <w:hyperlink r:id="rId23" w:history="1">
        <w:r w:rsidRPr="00687577">
          <w:t>39.39</w:t>
        </w:r>
      </w:hyperlink>
      <w:r w:rsidRPr="00687577">
        <w:t xml:space="preserve"> Земельного кодекса;</w:t>
      </w:r>
    </w:p>
    <w:p w:rsidR="00256373" w:rsidRPr="00687577" w:rsidRDefault="00256373" w:rsidP="00256373">
      <w:pPr>
        <w:spacing w:line="20" w:lineRule="atLeast"/>
        <w:ind w:firstLine="709"/>
        <w:jc w:val="both"/>
      </w:pPr>
      <w:r w:rsidRPr="00687577">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56373" w:rsidRPr="00687577" w:rsidRDefault="00256373" w:rsidP="00256373">
      <w:pPr>
        <w:spacing w:line="20" w:lineRule="atLeast"/>
        <w:ind w:firstLine="709"/>
        <w:jc w:val="both"/>
      </w:pPr>
      <w:r w:rsidRPr="00687577">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56373" w:rsidRPr="00687577" w:rsidRDefault="00256373" w:rsidP="00256373">
      <w:pPr>
        <w:spacing w:line="20" w:lineRule="atLeast"/>
        <w:ind w:firstLine="709"/>
        <w:jc w:val="both"/>
      </w:pPr>
      <w:r w:rsidRPr="00687577">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56373" w:rsidRPr="00687577" w:rsidRDefault="00256373" w:rsidP="00256373">
      <w:pPr>
        <w:spacing w:line="20" w:lineRule="atLeast"/>
        <w:ind w:firstLine="709"/>
        <w:jc w:val="both"/>
      </w:pPr>
      <w:r w:rsidRPr="00687577">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sidRPr="00687577">
          <w:t>подпунктами 1</w:t>
        </w:r>
      </w:hyperlink>
      <w:r w:rsidRPr="00687577">
        <w:t xml:space="preserve">, </w:t>
      </w:r>
      <w:hyperlink r:id="rId25" w:history="1">
        <w:r w:rsidRPr="00687577">
          <w:t>3</w:t>
        </w:r>
      </w:hyperlink>
      <w:r w:rsidRPr="00687577">
        <w:t xml:space="preserve"> и </w:t>
      </w:r>
      <w:hyperlink r:id="rId26" w:history="1">
        <w:r w:rsidRPr="00687577">
          <w:t>4 статьи 39.37</w:t>
        </w:r>
      </w:hyperlink>
      <w:r w:rsidRPr="00687577">
        <w:t xml:space="preserve"> Земельного кодекса;</w:t>
      </w:r>
    </w:p>
    <w:p w:rsidR="00256373" w:rsidRPr="00687577" w:rsidRDefault="00256373" w:rsidP="00256373">
      <w:pPr>
        <w:spacing w:line="20" w:lineRule="atLeast"/>
        <w:ind w:firstLine="709"/>
        <w:jc w:val="both"/>
      </w:pPr>
      <w:r w:rsidRPr="00687577">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56373" w:rsidRPr="00687577" w:rsidRDefault="00256373" w:rsidP="00256373">
      <w:pPr>
        <w:spacing w:line="20" w:lineRule="atLeast"/>
        <w:ind w:firstLine="709"/>
        <w:jc w:val="both"/>
      </w:pPr>
      <w:r w:rsidRPr="00687577">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56373" w:rsidRPr="00687577" w:rsidRDefault="00256373" w:rsidP="00256373">
      <w:pPr>
        <w:spacing w:line="20" w:lineRule="atLeast"/>
        <w:ind w:firstLine="709"/>
        <w:jc w:val="both"/>
      </w:pPr>
      <w:r>
        <w:lastRenderedPageBreak/>
        <w:t xml:space="preserve">19. </w:t>
      </w:r>
      <w:r w:rsidRPr="00687577">
        <w:t>Перечень услуг, необходимых и обязательных для предоставления муниципальной услуги.</w:t>
      </w:r>
    </w:p>
    <w:p w:rsidR="00256373" w:rsidRPr="00687577" w:rsidRDefault="00256373" w:rsidP="00256373">
      <w:pPr>
        <w:spacing w:line="20" w:lineRule="atLeast"/>
        <w:ind w:firstLine="709"/>
        <w:jc w:val="both"/>
      </w:pPr>
      <w:r w:rsidRPr="00687577">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256373" w:rsidRPr="00687577" w:rsidRDefault="00256373" w:rsidP="00256373">
      <w:pPr>
        <w:spacing w:line="20" w:lineRule="atLeast"/>
        <w:ind w:firstLine="709"/>
        <w:jc w:val="both"/>
      </w:pPr>
      <w:r w:rsidRPr="00687577">
        <w:t>2</w:t>
      </w:r>
      <w:r>
        <w:t>0</w:t>
      </w:r>
      <w:r w:rsidRPr="00687577">
        <w:t>. Порядок, размер и основания взимания государственной пошлины или иной платы, взимаемой за предоставление муниципальной услуги.</w:t>
      </w:r>
    </w:p>
    <w:p w:rsidR="00256373" w:rsidRPr="00687577" w:rsidRDefault="00256373" w:rsidP="00256373">
      <w:pPr>
        <w:spacing w:line="20" w:lineRule="atLeast"/>
        <w:ind w:firstLine="709"/>
        <w:jc w:val="both"/>
      </w:pPr>
      <w:r w:rsidRPr="00687577">
        <w:t>Муниципальная услуга предоставляется бесплатно.</w:t>
      </w:r>
    </w:p>
    <w:p w:rsidR="00256373" w:rsidRPr="00687577" w:rsidRDefault="00256373" w:rsidP="00256373">
      <w:pPr>
        <w:spacing w:line="20" w:lineRule="atLeast"/>
        <w:ind w:firstLine="709"/>
        <w:jc w:val="both"/>
      </w:pPr>
      <w:r w:rsidRPr="00687577">
        <w:t>2</w:t>
      </w:r>
      <w:r>
        <w:t>1</w:t>
      </w:r>
      <w:r w:rsidRPr="00687577">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56373" w:rsidRPr="00687577" w:rsidRDefault="00256373" w:rsidP="00256373">
      <w:pPr>
        <w:spacing w:line="20" w:lineRule="atLeast"/>
        <w:ind w:firstLine="709"/>
        <w:jc w:val="both"/>
      </w:pPr>
      <w:r w:rsidRPr="00687577">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256373" w:rsidRPr="00687577" w:rsidRDefault="00256373" w:rsidP="00256373">
      <w:pPr>
        <w:spacing w:line="20" w:lineRule="atLeast"/>
        <w:ind w:firstLine="709"/>
        <w:jc w:val="both"/>
      </w:pPr>
      <w:r w:rsidRPr="00687577">
        <w:t>2</w:t>
      </w:r>
      <w:r>
        <w:t>2</w:t>
      </w:r>
      <w:r w:rsidRPr="00687577">
        <w:t>. Максимальный срок ожидания в очереди при подаче ходатайства об установлении публичного сервитута.</w:t>
      </w:r>
    </w:p>
    <w:p w:rsidR="00256373" w:rsidRPr="00687577" w:rsidRDefault="00256373" w:rsidP="00256373">
      <w:pPr>
        <w:spacing w:line="20" w:lineRule="atLeast"/>
        <w:ind w:firstLine="709"/>
        <w:jc w:val="both"/>
      </w:pPr>
      <w:r w:rsidRPr="00687577">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256373" w:rsidRPr="00687577" w:rsidRDefault="00256373" w:rsidP="00256373">
      <w:pPr>
        <w:spacing w:line="20" w:lineRule="atLeast"/>
        <w:ind w:firstLine="709"/>
        <w:jc w:val="both"/>
      </w:pPr>
      <w:r w:rsidRPr="00687577">
        <w:t>2</w:t>
      </w:r>
      <w:r>
        <w:t>3</w:t>
      </w:r>
      <w:r w:rsidRPr="00687577">
        <w:t xml:space="preserve">. Срок регистрации запроса заявителя - ходатайства об установлении публичного сервитута. </w:t>
      </w:r>
    </w:p>
    <w:p w:rsidR="00256373" w:rsidRPr="00687577" w:rsidRDefault="00256373" w:rsidP="00256373">
      <w:pPr>
        <w:pStyle w:val="a4"/>
        <w:spacing w:line="20" w:lineRule="atLeast"/>
        <w:ind w:firstLine="709"/>
        <w:jc w:val="both"/>
        <w:rPr>
          <w:rFonts w:ascii="Times New Roman" w:hAnsi="Times New Roman"/>
        </w:rPr>
      </w:pPr>
      <w:r w:rsidRPr="00687577">
        <w:rPr>
          <w:rFonts w:ascii="Times New Roman" w:hAnsi="Times New Roman"/>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256373" w:rsidRPr="00687577" w:rsidRDefault="00256373" w:rsidP="00256373">
      <w:pPr>
        <w:spacing w:line="20" w:lineRule="atLeast"/>
        <w:ind w:firstLine="709"/>
        <w:jc w:val="both"/>
      </w:pPr>
      <w:r w:rsidRPr="00687577">
        <w:t>2</w:t>
      </w:r>
      <w:r>
        <w:t>4</w:t>
      </w:r>
      <w:r w:rsidRPr="00687577">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6373" w:rsidRPr="00687577" w:rsidRDefault="00256373" w:rsidP="00256373">
      <w:pPr>
        <w:ind w:firstLine="709"/>
        <w:jc w:val="both"/>
      </w:pPr>
      <w:r w:rsidRPr="00687577">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56373" w:rsidRPr="00687577" w:rsidRDefault="00256373" w:rsidP="00256373">
      <w:pPr>
        <w:ind w:firstLine="709"/>
        <w:jc w:val="both"/>
      </w:pPr>
      <w:r w:rsidRPr="00687577">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56373" w:rsidRPr="00687577" w:rsidRDefault="00256373" w:rsidP="00256373">
      <w:pPr>
        <w:ind w:firstLine="540"/>
        <w:jc w:val="both"/>
        <w:rPr>
          <w:bCs/>
        </w:rPr>
      </w:pPr>
      <w:r w:rsidRPr="00687577">
        <w:rPr>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256373" w:rsidRPr="00687577" w:rsidRDefault="00256373" w:rsidP="00256373">
      <w:pPr>
        <w:ind w:firstLine="540"/>
        <w:jc w:val="both"/>
      </w:pPr>
      <w:r w:rsidRPr="00687577">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56373" w:rsidRPr="00687577" w:rsidRDefault="00256373" w:rsidP="00256373">
      <w:pPr>
        <w:ind w:firstLine="540"/>
        <w:jc w:val="both"/>
      </w:pPr>
      <w:r w:rsidRPr="00687577">
        <w:lastRenderedPageBreak/>
        <w:t>Зал ожидания, места для заполнения запросов и приема заявителей оборудуются стульями, и (или) кресельными секциями, и (или) скамьями.</w:t>
      </w:r>
    </w:p>
    <w:p w:rsidR="00256373" w:rsidRPr="00687577" w:rsidRDefault="00256373" w:rsidP="00256373">
      <w:pPr>
        <w:ind w:firstLine="540"/>
        <w:jc w:val="both"/>
      </w:pPr>
      <w:r w:rsidRPr="0068757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56373" w:rsidRPr="00687577" w:rsidRDefault="00256373" w:rsidP="00256373">
      <w:pPr>
        <w:ind w:firstLine="540"/>
        <w:jc w:val="both"/>
        <w:rPr>
          <w:bCs/>
        </w:rPr>
      </w:pPr>
      <w:r w:rsidRPr="00687577">
        <w:rPr>
          <w:bCs/>
        </w:rPr>
        <w:t>Информационные стенды должны располагаться в месте, доступном для просмотра (в том числе при большом количестве посетителей).</w:t>
      </w:r>
    </w:p>
    <w:p w:rsidR="00256373" w:rsidRPr="00687577" w:rsidRDefault="00256373" w:rsidP="00256373">
      <w:pPr>
        <w:ind w:firstLine="540"/>
        <w:jc w:val="both"/>
      </w:pPr>
      <w:r w:rsidRPr="00687577">
        <w:t>2</w:t>
      </w:r>
      <w:r>
        <w:t>5</w:t>
      </w:r>
      <w:r w:rsidRPr="00687577">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87577">
        <w:rPr>
          <w:color w:val="000000"/>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256373" w:rsidRPr="00687577" w:rsidRDefault="00256373" w:rsidP="00256373">
      <w:pPr>
        <w:ind w:firstLine="540"/>
        <w:jc w:val="both"/>
      </w:pPr>
      <w:r w:rsidRPr="00687577">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56373" w:rsidRPr="00687577" w:rsidRDefault="00256373" w:rsidP="00256373">
      <w:pPr>
        <w:ind w:firstLine="540"/>
        <w:jc w:val="both"/>
      </w:pPr>
      <w:r w:rsidRPr="00687577">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56373" w:rsidRPr="00687577" w:rsidRDefault="00256373" w:rsidP="00256373">
      <w:pPr>
        <w:ind w:firstLine="540"/>
        <w:jc w:val="both"/>
      </w:pPr>
      <w:r w:rsidRPr="00687577">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56373" w:rsidRPr="00687577" w:rsidRDefault="00256373" w:rsidP="00256373">
      <w:pPr>
        <w:ind w:firstLine="540"/>
        <w:jc w:val="both"/>
      </w:pPr>
      <w:r w:rsidRPr="00687577">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56373" w:rsidRPr="00687577" w:rsidRDefault="00256373" w:rsidP="00256373">
      <w:pPr>
        <w:ind w:firstLine="540"/>
        <w:jc w:val="both"/>
      </w:pPr>
      <w:r w:rsidRPr="00687577">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56373" w:rsidRPr="00687577" w:rsidRDefault="00256373" w:rsidP="00256373">
      <w:pPr>
        <w:ind w:firstLine="540"/>
        <w:jc w:val="both"/>
      </w:pPr>
      <w:r w:rsidRPr="00687577">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56373" w:rsidRPr="00687577" w:rsidRDefault="00256373" w:rsidP="00256373">
      <w:pPr>
        <w:ind w:firstLine="540"/>
        <w:jc w:val="both"/>
      </w:pPr>
      <w:r w:rsidRPr="00687577">
        <w:t>При обращении граждан с недостатками зрения работники уполномоченного органа предпринимают следующие действия:</w:t>
      </w:r>
    </w:p>
    <w:p w:rsidR="00256373" w:rsidRPr="00687577" w:rsidRDefault="00256373" w:rsidP="00256373">
      <w:pPr>
        <w:ind w:firstLine="540"/>
        <w:jc w:val="both"/>
      </w:pPr>
      <w:r w:rsidRPr="00687577">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56373" w:rsidRPr="00687577" w:rsidRDefault="00256373" w:rsidP="00256373">
      <w:pPr>
        <w:ind w:firstLine="540"/>
        <w:jc w:val="both"/>
      </w:pPr>
      <w:r w:rsidRPr="00687577">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56373" w:rsidRPr="00687577" w:rsidRDefault="00256373" w:rsidP="00256373">
      <w:pPr>
        <w:ind w:firstLine="540"/>
        <w:jc w:val="both"/>
      </w:pPr>
      <w:r w:rsidRPr="00687577">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56373" w:rsidRPr="00687577" w:rsidRDefault="00256373" w:rsidP="00256373">
      <w:pPr>
        <w:ind w:firstLine="540"/>
        <w:jc w:val="both"/>
      </w:pPr>
      <w:r w:rsidRPr="00687577">
        <w:t>При обращении гражданина с дефектами слуха работники уполномоченного органа предпринимают следующие действия:</w:t>
      </w:r>
    </w:p>
    <w:p w:rsidR="00256373" w:rsidRPr="00687577" w:rsidRDefault="00256373" w:rsidP="00256373">
      <w:pPr>
        <w:ind w:firstLine="540"/>
        <w:jc w:val="both"/>
      </w:pPr>
      <w:r w:rsidRPr="00687577">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56373" w:rsidRPr="00687577" w:rsidRDefault="00256373" w:rsidP="00256373">
      <w:pPr>
        <w:ind w:firstLine="540"/>
        <w:jc w:val="both"/>
      </w:pPr>
      <w:r w:rsidRPr="00687577">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56373" w:rsidRPr="00687577" w:rsidRDefault="00256373" w:rsidP="00256373">
      <w:pPr>
        <w:ind w:firstLine="540"/>
        <w:jc w:val="both"/>
      </w:pPr>
      <w:r w:rsidRPr="00687577">
        <w:t>2</w:t>
      </w:r>
      <w:r>
        <w:t>6</w:t>
      </w:r>
      <w:r w:rsidRPr="00687577">
        <w:t xml:space="preserve">. Требования к комфортности и доступности предоставления </w:t>
      </w:r>
      <w:r>
        <w:t xml:space="preserve">муниципальной </w:t>
      </w:r>
      <w:r w:rsidRPr="00687577">
        <w:t xml:space="preserve">услуги в МФЦ устанавливаются постановлением Правительства Российской Федерации от 22.12.2012 </w:t>
      </w:r>
      <w:r w:rsidRPr="00687577">
        <w:br/>
        <w:t>№ 1376 «Об утверждении Правил организации деятельности многофункциональных центров предоставления государственных и муниципальных услуг».</w:t>
      </w:r>
    </w:p>
    <w:p w:rsidR="00256373" w:rsidRPr="00687577" w:rsidRDefault="00256373" w:rsidP="00256373">
      <w:pPr>
        <w:ind w:firstLine="540"/>
        <w:jc w:val="both"/>
      </w:pPr>
      <w:r w:rsidRPr="00687577">
        <w:t>2</w:t>
      </w:r>
      <w:r>
        <w:t>7</w:t>
      </w:r>
      <w:r w:rsidRPr="00687577">
        <w:t>. Показатели доступности и качества муниципальной услуги.</w:t>
      </w:r>
    </w:p>
    <w:p w:rsidR="00256373" w:rsidRPr="00687577" w:rsidRDefault="00256373" w:rsidP="00256373">
      <w:pPr>
        <w:ind w:firstLine="540"/>
        <w:jc w:val="both"/>
      </w:pPr>
      <w:r w:rsidRPr="00687577">
        <w:t>2</w:t>
      </w:r>
      <w:r>
        <w:t>8</w:t>
      </w:r>
      <w:r w:rsidRPr="00687577">
        <w:t>. Основными показателями доступности и качества предоставления муниципальной услуги являются:</w:t>
      </w:r>
    </w:p>
    <w:p w:rsidR="00256373" w:rsidRPr="00687577" w:rsidRDefault="00256373" w:rsidP="00256373">
      <w:pPr>
        <w:ind w:firstLine="709"/>
        <w:jc w:val="both"/>
      </w:pPr>
      <w:r w:rsidRPr="00687577">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56373" w:rsidRPr="00687577" w:rsidRDefault="00256373" w:rsidP="00256373">
      <w:pPr>
        <w:ind w:firstLine="709"/>
        <w:jc w:val="both"/>
      </w:pPr>
      <w:r w:rsidRPr="0068757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56373" w:rsidRPr="00687577" w:rsidRDefault="00256373" w:rsidP="00256373">
      <w:pPr>
        <w:ind w:firstLine="709"/>
        <w:jc w:val="both"/>
      </w:pPr>
      <w:r w:rsidRPr="00687577">
        <w:t>возможность выбора заявителем форм обращения за получением муниципальной услуги;</w:t>
      </w:r>
    </w:p>
    <w:p w:rsidR="00256373" w:rsidRPr="00687577" w:rsidRDefault="00256373" w:rsidP="00256373">
      <w:pPr>
        <w:ind w:firstLine="709"/>
        <w:jc w:val="both"/>
      </w:pPr>
      <w:r w:rsidRPr="00687577">
        <w:t>доступность обращения за предоставлением муниципальной услуги, в том числе для лиц с ограниченными возможностями здоровья;</w:t>
      </w:r>
    </w:p>
    <w:p w:rsidR="00256373" w:rsidRPr="00687577" w:rsidRDefault="00256373" w:rsidP="00256373">
      <w:pPr>
        <w:ind w:firstLine="709"/>
        <w:jc w:val="both"/>
      </w:pPr>
      <w:r w:rsidRPr="00687577">
        <w:t>своевременность предоставления муниципальной услуги в соответствии со стандартом ее предоставления;</w:t>
      </w:r>
    </w:p>
    <w:p w:rsidR="00256373" w:rsidRPr="00687577" w:rsidRDefault="00256373" w:rsidP="00256373">
      <w:pPr>
        <w:ind w:firstLine="709"/>
        <w:jc w:val="both"/>
      </w:pPr>
      <w:r w:rsidRPr="0068757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6373" w:rsidRPr="00687577" w:rsidRDefault="00256373" w:rsidP="00256373">
      <w:pPr>
        <w:ind w:firstLine="709"/>
        <w:jc w:val="both"/>
      </w:pPr>
      <w:r w:rsidRPr="00687577">
        <w:t>возможность получения информации о ходе предоставления муниципальной услуги;</w:t>
      </w:r>
    </w:p>
    <w:p w:rsidR="00256373" w:rsidRPr="00687577" w:rsidRDefault="00256373" w:rsidP="00256373">
      <w:pPr>
        <w:ind w:firstLine="709"/>
        <w:jc w:val="both"/>
      </w:pPr>
      <w:r w:rsidRPr="00687577">
        <w:t>отсутствие обоснованных жалоб со стороны заявителя по результатам предоставления муниципальной услуги;</w:t>
      </w:r>
    </w:p>
    <w:p w:rsidR="00256373" w:rsidRPr="00687577" w:rsidRDefault="00256373" w:rsidP="00256373">
      <w:pPr>
        <w:ind w:firstLine="709"/>
        <w:jc w:val="both"/>
      </w:pPr>
      <w:r w:rsidRPr="00687577">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56373" w:rsidRPr="00687577" w:rsidRDefault="00256373" w:rsidP="00256373">
      <w:pPr>
        <w:ind w:firstLine="709"/>
        <w:jc w:val="both"/>
      </w:pPr>
      <w:r w:rsidRPr="00687577">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56373" w:rsidRPr="00687577" w:rsidRDefault="00256373" w:rsidP="00256373">
      <w:pPr>
        <w:ind w:firstLine="709"/>
        <w:jc w:val="both"/>
      </w:pPr>
      <w:r w:rsidRPr="00687577">
        <w:t>2</w:t>
      </w:r>
      <w:r>
        <w:t>9</w:t>
      </w:r>
      <w:r w:rsidRPr="00687577">
        <w:t>.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56373" w:rsidRPr="00687577" w:rsidRDefault="00256373" w:rsidP="00256373">
      <w:pPr>
        <w:ind w:firstLine="709"/>
        <w:jc w:val="both"/>
      </w:pPr>
      <w:r w:rsidRPr="0068757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56373" w:rsidRPr="00687577" w:rsidRDefault="00256373" w:rsidP="00256373">
      <w:pPr>
        <w:ind w:firstLine="709"/>
        <w:jc w:val="both"/>
      </w:pPr>
      <w:r w:rsidRPr="00687577">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56373" w:rsidRPr="00687577" w:rsidRDefault="00256373" w:rsidP="00256373">
      <w:pPr>
        <w:ind w:firstLine="709"/>
        <w:jc w:val="both"/>
      </w:pPr>
      <w:r w:rsidRPr="00687577">
        <w:t>оказание помощи инвалидам в преодолении барьеров, мешающих получению муниципальной услуги наравне с другими лицами.</w:t>
      </w:r>
    </w:p>
    <w:p w:rsidR="00256373" w:rsidRPr="00687577" w:rsidRDefault="00256373" w:rsidP="00256373">
      <w:pPr>
        <w:ind w:firstLine="709"/>
        <w:jc w:val="both"/>
      </w:pPr>
      <w:r>
        <w:t>30</w:t>
      </w:r>
      <w:r w:rsidRPr="00687577">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56373" w:rsidRPr="00687577" w:rsidRDefault="00256373" w:rsidP="00256373">
      <w:pPr>
        <w:ind w:firstLine="709"/>
        <w:jc w:val="both"/>
      </w:pPr>
      <w:r w:rsidRPr="00687577">
        <w:lastRenderedPageBreak/>
        <w:t>для получения информации по вопросам предоставления муниципальной услуги;</w:t>
      </w:r>
    </w:p>
    <w:p w:rsidR="00256373" w:rsidRPr="00687577" w:rsidRDefault="00256373" w:rsidP="00256373">
      <w:pPr>
        <w:ind w:firstLine="709"/>
        <w:jc w:val="both"/>
      </w:pPr>
      <w:r w:rsidRPr="00687577">
        <w:t>для подачи заявления и документов;</w:t>
      </w:r>
    </w:p>
    <w:p w:rsidR="00256373" w:rsidRPr="00687577" w:rsidRDefault="00256373" w:rsidP="00256373">
      <w:pPr>
        <w:ind w:firstLine="709"/>
        <w:jc w:val="both"/>
      </w:pPr>
      <w:r w:rsidRPr="00687577">
        <w:t>для получения информации о ходе предоставления муниципальной услуги;</w:t>
      </w:r>
    </w:p>
    <w:p w:rsidR="00256373" w:rsidRPr="00687577" w:rsidRDefault="00256373" w:rsidP="00256373">
      <w:pPr>
        <w:ind w:firstLine="709"/>
        <w:jc w:val="both"/>
      </w:pPr>
      <w:r w:rsidRPr="00687577">
        <w:t>для получения результата предоставления муниципальной услуги.</w:t>
      </w:r>
    </w:p>
    <w:p w:rsidR="00256373" w:rsidRPr="00687577" w:rsidRDefault="00256373" w:rsidP="00256373">
      <w:pPr>
        <w:ind w:firstLine="709"/>
        <w:jc w:val="both"/>
      </w:pPr>
      <w:r w:rsidRPr="00687577">
        <w:t>Продолжительность взаимодействия заявителя со специалистом уполномоченного органа не может превышать 15 минут.</w:t>
      </w:r>
    </w:p>
    <w:p w:rsidR="00256373" w:rsidRPr="00687577" w:rsidRDefault="00256373" w:rsidP="00256373">
      <w:pPr>
        <w:ind w:firstLine="709"/>
        <w:jc w:val="both"/>
      </w:pPr>
      <w:r>
        <w:t>31</w:t>
      </w:r>
      <w:r w:rsidRPr="00687577">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256373" w:rsidRPr="00687577" w:rsidRDefault="00256373" w:rsidP="00256373">
      <w:pPr>
        <w:ind w:firstLine="709"/>
        <w:jc w:val="both"/>
      </w:pPr>
      <w:r w:rsidRPr="0068757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56373" w:rsidRPr="00687577" w:rsidRDefault="00256373" w:rsidP="00256373">
      <w:pPr>
        <w:ind w:firstLine="709"/>
        <w:jc w:val="both"/>
      </w:pPr>
      <w:r w:rsidRPr="00687577">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56373" w:rsidRPr="00687577" w:rsidRDefault="00256373" w:rsidP="00256373">
      <w:pPr>
        <w:ind w:firstLine="709"/>
        <w:jc w:val="both"/>
      </w:pPr>
      <w:r>
        <w:t>32</w:t>
      </w:r>
      <w:r w:rsidRPr="00687577">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56373" w:rsidRPr="00687577" w:rsidRDefault="00256373" w:rsidP="00256373">
      <w:pPr>
        <w:ind w:firstLine="709"/>
        <w:jc w:val="both"/>
      </w:pPr>
      <w:r w:rsidRPr="00687577">
        <w:t>для получения информации по вопросам предоставления муниципальной услуги;</w:t>
      </w:r>
    </w:p>
    <w:p w:rsidR="00256373" w:rsidRPr="00687577" w:rsidRDefault="00256373" w:rsidP="00256373">
      <w:pPr>
        <w:ind w:firstLine="709"/>
        <w:jc w:val="both"/>
      </w:pPr>
      <w:r w:rsidRPr="00687577">
        <w:t>для подачи заявления и документов;</w:t>
      </w:r>
    </w:p>
    <w:p w:rsidR="00256373" w:rsidRPr="00687577" w:rsidRDefault="00256373" w:rsidP="00256373">
      <w:pPr>
        <w:ind w:firstLine="709"/>
        <w:jc w:val="both"/>
      </w:pPr>
      <w:r w:rsidRPr="00687577">
        <w:t>для получения информации о ходе предоставления муниципальной услуги;</w:t>
      </w:r>
    </w:p>
    <w:p w:rsidR="00256373" w:rsidRPr="00687577" w:rsidRDefault="00256373" w:rsidP="00256373">
      <w:pPr>
        <w:ind w:firstLine="709"/>
        <w:jc w:val="both"/>
      </w:pPr>
      <w:r w:rsidRPr="00687577">
        <w:t>для получения результата предоставления муниципальной услуги.</w:t>
      </w:r>
    </w:p>
    <w:p w:rsidR="00256373" w:rsidRPr="00687577" w:rsidRDefault="00256373" w:rsidP="00256373">
      <w:pPr>
        <w:ind w:firstLine="709"/>
        <w:jc w:val="both"/>
      </w:pPr>
      <w:r w:rsidRPr="00687577">
        <w:t>Продолжительность взаимодействия заявителя со специалистом уполномоченного органа не может превышать 15 минут.</w:t>
      </w:r>
    </w:p>
    <w:p w:rsidR="00256373" w:rsidRPr="00687577" w:rsidRDefault="00256373" w:rsidP="00256373">
      <w:pPr>
        <w:ind w:firstLine="567"/>
        <w:jc w:val="both"/>
      </w:pPr>
      <w:r>
        <w:t>33</w:t>
      </w:r>
      <w:r w:rsidRPr="00687577">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6373" w:rsidRPr="00687577" w:rsidRDefault="00256373" w:rsidP="00256373">
      <w:pPr>
        <w:ind w:firstLine="567"/>
        <w:jc w:val="both"/>
      </w:pPr>
      <w:r>
        <w:t>34</w:t>
      </w:r>
      <w:r w:rsidRPr="00687577">
        <w:t>. Заявитель вправе обратиться за предоставлением муниципальной услуги и подать документы, указанные в п.</w:t>
      </w:r>
      <w:r>
        <w:t>11</w:t>
      </w:r>
      <w:r w:rsidRPr="00687577">
        <w:t xml:space="preserve"> настоящего административного регламента, в электронной форме через ЕПГУ и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56373" w:rsidRPr="00687577" w:rsidRDefault="00256373" w:rsidP="00256373">
      <w:pPr>
        <w:ind w:firstLine="709"/>
        <w:jc w:val="both"/>
      </w:pPr>
      <w:r w:rsidRPr="00687577">
        <w:t xml:space="preserve">Уполномоченный орган обеспечивает информирование заявителей о возможности получения муниципальной услуги через ЕПГУ и РПГУ. </w:t>
      </w:r>
    </w:p>
    <w:p w:rsidR="00256373" w:rsidRPr="00687577" w:rsidRDefault="00256373" w:rsidP="00256373">
      <w:pPr>
        <w:ind w:firstLine="709"/>
        <w:jc w:val="both"/>
      </w:pPr>
      <w:r w:rsidRPr="00687577">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7" w:history="1">
        <w:r w:rsidRPr="00687577">
          <w:t>порядке</w:t>
        </w:r>
      </w:hyperlink>
      <w:r w:rsidRPr="00687577">
        <w:t xml:space="preserve">, предусмотренном законодательством Российской Федерации. </w:t>
      </w:r>
    </w:p>
    <w:p w:rsidR="00256373" w:rsidRPr="00687577" w:rsidRDefault="00256373" w:rsidP="00256373">
      <w:pPr>
        <w:ind w:firstLine="709"/>
        <w:jc w:val="both"/>
      </w:pPr>
      <w:r>
        <w:t>35</w:t>
      </w:r>
      <w:r w:rsidRPr="00687577">
        <w:t>.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256373" w:rsidRPr="00687577" w:rsidRDefault="00256373" w:rsidP="00256373">
      <w:pPr>
        <w:ind w:firstLine="709"/>
        <w:jc w:val="both"/>
      </w:pPr>
      <w:r w:rsidRPr="00687577">
        <w:t>получение информации о порядке и сроках предоставления муниципальной услуги;</w:t>
      </w:r>
    </w:p>
    <w:p w:rsidR="00256373" w:rsidRPr="00687577" w:rsidRDefault="00256373" w:rsidP="00256373">
      <w:pPr>
        <w:ind w:firstLine="709"/>
        <w:jc w:val="both"/>
      </w:pPr>
      <w:r w:rsidRPr="00687577">
        <w:t xml:space="preserve">запись на прием в уполномоченный орган для подачи заявления и документов; </w:t>
      </w:r>
    </w:p>
    <w:p w:rsidR="00256373" w:rsidRPr="00687577" w:rsidRDefault="00256373" w:rsidP="00256373">
      <w:pPr>
        <w:ind w:firstLine="709"/>
        <w:jc w:val="both"/>
      </w:pPr>
      <w:r w:rsidRPr="00687577">
        <w:t xml:space="preserve">формирование запроса; </w:t>
      </w:r>
    </w:p>
    <w:p w:rsidR="00256373" w:rsidRPr="00687577" w:rsidRDefault="00256373" w:rsidP="00256373">
      <w:pPr>
        <w:ind w:firstLine="709"/>
        <w:jc w:val="both"/>
        <w:rPr>
          <w:strike/>
        </w:rPr>
      </w:pPr>
      <w:r w:rsidRPr="00687577">
        <w:t>прием и регистрация уполномоченным органом запроса и документов;</w:t>
      </w:r>
    </w:p>
    <w:p w:rsidR="00256373" w:rsidRPr="00687577" w:rsidRDefault="00256373" w:rsidP="00256373">
      <w:pPr>
        <w:ind w:firstLine="709"/>
        <w:jc w:val="both"/>
      </w:pPr>
      <w:r w:rsidRPr="00687577">
        <w:lastRenderedPageBreak/>
        <w:t>получение результата предоставления муниципальной услуги;</w:t>
      </w:r>
    </w:p>
    <w:p w:rsidR="00256373" w:rsidRPr="00687577" w:rsidRDefault="00256373" w:rsidP="00256373">
      <w:pPr>
        <w:ind w:firstLine="709"/>
        <w:jc w:val="both"/>
      </w:pPr>
      <w:r w:rsidRPr="00687577">
        <w:t>получение сведений о ходе выполнения запроса;</w:t>
      </w:r>
    </w:p>
    <w:p w:rsidR="00256373" w:rsidRPr="00687577" w:rsidRDefault="00256373" w:rsidP="00256373">
      <w:pPr>
        <w:ind w:firstLine="709"/>
        <w:jc w:val="both"/>
      </w:pPr>
      <w:r w:rsidRPr="00687577">
        <w:t>осуществление оценки качества предоставления муниципальной услуги;</w:t>
      </w:r>
    </w:p>
    <w:p w:rsidR="00256373" w:rsidRPr="00687577" w:rsidRDefault="00256373" w:rsidP="00256373">
      <w:pPr>
        <w:ind w:firstLine="709"/>
        <w:jc w:val="both"/>
      </w:pPr>
      <w:r w:rsidRPr="00687577">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56373" w:rsidRPr="00687577" w:rsidRDefault="00256373" w:rsidP="00256373">
      <w:pPr>
        <w:ind w:firstLine="709"/>
        <w:jc w:val="both"/>
      </w:pPr>
      <w:r>
        <w:t>36</w:t>
      </w:r>
      <w:r w:rsidRPr="00687577">
        <w:t>. При формировании запроса в электронном виде (при наличии технической возможности)заявителю обеспечивается:</w:t>
      </w:r>
    </w:p>
    <w:p w:rsidR="00256373" w:rsidRPr="00687577" w:rsidRDefault="00256373" w:rsidP="00256373">
      <w:pPr>
        <w:ind w:firstLine="709"/>
        <w:jc w:val="both"/>
      </w:pPr>
      <w:r w:rsidRPr="00687577">
        <w:t>возможность копирования и сохранения запроса и иных документов, необходимых для предоставления услуги;</w:t>
      </w:r>
    </w:p>
    <w:p w:rsidR="00256373" w:rsidRPr="00687577" w:rsidRDefault="00256373" w:rsidP="00256373">
      <w:pPr>
        <w:ind w:firstLine="709"/>
        <w:jc w:val="both"/>
      </w:pPr>
      <w:r w:rsidRPr="00687577">
        <w:t>возможность печати на бумажном носителе копии электронной формы запроса;</w:t>
      </w:r>
    </w:p>
    <w:p w:rsidR="00256373" w:rsidRPr="00687577" w:rsidRDefault="00256373" w:rsidP="00256373">
      <w:pPr>
        <w:ind w:firstLine="709"/>
        <w:jc w:val="both"/>
      </w:pPr>
      <w:r w:rsidRPr="0068757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6373" w:rsidRPr="00687577" w:rsidRDefault="00256373" w:rsidP="00256373">
      <w:pPr>
        <w:ind w:firstLine="709"/>
        <w:jc w:val="both"/>
      </w:pPr>
      <w:r w:rsidRPr="00687577">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256373" w:rsidRPr="00687577" w:rsidRDefault="00256373" w:rsidP="00256373">
      <w:pPr>
        <w:ind w:firstLine="709"/>
        <w:jc w:val="both"/>
      </w:pPr>
      <w:r w:rsidRPr="00687577">
        <w:t>возможность вернуться на любой из этапов заполнения электронной формы запроса без потери ранее введенной информации;</w:t>
      </w:r>
    </w:p>
    <w:p w:rsidR="00256373" w:rsidRPr="00687577" w:rsidRDefault="00256373" w:rsidP="00256373">
      <w:pPr>
        <w:ind w:firstLine="709"/>
        <w:jc w:val="both"/>
      </w:pPr>
      <w:r w:rsidRPr="00687577">
        <w:t>возможность доступа заявителя на ЕПГУ и РПГУ к ранее поданным им запросам.</w:t>
      </w:r>
    </w:p>
    <w:p w:rsidR="00256373" w:rsidRPr="00687577" w:rsidRDefault="00256373" w:rsidP="00256373">
      <w:pPr>
        <w:ind w:firstLine="567"/>
        <w:jc w:val="both"/>
      </w:pPr>
      <w:r w:rsidRPr="0068757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56373" w:rsidRPr="00687577" w:rsidRDefault="00256373" w:rsidP="00256373">
      <w:pPr>
        <w:ind w:firstLine="567"/>
        <w:jc w:val="both"/>
      </w:pPr>
    </w:p>
    <w:p w:rsidR="00256373" w:rsidRPr="00687577" w:rsidRDefault="00256373" w:rsidP="00256373">
      <w:pPr>
        <w:jc w:val="both"/>
        <w:rPr>
          <w:b/>
        </w:rPr>
      </w:pPr>
      <w:r>
        <w:rPr>
          <w:b/>
        </w:rPr>
        <w:t xml:space="preserve">Раздел </w:t>
      </w:r>
      <w:r w:rsidRPr="00687577">
        <w:rPr>
          <w:b/>
        </w:rPr>
        <w:t>3. Состав, последовательность и сроки выполнения</w:t>
      </w:r>
    </w:p>
    <w:p w:rsidR="00256373" w:rsidRPr="00687577" w:rsidRDefault="00256373" w:rsidP="00256373">
      <w:pPr>
        <w:jc w:val="both"/>
        <w:rPr>
          <w:b/>
        </w:rPr>
      </w:pPr>
      <w:r w:rsidRPr="00687577">
        <w:rPr>
          <w:b/>
        </w:rPr>
        <w:t>административных процедур, требования к порядку</w:t>
      </w:r>
    </w:p>
    <w:p w:rsidR="00256373" w:rsidRPr="00687577" w:rsidRDefault="00256373" w:rsidP="00256373">
      <w:pPr>
        <w:jc w:val="both"/>
        <w:rPr>
          <w:b/>
        </w:rPr>
      </w:pPr>
      <w:r w:rsidRPr="00687577">
        <w:rPr>
          <w:b/>
        </w:rPr>
        <w:t>их выполнения, в том числе особенности выполнения</w:t>
      </w:r>
    </w:p>
    <w:p w:rsidR="00256373" w:rsidRPr="00687577" w:rsidRDefault="00256373" w:rsidP="00256373">
      <w:pPr>
        <w:jc w:val="both"/>
        <w:rPr>
          <w:b/>
        </w:rPr>
      </w:pPr>
      <w:r w:rsidRPr="00687577">
        <w:rPr>
          <w:b/>
        </w:rPr>
        <w:t>административных процедур в электронной форме</w:t>
      </w:r>
    </w:p>
    <w:p w:rsidR="00256373" w:rsidRPr="00687577" w:rsidRDefault="00256373" w:rsidP="00256373">
      <w:pPr>
        <w:spacing w:line="20" w:lineRule="atLeast"/>
        <w:ind w:firstLine="709"/>
        <w:jc w:val="both"/>
      </w:pPr>
    </w:p>
    <w:p w:rsidR="00256373" w:rsidRPr="00687577" w:rsidRDefault="00256373" w:rsidP="00256373">
      <w:pPr>
        <w:spacing w:line="20" w:lineRule="atLeast"/>
        <w:ind w:firstLine="709"/>
        <w:jc w:val="both"/>
      </w:pPr>
      <w:r w:rsidRPr="00687577">
        <w:t>3</w:t>
      </w:r>
      <w:r>
        <w:t>7</w:t>
      </w:r>
      <w:r w:rsidRPr="00687577">
        <w:t>. Предоставление муниципальной услуги включает в себя следующие административные процедуры.</w:t>
      </w:r>
    </w:p>
    <w:p w:rsidR="00256373" w:rsidRPr="00687577" w:rsidRDefault="00256373" w:rsidP="00256373">
      <w:pPr>
        <w:spacing w:line="20" w:lineRule="atLeast"/>
        <w:ind w:firstLine="709"/>
        <w:jc w:val="both"/>
      </w:pPr>
      <w:r w:rsidRPr="00687577">
        <w:t>- прием документов от заявителя, их регистрация;</w:t>
      </w:r>
    </w:p>
    <w:p w:rsidR="00256373" w:rsidRPr="00687577" w:rsidRDefault="00256373" w:rsidP="00256373">
      <w:pPr>
        <w:spacing w:line="20" w:lineRule="atLeast"/>
        <w:ind w:firstLine="709"/>
        <w:jc w:val="both"/>
      </w:pPr>
      <w:r w:rsidRPr="00687577">
        <w:t>- проверка документов на наличие обстоятельств для возврата без рассмотрения заявления и прилагаемых к нему документов;</w:t>
      </w:r>
    </w:p>
    <w:p w:rsidR="00256373" w:rsidRPr="00687577" w:rsidRDefault="00256373" w:rsidP="00256373">
      <w:pPr>
        <w:spacing w:line="20" w:lineRule="atLeast"/>
        <w:ind w:firstLine="709"/>
        <w:jc w:val="both"/>
      </w:pPr>
      <w:r w:rsidRPr="00687577">
        <w:t>- выявление правообладателей земельных участков в целях установления публичного сервитута;</w:t>
      </w:r>
    </w:p>
    <w:p w:rsidR="00256373" w:rsidRPr="00687577" w:rsidRDefault="00256373" w:rsidP="00256373">
      <w:pPr>
        <w:spacing w:line="20" w:lineRule="atLeast"/>
        <w:ind w:firstLine="709"/>
        <w:jc w:val="both"/>
      </w:pPr>
      <w:r w:rsidRPr="00687577">
        <w:t>- принятие решения об установлении публичного сервитута.</w:t>
      </w:r>
    </w:p>
    <w:p w:rsidR="00256373" w:rsidRPr="00687577" w:rsidRDefault="00256373" w:rsidP="00256373">
      <w:pPr>
        <w:spacing w:line="20" w:lineRule="atLeast"/>
        <w:ind w:firstLine="709"/>
        <w:jc w:val="both"/>
      </w:pPr>
      <w:r w:rsidRPr="00687577">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256373" w:rsidRPr="00687577" w:rsidRDefault="00256373" w:rsidP="00256373">
      <w:pPr>
        <w:spacing w:line="20" w:lineRule="atLeast"/>
        <w:ind w:firstLine="709"/>
        <w:jc w:val="both"/>
      </w:pPr>
      <w:r w:rsidRPr="00687577">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256373" w:rsidRPr="00687577" w:rsidRDefault="00256373" w:rsidP="00256373">
      <w:pPr>
        <w:spacing w:line="20" w:lineRule="atLeast"/>
        <w:ind w:firstLine="709"/>
        <w:jc w:val="both"/>
      </w:pPr>
      <w:r>
        <w:t>38</w:t>
      </w:r>
      <w:r w:rsidRPr="00687577">
        <w:t>. Прием документов от заявителя, их регистрация.</w:t>
      </w:r>
    </w:p>
    <w:p w:rsidR="00256373" w:rsidRPr="00687577" w:rsidRDefault="00256373" w:rsidP="00256373">
      <w:pPr>
        <w:spacing w:line="20" w:lineRule="atLeast"/>
        <w:ind w:firstLine="709"/>
        <w:jc w:val="both"/>
      </w:pPr>
      <w:r w:rsidRPr="00687577">
        <w:lastRenderedPageBreak/>
        <w:t xml:space="preserve">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w:t>
      </w:r>
      <w:r>
        <w:t>11</w:t>
      </w:r>
      <w:r w:rsidRPr="00687577">
        <w:t xml:space="preserve"> настоящего административного регламента.</w:t>
      </w:r>
    </w:p>
    <w:p w:rsidR="00256373" w:rsidRPr="00687577" w:rsidRDefault="00256373" w:rsidP="00256373">
      <w:pPr>
        <w:spacing w:line="20" w:lineRule="atLeast"/>
        <w:ind w:firstLine="709"/>
        <w:jc w:val="both"/>
      </w:pPr>
      <w:r w:rsidRPr="00687577">
        <w:t xml:space="preserve">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w:t>
      </w:r>
      <w:r>
        <w:t>12</w:t>
      </w:r>
      <w:r w:rsidRPr="00687577">
        <w:t xml:space="preserve"> настоящего административного регламента.</w:t>
      </w:r>
    </w:p>
    <w:p w:rsidR="00256373" w:rsidRPr="00687577" w:rsidRDefault="00256373" w:rsidP="00256373">
      <w:pPr>
        <w:spacing w:line="20" w:lineRule="atLeast"/>
        <w:ind w:firstLine="709"/>
        <w:jc w:val="both"/>
      </w:pPr>
      <w:r w:rsidRPr="00687577">
        <w:t xml:space="preserve">В случае наличия хотя бы одного из перечисленных в пункте </w:t>
      </w:r>
      <w:r>
        <w:t>12</w:t>
      </w:r>
      <w:r w:rsidRPr="00687577">
        <w:t xml:space="preserve">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256373" w:rsidRPr="00687577" w:rsidRDefault="00256373" w:rsidP="00256373">
      <w:pPr>
        <w:spacing w:line="20" w:lineRule="atLeast"/>
        <w:ind w:firstLine="709"/>
        <w:jc w:val="both"/>
      </w:pPr>
      <w:r w:rsidRPr="00687577">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256373" w:rsidRPr="00687577" w:rsidRDefault="00256373" w:rsidP="00256373">
      <w:pPr>
        <w:spacing w:line="20" w:lineRule="atLeast"/>
        <w:ind w:firstLine="709"/>
        <w:jc w:val="both"/>
      </w:pPr>
      <w:r>
        <w:t xml:space="preserve">39. </w:t>
      </w:r>
      <w:r w:rsidRPr="00687577">
        <w:t>Руководитель уполномоченного органа:</w:t>
      </w:r>
    </w:p>
    <w:p w:rsidR="00256373" w:rsidRPr="00687577" w:rsidRDefault="00256373" w:rsidP="00256373">
      <w:pPr>
        <w:spacing w:line="20" w:lineRule="atLeast"/>
        <w:ind w:firstLine="709"/>
        <w:jc w:val="both"/>
      </w:pPr>
      <w:r w:rsidRPr="00687577">
        <w:t>определяет специалиста уполномоченного органа, ответственного за производство по заявлению;</w:t>
      </w:r>
    </w:p>
    <w:p w:rsidR="00256373" w:rsidRPr="00687577" w:rsidRDefault="00256373" w:rsidP="00256373">
      <w:pPr>
        <w:spacing w:line="20" w:lineRule="atLeast"/>
        <w:ind w:firstLine="709"/>
        <w:jc w:val="both"/>
      </w:pPr>
      <w:r w:rsidRPr="00687577">
        <w:t>передает документы на исполнение специалисту уполномоченного органа, ответственному за производство по заявлению.</w:t>
      </w:r>
    </w:p>
    <w:p w:rsidR="00256373" w:rsidRPr="00687577" w:rsidRDefault="00256373" w:rsidP="00256373">
      <w:pPr>
        <w:spacing w:line="20" w:lineRule="atLeast"/>
        <w:ind w:firstLine="709"/>
        <w:jc w:val="both"/>
      </w:pPr>
      <w:r w:rsidRPr="00687577">
        <w:t>Максимальный срок выполнения действия – 2 дня.</w:t>
      </w:r>
    </w:p>
    <w:p w:rsidR="00256373" w:rsidRPr="00687577" w:rsidRDefault="00256373" w:rsidP="00256373">
      <w:pPr>
        <w:spacing w:line="20" w:lineRule="atLeast"/>
        <w:ind w:firstLine="709"/>
        <w:jc w:val="both"/>
      </w:pPr>
      <w:r w:rsidRPr="00687577">
        <w:t xml:space="preserve">Критерием принятия решения является полный пакет документов в соответствии с пунктом </w:t>
      </w:r>
      <w:r>
        <w:t>11</w:t>
      </w:r>
      <w:r w:rsidRPr="00687577">
        <w:t xml:space="preserve"> настоящего административного регламента. </w:t>
      </w:r>
    </w:p>
    <w:p w:rsidR="00256373" w:rsidRPr="00687577" w:rsidRDefault="00256373" w:rsidP="00256373">
      <w:pPr>
        <w:spacing w:line="20" w:lineRule="atLeast"/>
        <w:ind w:firstLine="709"/>
        <w:jc w:val="both"/>
      </w:pPr>
      <w:r>
        <w:t xml:space="preserve">40. </w:t>
      </w:r>
      <w:r w:rsidRPr="00687577">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256373" w:rsidRPr="00687577" w:rsidRDefault="00256373" w:rsidP="00256373">
      <w:pPr>
        <w:spacing w:line="20" w:lineRule="atLeast"/>
        <w:ind w:firstLine="709"/>
        <w:jc w:val="both"/>
      </w:pPr>
      <w:r w:rsidRPr="00687577">
        <w:t xml:space="preserve">Способ фиксации результата процедуры: </w:t>
      </w:r>
    </w:p>
    <w:p w:rsidR="00256373" w:rsidRPr="00687577" w:rsidRDefault="00256373" w:rsidP="00256373">
      <w:pPr>
        <w:spacing w:line="20" w:lineRule="atLeast"/>
        <w:ind w:firstLine="709"/>
        <w:jc w:val="both"/>
      </w:pPr>
      <w:r w:rsidRPr="00687577">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256373" w:rsidRPr="00687577" w:rsidRDefault="00256373" w:rsidP="00256373">
      <w:pPr>
        <w:spacing w:line="20" w:lineRule="atLeast"/>
        <w:ind w:firstLine="709"/>
        <w:jc w:val="both"/>
      </w:pPr>
      <w:r>
        <w:t>41</w:t>
      </w:r>
      <w:r w:rsidRPr="00687577">
        <w:t>. Проверка документов на наличие обстоятельств для возврата без рассмотрения заявления и прилагаемых к нему документов.</w:t>
      </w:r>
    </w:p>
    <w:p w:rsidR="00256373" w:rsidRPr="00687577" w:rsidRDefault="00256373" w:rsidP="00256373">
      <w:pPr>
        <w:spacing w:line="20" w:lineRule="atLeast"/>
        <w:ind w:firstLine="709"/>
        <w:jc w:val="both"/>
      </w:pPr>
      <w:r w:rsidRPr="00687577">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256373" w:rsidRPr="00687577" w:rsidRDefault="00256373" w:rsidP="00256373">
      <w:pPr>
        <w:spacing w:line="20" w:lineRule="atLeast"/>
        <w:ind w:firstLine="709"/>
        <w:jc w:val="both"/>
      </w:pPr>
      <w:r w:rsidRPr="00687577">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w:t>
      </w:r>
      <w:r>
        <w:t>17</w:t>
      </w:r>
      <w:r w:rsidRPr="00687577">
        <w:t xml:space="preserve"> настоящего административного регламента</w:t>
      </w:r>
      <w:r>
        <w:t>,</w:t>
      </w:r>
      <w:r w:rsidRPr="00687577">
        <w:t xml:space="preserve"> отсутствуют. </w:t>
      </w:r>
    </w:p>
    <w:p w:rsidR="00256373" w:rsidRPr="00687577" w:rsidRDefault="00256373" w:rsidP="00256373">
      <w:pPr>
        <w:spacing w:line="20" w:lineRule="atLeast"/>
        <w:ind w:firstLine="709"/>
        <w:jc w:val="both"/>
      </w:pPr>
      <w:r w:rsidRPr="00687577">
        <w:t xml:space="preserve">При установлении оснований для возврата ходатайства специалист, ответственный за производство по заявлению: </w:t>
      </w:r>
    </w:p>
    <w:p w:rsidR="00256373" w:rsidRPr="00687577" w:rsidRDefault="00256373" w:rsidP="00256373">
      <w:pPr>
        <w:spacing w:line="20" w:lineRule="atLeast"/>
        <w:ind w:firstLine="709"/>
        <w:jc w:val="both"/>
      </w:pPr>
      <w:r w:rsidRPr="00687577">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256373" w:rsidRPr="00687577" w:rsidRDefault="00256373" w:rsidP="00256373">
      <w:pPr>
        <w:spacing w:line="20" w:lineRule="atLeast"/>
        <w:ind w:firstLine="709"/>
        <w:jc w:val="both"/>
      </w:pPr>
      <w:r w:rsidRPr="00687577">
        <w:t>Руководитель уполномоченного органа подписывает уведомление о возврате ходатайства.</w:t>
      </w:r>
    </w:p>
    <w:p w:rsidR="00256373" w:rsidRPr="00687577" w:rsidRDefault="00256373" w:rsidP="00256373">
      <w:pPr>
        <w:spacing w:line="20" w:lineRule="atLeast"/>
        <w:ind w:firstLine="709"/>
        <w:jc w:val="both"/>
      </w:pPr>
      <w:r w:rsidRPr="00687577">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256373" w:rsidRPr="00687577" w:rsidRDefault="00256373" w:rsidP="00256373">
      <w:pPr>
        <w:spacing w:line="20" w:lineRule="atLeast"/>
        <w:ind w:firstLine="709"/>
        <w:jc w:val="both"/>
      </w:pPr>
      <w:r w:rsidRPr="00687577">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256373" w:rsidRPr="00687577" w:rsidRDefault="00256373" w:rsidP="00256373">
      <w:pPr>
        <w:spacing w:line="20" w:lineRule="atLeast"/>
        <w:ind w:firstLine="709"/>
        <w:jc w:val="both"/>
      </w:pPr>
      <w:r w:rsidRPr="00687577">
        <w:lastRenderedPageBreak/>
        <w:t>Критерии принятия решения: наличие обстоятельств для возврата заявления, либо их отсутствие.</w:t>
      </w:r>
    </w:p>
    <w:p w:rsidR="00256373" w:rsidRPr="00687577" w:rsidRDefault="00256373" w:rsidP="00256373">
      <w:pPr>
        <w:spacing w:line="20" w:lineRule="atLeast"/>
        <w:ind w:firstLine="709"/>
        <w:jc w:val="both"/>
      </w:pPr>
      <w:r w:rsidRPr="00687577">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256373" w:rsidRPr="00687577" w:rsidRDefault="00256373" w:rsidP="00256373">
      <w:pPr>
        <w:spacing w:line="20" w:lineRule="atLeast"/>
        <w:ind w:firstLine="709"/>
        <w:jc w:val="both"/>
      </w:pPr>
      <w:r w:rsidRPr="00687577">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256373" w:rsidRPr="00687577" w:rsidRDefault="00256373" w:rsidP="00256373">
      <w:pPr>
        <w:spacing w:line="20" w:lineRule="atLeast"/>
        <w:ind w:firstLine="709"/>
        <w:jc w:val="both"/>
      </w:pPr>
      <w:r>
        <w:t>42</w:t>
      </w:r>
      <w:r w:rsidRPr="00687577">
        <w:t>. Выявление правообладателей земельных участков в целях установления публичного сервитута.</w:t>
      </w:r>
    </w:p>
    <w:p w:rsidR="00256373" w:rsidRPr="00687577" w:rsidRDefault="00256373" w:rsidP="00256373">
      <w:pPr>
        <w:spacing w:line="20" w:lineRule="atLeast"/>
        <w:ind w:firstLine="709"/>
        <w:jc w:val="both"/>
      </w:pPr>
      <w:r w:rsidRPr="00687577">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256373" w:rsidRPr="00687577" w:rsidRDefault="00256373" w:rsidP="00256373">
      <w:pPr>
        <w:spacing w:line="20" w:lineRule="atLeast"/>
        <w:ind w:firstLine="709"/>
        <w:jc w:val="both"/>
      </w:pPr>
      <w:r w:rsidRPr="00687577">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w:t>
      </w:r>
      <w:r>
        <w:t>Республике Мордовия</w:t>
      </w:r>
      <w:r w:rsidRPr="00687577">
        <w:t xml:space="preserve">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56373" w:rsidRPr="00687577" w:rsidRDefault="00256373" w:rsidP="00256373">
      <w:pPr>
        <w:spacing w:line="20" w:lineRule="atLeast"/>
        <w:ind w:firstLine="709"/>
        <w:jc w:val="both"/>
      </w:pPr>
      <w:r w:rsidRPr="00687577">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256373" w:rsidRPr="00687577" w:rsidRDefault="00256373" w:rsidP="00256373">
      <w:pPr>
        <w:spacing w:line="20" w:lineRule="atLeast"/>
        <w:ind w:firstLine="709"/>
        <w:jc w:val="both"/>
      </w:pPr>
      <w:r w:rsidRPr="00687577">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256373" w:rsidRPr="00687577" w:rsidRDefault="00256373" w:rsidP="00256373">
      <w:pPr>
        <w:spacing w:line="20" w:lineRule="atLeast"/>
        <w:ind w:firstLine="709"/>
        <w:jc w:val="both"/>
      </w:pPr>
      <w:r w:rsidRPr="00687577">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256373" w:rsidRPr="00687577" w:rsidRDefault="00256373" w:rsidP="00256373">
      <w:pPr>
        <w:spacing w:line="20" w:lineRule="atLeast"/>
        <w:ind w:firstLine="709"/>
        <w:jc w:val="both"/>
      </w:pPr>
      <w:r w:rsidRPr="00687577">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256373" w:rsidRPr="00687577" w:rsidRDefault="00256373" w:rsidP="00256373">
      <w:pPr>
        <w:spacing w:line="20" w:lineRule="atLeast"/>
        <w:ind w:firstLine="709"/>
        <w:jc w:val="both"/>
      </w:pPr>
      <w:r w:rsidRPr="00687577">
        <w:t xml:space="preserve">Максимальный срок выполнения данных процедур -  7 рабочих дней. </w:t>
      </w:r>
    </w:p>
    <w:p w:rsidR="00256373" w:rsidRPr="00687577" w:rsidRDefault="00256373" w:rsidP="00256373">
      <w:pPr>
        <w:spacing w:line="20" w:lineRule="atLeast"/>
        <w:ind w:firstLine="709"/>
        <w:jc w:val="both"/>
      </w:pPr>
      <w:r w:rsidRPr="00687577">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256373" w:rsidRPr="00687577" w:rsidRDefault="00256373" w:rsidP="00256373">
      <w:pPr>
        <w:spacing w:line="20" w:lineRule="atLeast"/>
        <w:ind w:firstLine="709"/>
        <w:jc w:val="both"/>
      </w:pPr>
      <w:r w:rsidRPr="00687577">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256373" w:rsidRPr="00687577" w:rsidRDefault="00256373" w:rsidP="00256373">
      <w:pPr>
        <w:spacing w:line="20" w:lineRule="atLeast"/>
        <w:ind w:firstLine="709"/>
        <w:jc w:val="both"/>
      </w:pPr>
      <w:r w:rsidRPr="00687577">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w:t>
      </w:r>
      <w:r w:rsidRPr="00687577">
        <w:lastRenderedPageBreak/>
        <w:t xml:space="preserve">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256373" w:rsidRPr="00687577" w:rsidRDefault="00256373" w:rsidP="00256373">
      <w:pPr>
        <w:ind w:firstLine="709"/>
        <w:jc w:val="both"/>
      </w:pPr>
      <w:r>
        <w:t>43</w:t>
      </w:r>
      <w:r w:rsidRPr="00687577">
        <w:t>. Принятие решения об установлении публичного сервитута:</w:t>
      </w:r>
    </w:p>
    <w:p w:rsidR="00256373" w:rsidRPr="00687577" w:rsidRDefault="00256373" w:rsidP="00256373">
      <w:pPr>
        <w:spacing w:line="20" w:lineRule="atLeast"/>
        <w:ind w:firstLine="709"/>
        <w:jc w:val="both"/>
      </w:pPr>
      <w:r w:rsidRPr="00687577">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256373" w:rsidRPr="00687577" w:rsidRDefault="00256373" w:rsidP="00256373">
      <w:pPr>
        <w:spacing w:line="20" w:lineRule="atLeast"/>
        <w:ind w:firstLine="709"/>
        <w:jc w:val="both"/>
      </w:pPr>
      <w:r w:rsidRPr="00687577">
        <w:t xml:space="preserve">В установлении публичного сервитута должно быть отказано, если имеет место быть хотя бы одно из оснований, указанных в подпункте </w:t>
      </w:r>
      <w:r>
        <w:t>17</w:t>
      </w:r>
      <w:r w:rsidRPr="00687577">
        <w:t xml:space="preserve"> настоящего административного регламента.</w:t>
      </w:r>
    </w:p>
    <w:p w:rsidR="00256373" w:rsidRPr="00687577" w:rsidRDefault="00256373" w:rsidP="00256373">
      <w:pPr>
        <w:spacing w:line="20" w:lineRule="atLeast"/>
        <w:ind w:firstLine="709"/>
        <w:jc w:val="both"/>
      </w:pPr>
      <w:r w:rsidRPr="00687577">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256373" w:rsidRPr="00687577" w:rsidRDefault="00256373" w:rsidP="00256373">
      <w:pPr>
        <w:spacing w:line="20" w:lineRule="atLeast"/>
        <w:ind w:firstLine="709"/>
        <w:jc w:val="both"/>
      </w:pPr>
      <w:r w:rsidRPr="00687577">
        <w:t xml:space="preserve">Глава </w:t>
      </w:r>
      <w:r>
        <w:t xml:space="preserve">Чамзинского муниципального района </w:t>
      </w:r>
      <w:r w:rsidRPr="00687577">
        <w:t>рассматривает решение об установлении публичного сервитута и подписывает его.</w:t>
      </w:r>
    </w:p>
    <w:p w:rsidR="00256373" w:rsidRPr="00687577" w:rsidRDefault="00256373" w:rsidP="00256373">
      <w:pPr>
        <w:spacing w:line="20" w:lineRule="atLeast"/>
        <w:ind w:firstLine="709"/>
        <w:jc w:val="both"/>
      </w:pPr>
      <w:r w:rsidRPr="00687577">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256373" w:rsidRPr="00687577" w:rsidRDefault="00256373" w:rsidP="00256373">
      <w:pPr>
        <w:spacing w:line="20" w:lineRule="atLeast"/>
        <w:ind w:firstLine="709"/>
        <w:jc w:val="both"/>
      </w:pPr>
      <w:r w:rsidRPr="00687577">
        <w:t>Максимальный срок выполнения действий по установлению публичного сервитута или об отказе в его установлении:</w:t>
      </w:r>
    </w:p>
    <w:p w:rsidR="00256373" w:rsidRPr="00687577" w:rsidRDefault="00256373" w:rsidP="00256373">
      <w:pPr>
        <w:spacing w:line="20" w:lineRule="atLeast"/>
        <w:ind w:firstLine="709"/>
        <w:jc w:val="both"/>
      </w:pPr>
      <w:r w:rsidRPr="00687577">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256373" w:rsidRPr="00687577" w:rsidRDefault="00256373" w:rsidP="00256373">
      <w:pPr>
        <w:spacing w:line="20" w:lineRule="atLeast"/>
        <w:ind w:firstLine="709"/>
        <w:jc w:val="both"/>
      </w:pPr>
      <w:r w:rsidRPr="00687577">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256373" w:rsidRPr="00687577" w:rsidRDefault="00256373" w:rsidP="00256373">
      <w:pPr>
        <w:spacing w:line="20" w:lineRule="atLeast"/>
        <w:ind w:firstLine="709"/>
        <w:jc w:val="both"/>
      </w:pPr>
      <w:r w:rsidRPr="00687577">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56373" w:rsidRPr="00687577" w:rsidRDefault="00256373" w:rsidP="00256373">
      <w:pPr>
        <w:spacing w:line="20" w:lineRule="atLeast"/>
        <w:ind w:firstLine="709"/>
        <w:jc w:val="both"/>
      </w:pPr>
      <w:r w:rsidRPr="00687577">
        <w:t>Критерии принятия решений: наличие или отсутствие оснований в установлении публичного сервитута.</w:t>
      </w:r>
    </w:p>
    <w:p w:rsidR="00256373" w:rsidRPr="00687577" w:rsidRDefault="00256373" w:rsidP="00256373">
      <w:pPr>
        <w:spacing w:line="20" w:lineRule="atLeast"/>
        <w:ind w:firstLine="709"/>
        <w:jc w:val="both"/>
      </w:pPr>
      <w:r w:rsidRPr="00687577">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256373" w:rsidRPr="00687577" w:rsidRDefault="00256373" w:rsidP="00256373">
      <w:pPr>
        <w:spacing w:line="20" w:lineRule="atLeast"/>
        <w:ind w:firstLine="709"/>
        <w:jc w:val="both"/>
      </w:pPr>
      <w:r w:rsidRPr="00687577">
        <w:t xml:space="preserve">Способы фиксации: </w:t>
      </w:r>
    </w:p>
    <w:p w:rsidR="00256373" w:rsidRPr="00687577" w:rsidRDefault="00256373" w:rsidP="00256373">
      <w:pPr>
        <w:spacing w:line="20" w:lineRule="atLeast"/>
        <w:ind w:firstLine="709"/>
        <w:jc w:val="both"/>
      </w:pPr>
      <w:r w:rsidRPr="00687577">
        <w:t>регистрация сопроводительного письма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256373" w:rsidRDefault="00256373" w:rsidP="00256373">
      <w:pPr>
        <w:spacing w:line="20" w:lineRule="atLeast"/>
        <w:ind w:firstLine="709"/>
        <w:jc w:val="both"/>
      </w:pPr>
      <w:r w:rsidRPr="00687577">
        <w:t xml:space="preserve">регистрация письма об отказе в установлении публичного сервитута в электронной программе делопроизводства с присвоением исходящей даты и номера и направление </w:t>
      </w:r>
      <w:r w:rsidRPr="00687577">
        <w:lastRenderedPageBreak/>
        <w:t xml:space="preserve">заявителю (лично, в бумажном виде по почте, в электронном виде по электронной почте на адрес заявителя). </w:t>
      </w:r>
    </w:p>
    <w:p w:rsidR="00256373" w:rsidRPr="005E19C7" w:rsidRDefault="00256373" w:rsidP="00256373">
      <w:pPr>
        <w:spacing w:line="20" w:lineRule="atLeast"/>
        <w:ind w:firstLine="709"/>
        <w:jc w:val="both"/>
      </w:pPr>
      <w:r>
        <w:t xml:space="preserve">44. </w:t>
      </w:r>
      <w:r w:rsidRPr="005E19C7">
        <w:t>Решение об установлении публичного сервитута должно содержать следующую информацию:</w:t>
      </w:r>
    </w:p>
    <w:p w:rsidR="00256373" w:rsidRPr="005E19C7" w:rsidRDefault="00256373" w:rsidP="00256373">
      <w:pPr>
        <w:spacing w:line="20" w:lineRule="atLeast"/>
        <w:ind w:firstLine="709"/>
        <w:jc w:val="both"/>
      </w:pPr>
      <w:r w:rsidRPr="005E19C7">
        <w:t>цель установления публичного сервитута;</w:t>
      </w:r>
    </w:p>
    <w:p w:rsidR="00256373" w:rsidRPr="005E19C7" w:rsidRDefault="00256373" w:rsidP="00256373">
      <w:pPr>
        <w:spacing w:line="20" w:lineRule="atLeast"/>
        <w:ind w:firstLine="709"/>
        <w:jc w:val="both"/>
      </w:pPr>
      <w:r w:rsidRPr="005E19C7">
        <w:t>сведения о лице, на основании ходатайства которого принято решение об установлении публичного сервитута;</w:t>
      </w:r>
    </w:p>
    <w:p w:rsidR="00256373" w:rsidRPr="005E19C7" w:rsidRDefault="00256373" w:rsidP="00256373">
      <w:pPr>
        <w:spacing w:line="20" w:lineRule="atLeast"/>
        <w:ind w:firstLine="709"/>
        <w:jc w:val="both"/>
      </w:pPr>
      <w:r w:rsidRPr="005E19C7">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56373" w:rsidRPr="005E19C7" w:rsidRDefault="00256373" w:rsidP="00256373">
      <w:pPr>
        <w:spacing w:line="20" w:lineRule="atLeast"/>
        <w:ind w:firstLine="709"/>
        <w:jc w:val="both"/>
      </w:pPr>
      <w:r w:rsidRPr="005E19C7">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56373" w:rsidRPr="005E19C7" w:rsidRDefault="00256373" w:rsidP="00256373">
      <w:pPr>
        <w:spacing w:line="20" w:lineRule="atLeast"/>
        <w:ind w:firstLine="709"/>
        <w:jc w:val="both"/>
      </w:pPr>
      <w:r w:rsidRPr="005E19C7">
        <w:t>срок публичного сервитута;</w:t>
      </w:r>
    </w:p>
    <w:p w:rsidR="00256373" w:rsidRPr="005E19C7" w:rsidRDefault="00256373" w:rsidP="00256373">
      <w:pPr>
        <w:spacing w:line="20" w:lineRule="atLeast"/>
        <w:ind w:firstLine="709"/>
        <w:jc w:val="both"/>
      </w:pPr>
      <w:r w:rsidRPr="005E19C7">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56373" w:rsidRPr="005E19C7" w:rsidRDefault="00256373" w:rsidP="00256373">
      <w:pPr>
        <w:spacing w:line="20" w:lineRule="atLeast"/>
        <w:ind w:firstLine="709"/>
        <w:jc w:val="both"/>
      </w:pPr>
      <w:r w:rsidRPr="005E19C7">
        <w:t xml:space="preserve">реквизиты решений об утверждении документов или реквизиты документов, предусмотренных пунктом 2 статьи 39.41 </w:t>
      </w:r>
      <w:r>
        <w:t>Земельного к</w:t>
      </w:r>
      <w:r w:rsidRPr="005E19C7">
        <w:t>одекса</w:t>
      </w:r>
      <w:r>
        <w:t xml:space="preserve"> РФ</w:t>
      </w:r>
      <w:r w:rsidRPr="005E19C7">
        <w:t>, в случае, если решение об установлении публичного сервитута принималось в соответствии с указанными документами;</w:t>
      </w:r>
    </w:p>
    <w:p w:rsidR="00256373" w:rsidRPr="005E19C7" w:rsidRDefault="00256373" w:rsidP="00256373">
      <w:pPr>
        <w:spacing w:line="20" w:lineRule="atLeast"/>
        <w:ind w:firstLine="709"/>
        <w:jc w:val="both"/>
      </w:pPr>
      <w:r w:rsidRPr="005E19C7">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56373" w:rsidRPr="005E19C7" w:rsidRDefault="00256373" w:rsidP="00256373">
      <w:pPr>
        <w:spacing w:line="20" w:lineRule="atLeast"/>
        <w:ind w:firstLine="709"/>
        <w:jc w:val="both"/>
      </w:pPr>
      <w:r w:rsidRPr="005E19C7">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56373" w:rsidRPr="005E19C7" w:rsidRDefault="00256373" w:rsidP="00256373">
      <w:pPr>
        <w:spacing w:line="20" w:lineRule="atLeast"/>
        <w:ind w:firstLine="709"/>
        <w:jc w:val="both"/>
      </w:pPr>
      <w:r w:rsidRPr="005E19C7">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56373" w:rsidRPr="00687577" w:rsidRDefault="00256373" w:rsidP="00256373">
      <w:pPr>
        <w:spacing w:line="20" w:lineRule="atLeast"/>
        <w:ind w:firstLine="709"/>
        <w:jc w:val="both"/>
      </w:pPr>
      <w:r w:rsidRPr="005E19C7">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t>Земельного к</w:t>
      </w:r>
      <w:r w:rsidRPr="005E19C7">
        <w:t>одекса</w:t>
      </w:r>
      <w:r>
        <w:t xml:space="preserve"> РФ</w:t>
      </w:r>
      <w:r w:rsidRPr="005E19C7">
        <w:t>.</w:t>
      </w:r>
    </w:p>
    <w:p w:rsidR="00256373" w:rsidRPr="00687577" w:rsidRDefault="00256373" w:rsidP="00256373">
      <w:pPr>
        <w:pStyle w:val="ConsPlusNormal"/>
        <w:ind w:firstLine="709"/>
        <w:jc w:val="both"/>
        <w:rPr>
          <w:szCs w:val="24"/>
        </w:rPr>
      </w:pPr>
      <w:r>
        <w:rPr>
          <w:szCs w:val="24"/>
        </w:rPr>
        <w:t>45</w:t>
      </w:r>
      <w:r w:rsidRPr="00687577">
        <w:rPr>
          <w:szCs w:val="24"/>
        </w:rPr>
        <w:t>. Порядок исправления допущенных опечаток и ошибок в выданных в результате предоставления муниципальной услуги документах.</w:t>
      </w:r>
    </w:p>
    <w:p w:rsidR="00256373" w:rsidRPr="00687577" w:rsidRDefault="00256373" w:rsidP="00256373">
      <w:pPr>
        <w:pStyle w:val="ConsPlusNormal"/>
        <w:ind w:firstLine="709"/>
        <w:jc w:val="both"/>
        <w:rPr>
          <w:szCs w:val="24"/>
        </w:rPr>
      </w:pPr>
      <w:r w:rsidRPr="00687577">
        <w:rPr>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256373" w:rsidRPr="00687577" w:rsidRDefault="00256373" w:rsidP="00256373">
      <w:pPr>
        <w:pStyle w:val="ConsPlusNormal"/>
        <w:ind w:firstLine="709"/>
        <w:jc w:val="both"/>
        <w:rPr>
          <w:szCs w:val="24"/>
        </w:rPr>
      </w:pPr>
      <w:r w:rsidRPr="00687577">
        <w:rPr>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56373" w:rsidRPr="00687577" w:rsidRDefault="00256373" w:rsidP="00256373">
      <w:pPr>
        <w:pStyle w:val="ConsPlusNormal"/>
        <w:ind w:firstLine="540"/>
        <w:jc w:val="both"/>
        <w:rPr>
          <w:szCs w:val="24"/>
        </w:rPr>
      </w:pPr>
      <w:r w:rsidRPr="00687577">
        <w:rPr>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w:t>
      </w:r>
      <w:r w:rsidRPr="00687577">
        <w:rPr>
          <w:szCs w:val="24"/>
        </w:rPr>
        <w:lastRenderedPageBreak/>
        <w:t>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256373" w:rsidRPr="00687577" w:rsidRDefault="00256373" w:rsidP="00256373">
      <w:pPr>
        <w:pStyle w:val="ConsPlusNormal"/>
        <w:ind w:firstLine="540"/>
        <w:jc w:val="both"/>
        <w:rPr>
          <w:szCs w:val="24"/>
        </w:rPr>
      </w:pPr>
      <w:r w:rsidRPr="00687577">
        <w:rPr>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56373" w:rsidRPr="00687577" w:rsidRDefault="00256373" w:rsidP="00256373">
      <w:pPr>
        <w:pStyle w:val="ConsPlusNormal"/>
        <w:ind w:firstLine="540"/>
        <w:jc w:val="both"/>
        <w:rPr>
          <w:szCs w:val="24"/>
        </w:rPr>
      </w:pPr>
      <w:r w:rsidRPr="00687577">
        <w:rPr>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56373" w:rsidRPr="00687577" w:rsidRDefault="00256373" w:rsidP="00256373">
      <w:pPr>
        <w:ind w:firstLine="540"/>
        <w:jc w:val="both"/>
      </w:pPr>
      <w:r w:rsidRPr="00687577">
        <w:t>Заявление об исправлении ошибок и опечаток в документах, выданных</w:t>
      </w:r>
      <w:r w:rsidRPr="00687577">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256373" w:rsidRPr="00687577" w:rsidRDefault="00256373" w:rsidP="00256373">
      <w:pPr>
        <w:ind w:firstLine="540"/>
        <w:jc w:val="both"/>
      </w:pPr>
      <w:r w:rsidRPr="00687577">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256373" w:rsidRPr="00687577" w:rsidRDefault="00256373" w:rsidP="00256373">
      <w:pPr>
        <w:pStyle w:val="ConsPlusNormal"/>
        <w:ind w:firstLine="540"/>
        <w:jc w:val="both"/>
        <w:rPr>
          <w:szCs w:val="24"/>
        </w:rPr>
      </w:pPr>
      <w:r w:rsidRPr="00687577">
        <w:rPr>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56373" w:rsidRPr="00687577" w:rsidRDefault="00256373" w:rsidP="00256373">
      <w:pPr>
        <w:jc w:val="both"/>
        <w:rPr>
          <w:b/>
        </w:rPr>
      </w:pPr>
      <w:r>
        <w:rPr>
          <w:b/>
        </w:rPr>
        <w:t xml:space="preserve">Раздел </w:t>
      </w:r>
      <w:r w:rsidRPr="00687577">
        <w:rPr>
          <w:b/>
        </w:rPr>
        <w:t>4. Формы контроля за исполнением административного регламента</w:t>
      </w:r>
    </w:p>
    <w:p w:rsidR="00256373" w:rsidRPr="00687577" w:rsidRDefault="00256373" w:rsidP="00256373">
      <w:pPr>
        <w:jc w:val="both"/>
        <w:rPr>
          <w:b/>
        </w:rPr>
      </w:pPr>
    </w:p>
    <w:p w:rsidR="00256373" w:rsidRPr="00687577" w:rsidRDefault="00256373" w:rsidP="00256373">
      <w:pPr>
        <w:ind w:firstLine="540"/>
        <w:jc w:val="both"/>
      </w:pPr>
      <w:r w:rsidRPr="00687577">
        <w:t>4</w:t>
      </w:r>
      <w:r>
        <w:t>6</w:t>
      </w:r>
      <w:r w:rsidRPr="00687577">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6373" w:rsidRPr="00687577" w:rsidRDefault="00256373" w:rsidP="00256373">
      <w:pPr>
        <w:ind w:firstLine="540"/>
        <w:jc w:val="both"/>
      </w:pPr>
      <w:r w:rsidRPr="00687577">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256373" w:rsidRPr="00687577" w:rsidRDefault="00256373" w:rsidP="00256373">
      <w:pPr>
        <w:ind w:firstLine="540"/>
        <w:jc w:val="both"/>
      </w:pPr>
      <w:r w:rsidRPr="00687577">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6373" w:rsidRPr="00687577" w:rsidRDefault="00256373" w:rsidP="00256373">
      <w:pPr>
        <w:ind w:firstLine="540"/>
        <w:jc w:val="both"/>
      </w:pPr>
      <w:r w:rsidRPr="00687577">
        <w:t>4</w:t>
      </w:r>
      <w:r>
        <w:t>7.</w:t>
      </w:r>
      <w:r w:rsidRPr="00687577">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6373" w:rsidRPr="00687577" w:rsidRDefault="00256373" w:rsidP="00256373">
      <w:pPr>
        <w:ind w:firstLine="540"/>
        <w:jc w:val="both"/>
      </w:pPr>
      <w:r w:rsidRPr="00687577">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56373" w:rsidRPr="00687577" w:rsidRDefault="00256373" w:rsidP="00256373">
      <w:pPr>
        <w:ind w:firstLine="540"/>
        <w:jc w:val="both"/>
      </w:pPr>
      <w:r w:rsidRPr="00687577">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256373" w:rsidRPr="00687577" w:rsidRDefault="00256373" w:rsidP="00256373">
      <w:pPr>
        <w:ind w:firstLine="540"/>
        <w:jc w:val="both"/>
      </w:pPr>
      <w:r w:rsidRPr="00687577">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56373" w:rsidRPr="00687577" w:rsidRDefault="00256373" w:rsidP="00256373">
      <w:pPr>
        <w:ind w:firstLine="540"/>
        <w:jc w:val="both"/>
      </w:pPr>
      <w:r w:rsidRPr="00687577">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56373" w:rsidRPr="00687577" w:rsidRDefault="00256373" w:rsidP="00256373">
      <w:pPr>
        <w:ind w:firstLine="540"/>
        <w:jc w:val="both"/>
      </w:pPr>
      <w:r w:rsidRPr="00687577">
        <w:t>Периодичность осуществления плановых проверок – не реже одного раза в квартал.</w:t>
      </w:r>
    </w:p>
    <w:p w:rsidR="00256373" w:rsidRPr="00687577" w:rsidRDefault="00256373" w:rsidP="00256373">
      <w:pPr>
        <w:ind w:firstLine="540"/>
        <w:jc w:val="both"/>
      </w:pPr>
      <w:r w:rsidRPr="00687577">
        <w:t>4</w:t>
      </w:r>
      <w:r>
        <w:t>8</w:t>
      </w:r>
      <w:r w:rsidRPr="00687577">
        <w:t xml:space="preserve">. Ответственность муниципальных служащих </w:t>
      </w:r>
      <w:r>
        <w:t xml:space="preserve">администрации Чамзинского муниципального района </w:t>
      </w:r>
      <w:r w:rsidRPr="00687577">
        <w:t>и иных должностных лиц за решения и действия (бездействие), принимаемые (осуществляемые) в ходе предоставления муниципальной услуги.</w:t>
      </w:r>
    </w:p>
    <w:p w:rsidR="00256373" w:rsidRPr="00687577" w:rsidRDefault="00256373" w:rsidP="00256373">
      <w:pPr>
        <w:ind w:firstLine="540"/>
        <w:jc w:val="both"/>
      </w:pPr>
      <w:r w:rsidRPr="00687577">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56373" w:rsidRPr="00687577" w:rsidRDefault="00256373" w:rsidP="00256373">
      <w:pPr>
        <w:ind w:firstLine="540"/>
        <w:jc w:val="both"/>
      </w:pPr>
      <w:r w:rsidRPr="00687577">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56373" w:rsidRPr="00687577" w:rsidRDefault="00256373" w:rsidP="00256373">
      <w:pPr>
        <w:ind w:firstLine="540"/>
        <w:jc w:val="both"/>
      </w:pPr>
      <w:r w:rsidRPr="00687577">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56373" w:rsidRPr="00687577" w:rsidRDefault="00256373" w:rsidP="00256373">
      <w:pPr>
        <w:ind w:firstLine="540"/>
        <w:jc w:val="both"/>
      </w:pPr>
      <w:r w:rsidRPr="00687577">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56373" w:rsidRPr="00687577" w:rsidRDefault="00256373" w:rsidP="00256373">
      <w:pPr>
        <w:ind w:firstLine="540"/>
        <w:jc w:val="both"/>
      </w:pPr>
      <w:r w:rsidRPr="00687577">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56373" w:rsidRPr="00687577" w:rsidRDefault="00256373" w:rsidP="00256373">
      <w:pPr>
        <w:ind w:firstLine="540"/>
        <w:jc w:val="both"/>
      </w:pPr>
      <w:r w:rsidRPr="00687577">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56373" w:rsidRPr="00687577" w:rsidRDefault="00256373" w:rsidP="00256373">
      <w:pPr>
        <w:ind w:firstLine="540"/>
        <w:jc w:val="both"/>
      </w:pPr>
      <w:r w:rsidRPr="00687577">
        <w:t>4</w:t>
      </w:r>
      <w:r>
        <w:t>9</w:t>
      </w:r>
      <w:r w:rsidRPr="00687577">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373" w:rsidRPr="00687577" w:rsidRDefault="00256373" w:rsidP="00256373">
      <w:pPr>
        <w:ind w:firstLine="540"/>
        <w:jc w:val="both"/>
      </w:pPr>
      <w:r w:rsidRPr="00687577">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56373" w:rsidRPr="00687577" w:rsidRDefault="00256373" w:rsidP="00256373">
      <w:pPr>
        <w:ind w:firstLine="540"/>
        <w:jc w:val="both"/>
      </w:pPr>
      <w:r w:rsidRPr="00687577">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56373" w:rsidRPr="00687577" w:rsidRDefault="00256373" w:rsidP="00256373">
      <w:pPr>
        <w:ind w:firstLine="540"/>
        <w:jc w:val="both"/>
      </w:pPr>
    </w:p>
    <w:p w:rsidR="00256373" w:rsidRPr="00687577" w:rsidRDefault="00256373" w:rsidP="00256373">
      <w:pPr>
        <w:jc w:val="both"/>
        <w:rPr>
          <w:b/>
        </w:rPr>
      </w:pPr>
      <w:r>
        <w:rPr>
          <w:b/>
        </w:rPr>
        <w:t xml:space="preserve">Раздел </w:t>
      </w:r>
      <w:r w:rsidRPr="00687577">
        <w:rPr>
          <w:b/>
        </w:rPr>
        <w:t>5. Досудебный (внесудебный) порядок обжалования решений</w:t>
      </w:r>
    </w:p>
    <w:p w:rsidR="00256373" w:rsidRPr="00687577" w:rsidRDefault="00256373" w:rsidP="00256373">
      <w:pPr>
        <w:jc w:val="both"/>
        <w:rPr>
          <w:b/>
        </w:rPr>
      </w:pPr>
      <w:r w:rsidRPr="00687577">
        <w:rPr>
          <w:b/>
        </w:rPr>
        <w:t>и действий (бездействия) органа, предоставляющего</w:t>
      </w:r>
    </w:p>
    <w:p w:rsidR="00256373" w:rsidRPr="00687577" w:rsidRDefault="00256373" w:rsidP="00256373">
      <w:pPr>
        <w:jc w:val="both"/>
        <w:rPr>
          <w:b/>
        </w:rPr>
      </w:pPr>
      <w:r w:rsidRPr="00687577">
        <w:rPr>
          <w:b/>
        </w:rPr>
        <w:t>муниципальную услугу, МФЦ, организаций, а также</w:t>
      </w:r>
    </w:p>
    <w:p w:rsidR="00256373" w:rsidRPr="00687577" w:rsidRDefault="00256373" w:rsidP="00256373">
      <w:pPr>
        <w:jc w:val="both"/>
        <w:rPr>
          <w:b/>
        </w:rPr>
      </w:pPr>
      <w:r w:rsidRPr="00687577">
        <w:rPr>
          <w:b/>
        </w:rPr>
        <w:t>их должностных лиц, муниципальных служащих, работников</w:t>
      </w:r>
    </w:p>
    <w:p w:rsidR="00256373" w:rsidRPr="00687577" w:rsidRDefault="00256373" w:rsidP="00256373">
      <w:pPr>
        <w:jc w:val="both"/>
      </w:pPr>
    </w:p>
    <w:p w:rsidR="00256373" w:rsidRPr="00687577" w:rsidRDefault="00256373" w:rsidP="00256373">
      <w:pPr>
        <w:ind w:firstLine="540"/>
        <w:jc w:val="both"/>
      </w:pPr>
      <w:r>
        <w:t>50</w:t>
      </w:r>
      <w:r w:rsidRPr="00687577">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256373" w:rsidRPr="00687577" w:rsidRDefault="00256373" w:rsidP="00256373">
      <w:pPr>
        <w:ind w:firstLine="540"/>
        <w:jc w:val="both"/>
      </w:pPr>
      <w:r w:rsidRPr="00687577">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256373" w:rsidRPr="00687577" w:rsidRDefault="00256373" w:rsidP="00256373">
      <w:pPr>
        <w:ind w:firstLine="540"/>
        <w:jc w:val="both"/>
      </w:pPr>
      <w:r>
        <w:t>51</w:t>
      </w:r>
      <w:r w:rsidRPr="00687577">
        <w:t>. Предмет жалобы.</w:t>
      </w:r>
    </w:p>
    <w:p w:rsidR="00256373" w:rsidRPr="00687577" w:rsidRDefault="00256373" w:rsidP="00256373">
      <w:pPr>
        <w:ind w:firstLine="540"/>
        <w:jc w:val="both"/>
      </w:pPr>
      <w:r w:rsidRPr="00687577">
        <w:lastRenderedPageBreak/>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256373" w:rsidRPr="00687577" w:rsidRDefault="00256373" w:rsidP="00256373">
      <w:pPr>
        <w:ind w:firstLine="540"/>
        <w:jc w:val="both"/>
      </w:pPr>
      <w:r w:rsidRPr="00687577">
        <w:t>Заявитель может обратиться с жалобой, в том числе в следующих случаях:</w:t>
      </w:r>
    </w:p>
    <w:p w:rsidR="00256373" w:rsidRPr="00687577" w:rsidRDefault="00256373" w:rsidP="00256373">
      <w:pPr>
        <w:ind w:firstLine="540"/>
        <w:jc w:val="both"/>
      </w:pPr>
      <w:r w:rsidRPr="00687577">
        <w:t xml:space="preserve">нарушение срока регистрации запроса о предоставлении муниципальной услуги; </w:t>
      </w:r>
    </w:p>
    <w:p w:rsidR="00256373" w:rsidRPr="00687577" w:rsidRDefault="00256373" w:rsidP="00256373">
      <w:pPr>
        <w:ind w:firstLine="540"/>
        <w:jc w:val="both"/>
      </w:pPr>
      <w:r w:rsidRPr="00687577">
        <w:t>нарушение срока предоставления муниципальной услуги;</w:t>
      </w:r>
    </w:p>
    <w:p w:rsidR="00256373" w:rsidRPr="00687577" w:rsidRDefault="00256373" w:rsidP="00256373">
      <w:pPr>
        <w:ind w:firstLine="540"/>
        <w:jc w:val="both"/>
      </w:pPr>
      <w:r w:rsidRPr="00687577">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Республики Мордовия</w:t>
      </w:r>
      <w:r w:rsidRPr="00687577">
        <w:t>, муниципальными правовыми актами для предоставления муниципальной услуги;</w:t>
      </w:r>
    </w:p>
    <w:p w:rsidR="00256373" w:rsidRPr="00687577" w:rsidRDefault="00256373" w:rsidP="00256373">
      <w:pPr>
        <w:ind w:firstLine="540"/>
        <w:jc w:val="both"/>
      </w:pPr>
      <w:r w:rsidRPr="00687577">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Республики Мордовия</w:t>
      </w:r>
      <w:r w:rsidRPr="00687577">
        <w:t>, муниципальными правовыми актами для предоставления муниципальной услуги, у заявителя;</w:t>
      </w:r>
    </w:p>
    <w:p w:rsidR="00256373" w:rsidRPr="00687577" w:rsidRDefault="00256373" w:rsidP="00256373">
      <w:pPr>
        <w:ind w:firstLine="540"/>
        <w:jc w:val="both"/>
      </w:pPr>
      <w:r w:rsidRPr="0068757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Мордовия</w:t>
      </w:r>
      <w:r w:rsidRPr="00687577">
        <w:t>, муниципальными правовыми актами;</w:t>
      </w:r>
    </w:p>
    <w:p w:rsidR="00256373" w:rsidRPr="00687577" w:rsidRDefault="00256373" w:rsidP="00256373">
      <w:pPr>
        <w:ind w:firstLine="540"/>
        <w:jc w:val="both"/>
      </w:pPr>
      <w:r w:rsidRPr="00687577">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Мордовия</w:t>
      </w:r>
      <w:r w:rsidRPr="00687577">
        <w:t>, муниципальными правовыми актами;</w:t>
      </w:r>
    </w:p>
    <w:p w:rsidR="00256373" w:rsidRPr="00687577" w:rsidRDefault="00256373" w:rsidP="00256373">
      <w:pPr>
        <w:ind w:firstLine="540"/>
        <w:jc w:val="both"/>
      </w:pPr>
      <w:r w:rsidRPr="00687577">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373" w:rsidRPr="00687577" w:rsidRDefault="00256373" w:rsidP="00256373">
      <w:pPr>
        <w:ind w:firstLine="540"/>
        <w:jc w:val="both"/>
      </w:pPr>
      <w:r w:rsidRPr="00687577">
        <w:t>нарушение срока или порядка выдачи документов по результатам предоставления муниципальной услуги;</w:t>
      </w:r>
    </w:p>
    <w:p w:rsidR="00256373" w:rsidRPr="00687577" w:rsidRDefault="00256373" w:rsidP="00256373">
      <w:pPr>
        <w:ind w:firstLine="540"/>
        <w:jc w:val="both"/>
      </w:pPr>
      <w:r w:rsidRPr="00687577">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Мордовия</w:t>
      </w:r>
      <w:r w:rsidRPr="00687577">
        <w:t>, муниципальными правовыми актами;</w:t>
      </w:r>
    </w:p>
    <w:p w:rsidR="00256373" w:rsidRPr="00687577" w:rsidRDefault="00256373" w:rsidP="00256373">
      <w:pPr>
        <w:ind w:firstLine="540"/>
        <w:jc w:val="both"/>
      </w:pPr>
      <w:r w:rsidRPr="0068757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6373" w:rsidRPr="00687577" w:rsidRDefault="00256373" w:rsidP="00256373">
      <w:pPr>
        <w:ind w:firstLine="540"/>
        <w:jc w:val="both"/>
      </w:pPr>
      <w:r w:rsidRPr="00687577">
        <w:t>Жалоба должна содержать:</w:t>
      </w:r>
    </w:p>
    <w:p w:rsidR="00256373" w:rsidRPr="00687577" w:rsidRDefault="00256373" w:rsidP="00256373">
      <w:pPr>
        <w:ind w:firstLine="540"/>
        <w:jc w:val="both"/>
      </w:pPr>
      <w:r w:rsidRPr="0068757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373" w:rsidRPr="00687577" w:rsidRDefault="00256373" w:rsidP="00256373">
      <w:pPr>
        <w:ind w:firstLine="540"/>
        <w:jc w:val="both"/>
      </w:pPr>
      <w:r w:rsidRPr="0068757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373" w:rsidRPr="00687577" w:rsidRDefault="00256373" w:rsidP="00256373">
      <w:pPr>
        <w:ind w:firstLine="540"/>
        <w:jc w:val="both"/>
      </w:pPr>
      <w:r w:rsidRPr="00687577">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373" w:rsidRPr="00687577" w:rsidRDefault="00256373" w:rsidP="00256373">
      <w:pPr>
        <w:ind w:firstLine="540"/>
        <w:jc w:val="both"/>
      </w:pPr>
      <w:r w:rsidRPr="00687577">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373" w:rsidRPr="00687577" w:rsidRDefault="00256373" w:rsidP="00256373">
      <w:pPr>
        <w:ind w:firstLine="540"/>
        <w:jc w:val="both"/>
      </w:pPr>
      <w:r w:rsidRPr="00687577">
        <w:t>5</w:t>
      </w:r>
      <w:r>
        <w:t>2</w:t>
      </w:r>
      <w:r w:rsidRPr="00687577">
        <w:t>. Орган местного самоуправления и уполномоченные на рассмотрение жалобы должностные лица, которым может быть направлена жалоба.</w:t>
      </w:r>
    </w:p>
    <w:p w:rsidR="00256373" w:rsidRPr="00687577" w:rsidRDefault="00256373" w:rsidP="00256373">
      <w:pPr>
        <w:ind w:firstLine="540"/>
        <w:jc w:val="both"/>
      </w:pPr>
      <w:r w:rsidRPr="00687577">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56373" w:rsidRPr="00687577" w:rsidRDefault="00256373" w:rsidP="00256373">
      <w:pPr>
        <w:ind w:firstLine="540"/>
        <w:jc w:val="both"/>
      </w:pPr>
      <w:r w:rsidRPr="00687577">
        <w:t>Жалоба на решение, действия (бездействие) ответственного специалиста - муниципального служащего подается начальнику уполномоченного органа.</w:t>
      </w:r>
    </w:p>
    <w:p w:rsidR="00256373" w:rsidRPr="00687577" w:rsidRDefault="00256373" w:rsidP="00256373">
      <w:pPr>
        <w:ind w:firstLine="540"/>
        <w:jc w:val="both"/>
      </w:pPr>
      <w:r w:rsidRPr="00687577">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256373" w:rsidRPr="00687577" w:rsidRDefault="00256373" w:rsidP="00256373">
      <w:pPr>
        <w:ind w:firstLine="540"/>
        <w:jc w:val="both"/>
      </w:pPr>
      <w:r w:rsidRPr="00687577">
        <w:t>Жалоба на решение, действия (бездействие) заместителя главы муниципального образования подается Главе муниципального образования.</w:t>
      </w:r>
    </w:p>
    <w:p w:rsidR="00256373" w:rsidRPr="00687577" w:rsidRDefault="00256373" w:rsidP="00256373">
      <w:pPr>
        <w:ind w:firstLine="540"/>
        <w:jc w:val="both"/>
      </w:pPr>
      <w:r w:rsidRPr="00687577">
        <w:t>5</w:t>
      </w:r>
      <w:r>
        <w:t>3</w:t>
      </w:r>
      <w:r w:rsidRPr="00687577">
        <w:t>. Порядок подачи и рассмотрения жалобы.</w:t>
      </w:r>
    </w:p>
    <w:p w:rsidR="00256373" w:rsidRPr="00687577" w:rsidRDefault="00256373" w:rsidP="00256373">
      <w:pPr>
        <w:ind w:firstLine="540"/>
        <w:jc w:val="both"/>
      </w:pPr>
      <w:r w:rsidRPr="00687577">
        <w:t>Жалоба подается в письменной форме на бумажном носителе, в электронной форме в орган, предоставляющий муниципальную услугу.</w:t>
      </w:r>
    </w:p>
    <w:p w:rsidR="00256373" w:rsidRPr="00687577" w:rsidRDefault="00256373" w:rsidP="00256373">
      <w:pPr>
        <w:ind w:firstLine="540"/>
        <w:jc w:val="both"/>
      </w:pPr>
      <w:r w:rsidRPr="0068757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256373" w:rsidRPr="00687577" w:rsidRDefault="00256373" w:rsidP="00256373">
      <w:pPr>
        <w:ind w:firstLine="540"/>
        <w:jc w:val="both"/>
      </w:pPr>
      <w:r w:rsidRPr="0068757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6373" w:rsidRPr="00687577" w:rsidRDefault="00256373" w:rsidP="00256373">
      <w:pPr>
        <w:ind w:firstLine="540"/>
        <w:jc w:val="both"/>
      </w:pPr>
      <w:r w:rsidRPr="00687577">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56373" w:rsidRPr="00687577" w:rsidRDefault="00256373" w:rsidP="00256373">
      <w:pPr>
        <w:ind w:firstLine="540"/>
        <w:jc w:val="both"/>
      </w:pPr>
      <w:r w:rsidRPr="00687577">
        <w:t>оформленная в соответствии с законодательством Российской Федерации доверенность (для физических лиц);</w:t>
      </w:r>
    </w:p>
    <w:p w:rsidR="00256373" w:rsidRPr="00687577" w:rsidRDefault="00256373" w:rsidP="00256373">
      <w:pPr>
        <w:ind w:firstLine="540"/>
        <w:jc w:val="both"/>
      </w:pPr>
      <w:r w:rsidRPr="00687577">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56373" w:rsidRPr="00687577" w:rsidRDefault="00256373" w:rsidP="00256373">
      <w:pPr>
        <w:ind w:firstLine="540"/>
        <w:jc w:val="both"/>
      </w:pPr>
      <w:r w:rsidRPr="0068757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6373" w:rsidRPr="00687577" w:rsidRDefault="00256373" w:rsidP="00256373">
      <w:pPr>
        <w:ind w:firstLine="540"/>
        <w:jc w:val="both"/>
      </w:pPr>
      <w:r w:rsidRPr="00687577">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6373" w:rsidRPr="00687577" w:rsidRDefault="00256373" w:rsidP="00256373">
      <w:pPr>
        <w:ind w:firstLine="540"/>
        <w:jc w:val="both"/>
      </w:pPr>
      <w:r w:rsidRPr="00687577">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6373" w:rsidRPr="00687577" w:rsidRDefault="00256373" w:rsidP="00256373">
      <w:pPr>
        <w:ind w:firstLine="540"/>
        <w:jc w:val="both"/>
      </w:pPr>
      <w:r w:rsidRPr="00687577">
        <w:lastRenderedPageBreak/>
        <w:t>При этом срок рассмотрения жалобы исчисляется со дня регистрации жалобы в уполномоченном на ее рассмотрение органе.</w:t>
      </w:r>
    </w:p>
    <w:p w:rsidR="00256373" w:rsidRPr="00687577" w:rsidRDefault="00256373" w:rsidP="00256373">
      <w:pPr>
        <w:ind w:firstLine="540"/>
        <w:jc w:val="both"/>
      </w:pPr>
      <w:r w:rsidRPr="00687577">
        <w:t>5</w:t>
      </w:r>
      <w:r>
        <w:t>4</w:t>
      </w:r>
      <w:r w:rsidRPr="00687577">
        <w:t>. Сроки рассмотрения жалобы.</w:t>
      </w:r>
    </w:p>
    <w:p w:rsidR="00256373" w:rsidRPr="00687577" w:rsidRDefault="00256373" w:rsidP="00256373">
      <w:pPr>
        <w:ind w:firstLine="540"/>
        <w:jc w:val="both"/>
      </w:pPr>
      <w:r w:rsidRPr="00687577">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6373" w:rsidRPr="00687577" w:rsidRDefault="00256373" w:rsidP="00256373">
      <w:pPr>
        <w:ind w:firstLine="540"/>
        <w:jc w:val="both"/>
      </w:pPr>
      <w:r w:rsidRPr="00687577">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6373" w:rsidRPr="00687577" w:rsidRDefault="00256373" w:rsidP="00256373">
      <w:pPr>
        <w:ind w:firstLine="540"/>
        <w:jc w:val="both"/>
      </w:pPr>
      <w:r w:rsidRPr="00687577">
        <w:t>5</w:t>
      </w:r>
      <w:r>
        <w:t>5</w:t>
      </w:r>
      <w:r w:rsidRPr="00687577">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w:t>
      </w:r>
      <w:r>
        <w:t>Республики Мордовия</w:t>
      </w:r>
      <w:r w:rsidRPr="00687577">
        <w:t>.</w:t>
      </w:r>
    </w:p>
    <w:p w:rsidR="00256373" w:rsidRPr="00687577" w:rsidRDefault="00256373" w:rsidP="00256373">
      <w:pPr>
        <w:ind w:firstLine="540"/>
        <w:jc w:val="both"/>
      </w:pPr>
      <w:r w:rsidRPr="00687577">
        <w:t xml:space="preserve">Оснований для приостановления рассмотрения жалобы законодательством Российской Федерации и законодательством </w:t>
      </w:r>
      <w:r>
        <w:t>Республики Мордовия</w:t>
      </w:r>
      <w:r w:rsidRPr="00687577">
        <w:t xml:space="preserve"> не предусмотрено.</w:t>
      </w:r>
    </w:p>
    <w:p w:rsidR="00256373" w:rsidRPr="00687577" w:rsidRDefault="00256373" w:rsidP="00256373">
      <w:pPr>
        <w:ind w:firstLine="540"/>
        <w:jc w:val="both"/>
      </w:pPr>
      <w:r w:rsidRPr="00687577">
        <w:t>5</w:t>
      </w:r>
      <w:r>
        <w:t>6</w:t>
      </w:r>
      <w:r w:rsidRPr="00687577">
        <w:t>. Результат рассмотрения жалобы.</w:t>
      </w:r>
    </w:p>
    <w:p w:rsidR="00256373" w:rsidRPr="00687577" w:rsidRDefault="00256373" w:rsidP="00256373">
      <w:pPr>
        <w:ind w:firstLine="540"/>
        <w:jc w:val="both"/>
      </w:pPr>
      <w:r w:rsidRPr="00687577">
        <w:t>По результатам рассмотрения жалобы принимается одно из следующих решений:</w:t>
      </w:r>
    </w:p>
    <w:p w:rsidR="00256373" w:rsidRPr="00687577" w:rsidRDefault="00256373" w:rsidP="00256373">
      <w:pPr>
        <w:ind w:firstLine="540"/>
        <w:jc w:val="both"/>
      </w:pPr>
      <w:r w:rsidRPr="00687577">
        <w:t>удовлетворить жалобу;</w:t>
      </w:r>
    </w:p>
    <w:p w:rsidR="00256373" w:rsidRPr="00687577" w:rsidRDefault="00256373" w:rsidP="00256373">
      <w:pPr>
        <w:ind w:firstLine="540"/>
        <w:jc w:val="both"/>
      </w:pPr>
      <w:r w:rsidRPr="00687577">
        <w:t>отказать в удовлетворении жалобы.</w:t>
      </w:r>
    </w:p>
    <w:p w:rsidR="00256373" w:rsidRPr="00687577" w:rsidRDefault="00256373" w:rsidP="00256373">
      <w:pPr>
        <w:shd w:val="clear" w:color="auto" w:fill="FFFFFF"/>
        <w:ind w:firstLine="567"/>
        <w:jc w:val="both"/>
        <w:rPr>
          <w:color w:val="000000"/>
        </w:rPr>
      </w:pPr>
      <w:r w:rsidRPr="00687577">
        <w:rPr>
          <w:color w:val="000000"/>
        </w:rPr>
        <w:t>В случае признания жалобы подлежащей удовлетворению в ответе заявителю, указанном</w:t>
      </w:r>
      <w:r>
        <w:rPr>
          <w:color w:val="000000"/>
        </w:rPr>
        <w:t xml:space="preserve"> </w:t>
      </w:r>
      <w:r w:rsidRPr="00687577">
        <w:rPr>
          <w:color w:val="000000"/>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Pr>
          <w:color w:val="000000"/>
        </w:rPr>
        <w:t xml:space="preserve"> </w:t>
      </w:r>
      <w:r w:rsidRPr="00687577">
        <w:rPr>
          <w:color w:val="000000"/>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56373" w:rsidRPr="00687577" w:rsidRDefault="00256373" w:rsidP="00256373">
      <w:pPr>
        <w:shd w:val="clear" w:color="auto" w:fill="FFFFFF"/>
        <w:ind w:firstLine="567"/>
        <w:jc w:val="both"/>
        <w:rPr>
          <w:color w:val="000000"/>
        </w:rPr>
      </w:pPr>
      <w:r w:rsidRPr="00687577">
        <w:rPr>
          <w:color w:val="000000"/>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6373" w:rsidRPr="00687577" w:rsidRDefault="00256373" w:rsidP="00256373">
      <w:pPr>
        <w:shd w:val="clear" w:color="auto" w:fill="FFFFFF"/>
        <w:ind w:firstLine="567"/>
        <w:jc w:val="both"/>
        <w:rPr>
          <w:color w:val="000000"/>
        </w:rPr>
      </w:pPr>
      <w:r w:rsidRPr="00687577">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56373" w:rsidRPr="00687577" w:rsidRDefault="00256373" w:rsidP="00256373">
      <w:pPr>
        <w:ind w:firstLine="540"/>
        <w:jc w:val="both"/>
      </w:pPr>
      <w:r w:rsidRPr="00687577">
        <w:t>В удовлетворении жалобы отказывается в следующих случаях:</w:t>
      </w:r>
    </w:p>
    <w:p w:rsidR="00256373" w:rsidRPr="00687577" w:rsidRDefault="00256373" w:rsidP="00256373">
      <w:pPr>
        <w:ind w:firstLine="540"/>
        <w:jc w:val="both"/>
      </w:pPr>
      <w:r w:rsidRPr="00687577">
        <w:t>жалоба признана необоснованной;</w:t>
      </w:r>
    </w:p>
    <w:p w:rsidR="00256373" w:rsidRPr="00687577" w:rsidRDefault="00256373" w:rsidP="00256373">
      <w:pPr>
        <w:ind w:firstLine="540"/>
        <w:jc w:val="both"/>
      </w:pPr>
      <w:r w:rsidRPr="00687577">
        <w:t>наличие вступившего в законную силу решения суда, арбитражного суда по жалобе о том же предмете и по тем же основаниям;</w:t>
      </w:r>
    </w:p>
    <w:p w:rsidR="00256373" w:rsidRPr="00687577" w:rsidRDefault="00256373" w:rsidP="00256373">
      <w:pPr>
        <w:ind w:firstLine="540"/>
        <w:jc w:val="both"/>
      </w:pPr>
      <w:r w:rsidRPr="00687577">
        <w:t>подача жалобы лицом, полномочия которого не подтверждены в порядке, установленном законодательством Российской Федерации;</w:t>
      </w:r>
    </w:p>
    <w:p w:rsidR="00256373" w:rsidRPr="00687577" w:rsidRDefault="00256373" w:rsidP="00256373">
      <w:pPr>
        <w:ind w:firstLine="540"/>
        <w:jc w:val="both"/>
      </w:pPr>
      <w:r w:rsidRPr="00687577">
        <w:t>наличие решения по жалобе, принятого ранее в отношении того же заявителя и по тому же предмету жалобы.</w:t>
      </w:r>
    </w:p>
    <w:p w:rsidR="00256373" w:rsidRPr="00687577" w:rsidRDefault="00256373" w:rsidP="00256373">
      <w:pPr>
        <w:ind w:firstLine="540"/>
        <w:jc w:val="both"/>
      </w:pPr>
      <w:r w:rsidRPr="00687577">
        <w:t>Уполномоченный орган вправе оставить жалобу без ответа в следующих случаях:</w:t>
      </w:r>
    </w:p>
    <w:p w:rsidR="00256373" w:rsidRPr="00687577" w:rsidRDefault="00256373" w:rsidP="00256373">
      <w:pPr>
        <w:ind w:firstLine="540"/>
        <w:jc w:val="both"/>
      </w:pPr>
      <w:r w:rsidRPr="00687577">
        <w:t>наличие в жалобе нецензурных либо оскорбительных выражений, угроз жизни, здоровью и имуществу должностного лица, а также членов его семьи;</w:t>
      </w:r>
    </w:p>
    <w:p w:rsidR="00256373" w:rsidRPr="00687577" w:rsidRDefault="00256373" w:rsidP="00256373">
      <w:pPr>
        <w:ind w:firstLine="540"/>
        <w:jc w:val="both"/>
      </w:pPr>
      <w:r w:rsidRPr="00687577">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56373" w:rsidRPr="00687577" w:rsidRDefault="00256373" w:rsidP="00256373">
      <w:pPr>
        <w:ind w:firstLine="540"/>
        <w:jc w:val="both"/>
      </w:pPr>
      <w:r w:rsidRPr="00687577">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6373" w:rsidRPr="00687577" w:rsidRDefault="00256373" w:rsidP="00256373">
      <w:pPr>
        <w:ind w:firstLine="540"/>
        <w:jc w:val="both"/>
      </w:pPr>
      <w:r w:rsidRPr="00687577">
        <w:t>5</w:t>
      </w:r>
      <w:r>
        <w:t>7</w:t>
      </w:r>
      <w:r w:rsidRPr="00687577">
        <w:t>. Порядок информирования заявителя о результатах рассмотрения жалобы.</w:t>
      </w:r>
    </w:p>
    <w:p w:rsidR="00256373" w:rsidRPr="00687577" w:rsidRDefault="00256373" w:rsidP="00256373">
      <w:pPr>
        <w:ind w:firstLine="540"/>
        <w:jc w:val="both"/>
      </w:pPr>
      <w:r w:rsidRPr="00687577">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373" w:rsidRPr="00687577" w:rsidRDefault="00256373" w:rsidP="00256373">
      <w:pPr>
        <w:ind w:firstLine="540"/>
        <w:jc w:val="both"/>
      </w:pPr>
      <w:r w:rsidRPr="00687577">
        <w:t>В ответе по результатам рассмотрения жалобы указываются:</w:t>
      </w:r>
    </w:p>
    <w:p w:rsidR="00256373" w:rsidRPr="00687577" w:rsidRDefault="00256373" w:rsidP="00256373">
      <w:pPr>
        <w:ind w:firstLine="540"/>
        <w:jc w:val="both"/>
      </w:pPr>
      <w:r w:rsidRPr="00687577">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56373" w:rsidRPr="00687577" w:rsidRDefault="00256373" w:rsidP="00256373">
      <w:pPr>
        <w:ind w:firstLine="540"/>
        <w:jc w:val="both"/>
      </w:pPr>
      <w:r w:rsidRPr="00687577">
        <w:t>номер, дата, место принятия решения, включая сведения о должностном лице, решение или действие (бездействие) которого обжалуется;</w:t>
      </w:r>
    </w:p>
    <w:p w:rsidR="00256373" w:rsidRPr="00687577" w:rsidRDefault="00256373" w:rsidP="00256373">
      <w:pPr>
        <w:ind w:firstLine="540"/>
        <w:jc w:val="both"/>
      </w:pPr>
      <w:r w:rsidRPr="00687577">
        <w:t>фамилия, имя, отчество (последнее - при наличии) или наименование заявителя;</w:t>
      </w:r>
    </w:p>
    <w:p w:rsidR="00256373" w:rsidRPr="00687577" w:rsidRDefault="00256373" w:rsidP="00256373">
      <w:pPr>
        <w:ind w:firstLine="540"/>
        <w:jc w:val="both"/>
      </w:pPr>
      <w:r w:rsidRPr="00687577">
        <w:t>основания для принятия решения по жалобе;</w:t>
      </w:r>
    </w:p>
    <w:p w:rsidR="00256373" w:rsidRPr="00687577" w:rsidRDefault="00256373" w:rsidP="00256373">
      <w:pPr>
        <w:ind w:firstLine="540"/>
        <w:jc w:val="both"/>
      </w:pPr>
      <w:r w:rsidRPr="00687577">
        <w:t>принятое по жалобе решение;</w:t>
      </w:r>
    </w:p>
    <w:p w:rsidR="00256373" w:rsidRPr="00687577" w:rsidRDefault="00256373" w:rsidP="00256373">
      <w:pPr>
        <w:ind w:firstLine="540"/>
        <w:jc w:val="both"/>
      </w:pPr>
      <w:r w:rsidRPr="0068757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6373" w:rsidRPr="00687577" w:rsidRDefault="00256373" w:rsidP="00256373">
      <w:pPr>
        <w:ind w:firstLine="540"/>
        <w:jc w:val="both"/>
      </w:pPr>
      <w:r w:rsidRPr="00687577">
        <w:t xml:space="preserve"> сведения о порядке обжалования принятого по жалобе решения.</w:t>
      </w:r>
    </w:p>
    <w:p w:rsidR="00256373" w:rsidRPr="00687577" w:rsidRDefault="00256373" w:rsidP="00256373">
      <w:pPr>
        <w:ind w:firstLine="540"/>
        <w:jc w:val="both"/>
      </w:pPr>
      <w:r w:rsidRPr="00687577">
        <w:t>Ответ по результатам рассмотрения жалобы подписывается уполномоченным на рассмотрение жалобы должностным лицом.</w:t>
      </w:r>
    </w:p>
    <w:p w:rsidR="00256373" w:rsidRPr="00687577" w:rsidRDefault="00256373" w:rsidP="00256373">
      <w:pPr>
        <w:ind w:firstLine="540"/>
        <w:jc w:val="both"/>
      </w:pPr>
      <w:r w:rsidRPr="00687577">
        <w:t>5</w:t>
      </w:r>
      <w:r>
        <w:t>8</w:t>
      </w:r>
      <w:r w:rsidRPr="00687577">
        <w:t>. Порядок обжалования решения по жалобе.</w:t>
      </w:r>
    </w:p>
    <w:p w:rsidR="00256373" w:rsidRPr="00687577" w:rsidRDefault="00256373" w:rsidP="00256373">
      <w:pPr>
        <w:ind w:firstLine="540"/>
        <w:jc w:val="both"/>
      </w:pPr>
      <w:r w:rsidRPr="00687577">
        <w:t>Заявитель вправе обжаловать решения, принятые по результатам рассмотрения жалобы, в порядке, установленном действующим законодательством.</w:t>
      </w:r>
    </w:p>
    <w:p w:rsidR="00256373" w:rsidRPr="00687577" w:rsidRDefault="00256373" w:rsidP="00256373">
      <w:pPr>
        <w:ind w:firstLine="540"/>
        <w:jc w:val="both"/>
      </w:pPr>
      <w:r w:rsidRPr="00687577">
        <w:t>5</w:t>
      </w:r>
      <w:r>
        <w:t>9</w:t>
      </w:r>
      <w:r w:rsidRPr="00687577">
        <w:t>. Право заявителя на получение информации и документов, необходимых для обоснования и рассмотрения жалобы.</w:t>
      </w:r>
    </w:p>
    <w:p w:rsidR="00256373" w:rsidRPr="00687577" w:rsidRDefault="00256373" w:rsidP="00256373">
      <w:pPr>
        <w:ind w:firstLine="540"/>
        <w:jc w:val="both"/>
      </w:pPr>
      <w:r w:rsidRPr="00687577">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56373" w:rsidRPr="00687577" w:rsidRDefault="00256373" w:rsidP="00256373">
      <w:pPr>
        <w:ind w:firstLine="540"/>
        <w:jc w:val="both"/>
      </w:pPr>
      <w:r>
        <w:t>60</w:t>
      </w:r>
      <w:r w:rsidRPr="00687577">
        <w:t>. Способы информирования заявителей о порядке подачи и рассмотрения жалобы.</w:t>
      </w:r>
    </w:p>
    <w:p w:rsidR="00256373" w:rsidRPr="00687577" w:rsidRDefault="00256373" w:rsidP="00256373">
      <w:pPr>
        <w:ind w:firstLine="540"/>
        <w:jc w:val="both"/>
      </w:pPr>
      <w:r w:rsidRPr="00687577">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56373" w:rsidRPr="00687577" w:rsidRDefault="00256373" w:rsidP="00256373">
      <w:pPr>
        <w:ind w:firstLine="540"/>
        <w:jc w:val="both"/>
      </w:pPr>
      <w:r>
        <w:t>61</w:t>
      </w:r>
      <w:r w:rsidRPr="00687577">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w:t>
      </w:r>
      <w:r>
        <w:t xml:space="preserve"> </w:t>
      </w:r>
      <w:r w:rsidRPr="00687577">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t>.</w:t>
      </w:r>
      <w:r w:rsidRPr="00687577">
        <w:t xml:space="preserve"> </w:t>
      </w:r>
    </w:p>
    <w:p w:rsidR="00256373" w:rsidRPr="00687577" w:rsidRDefault="00256373" w:rsidP="00256373">
      <w:pPr>
        <w:ind w:firstLine="709"/>
        <w:jc w:val="both"/>
        <w:rPr>
          <w:b/>
        </w:rPr>
      </w:pPr>
    </w:p>
    <w:p w:rsidR="00256373" w:rsidRPr="00687577" w:rsidRDefault="00256373" w:rsidP="00256373">
      <w:pPr>
        <w:ind w:firstLine="709"/>
        <w:jc w:val="both"/>
        <w:rPr>
          <w:b/>
        </w:rPr>
      </w:pPr>
      <w:r>
        <w:rPr>
          <w:b/>
        </w:rPr>
        <w:t xml:space="preserve">Раздел </w:t>
      </w:r>
      <w:r w:rsidRPr="00687577">
        <w:rPr>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6373" w:rsidRPr="00687577" w:rsidRDefault="00256373" w:rsidP="00256373">
      <w:pPr>
        <w:ind w:firstLine="709"/>
        <w:jc w:val="both"/>
        <w:rPr>
          <w:b/>
        </w:rPr>
      </w:pPr>
    </w:p>
    <w:p w:rsidR="00256373" w:rsidRPr="00687577" w:rsidRDefault="00256373" w:rsidP="00256373">
      <w:pPr>
        <w:ind w:firstLine="709"/>
        <w:jc w:val="both"/>
      </w:pPr>
      <w:r w:rsidRPr="00687577">
        <w:lastRenderedPageBreak/>
        <w:t>6</w:t>
      </w:r>
      <w:r>
        <w:t>2</w:t>
      </w:r>
      <w:r w:rsidRPr="00687577">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256373" w:rsidRPr="00687577" w:rsidRDefault="00256373" w:rsidP="00256373">
      <w:pPr>
        <w:ind w:firstLine="709"/>
        <w:jc w:val="both"/>
      </w:pPr>
      <w:r w:rsidRPr="00687577">
        <w:t>6</w:t>
      </w:r>
      <w:r>
        <w:t>3</w:t>
      </w:r>
      <w:r w:rsidRPr="00687577">
        <w:t>.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256373" w:rsidRPr="00687577" w:rsidRDefault="00256373" w:rsidP="00256373">
      <w:pPr>
        <w:ind w:firstLine="709"/>
        <w:jc w:val="both"/>
      </w:pPr>
      <w:r w:rsidRPr="00687577">
        <w:t>6</w:t>
      </w:r>
      <w:r>
        <w:t>4</w:t>
      </w:r>
      <w:r w:rsidRPr="00687577">
        <w:t>.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256373" w:rsidRPr="00687577" w:rsidRDefault="00256373" w:rsidP="00256373">
      <w:pPr>
        <w:ind w:firstLine="709"/>
        <w:jc w:val="both"/>
      </w:pPr>
      <w:r w:rsidRPr="00687577">
        <w:t>Информирование о порядке предоставления муниципальной услуги  осуществляется в соответствии с графиком работы МФЦ.</w:t>
      </w:r>
    </w:p>
    <w:p w:rsidR="00256373" w:rsidRPr="00687577" w:rsidRDefault="00256373" w:rsidP="00256373">
      <w:pPr>
        <w:ind w:firstLine="709"/>
        <w:jc w:val="both"/>
      </w:pPr>
      <w:r w:rsidRPr="00687577">
        <w:t>6</w:t>
      </w:r>
      <w:r>
        <w:t>5</w:t>
      </w:r>
      <w:r w:rsidRPr="00687577">
        <w:t>. При личном обращении заявителя в МФЦ сотрудник, ответственный за прием документов:</w:t>
      </w:r>
    </w:p>
    <w:p w:rsidR="00256373" w:rsidRPr="00687577" w:rsidRDefault="00256373" w:rsidP="00256373">
      <w:pPr>
        <w:ind w:firstLine="709"/>
        <w:jc w:val="both"/>
      </w:pPr>
      <w:r w:rsidRPr="00687577">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56373" w:rsidRPr="00687577" w:rsidRDefault="00256373" w:rsidP="00256373">
      <w:pPr>
        <w:ind w:firstLine="709"/>
        <w:jc w:val="both"/>
      </w:pPr>
      <w:r w:rsidRPr="00687577">
        <w:t>проверяет представленное заявление по форме согласно приложению</w:t>
      </w:r>
    </w:p>
    <w:p w:rsidR="00256373" w:rsidRPr="00687577" w:rsidRDefault="00256373" w:rsidP="00256373">
      <w:pPr>
        <w:ind w:firstLine="709"/>
        <w:jc w:val="both"/>
      </w:pPr>
      <w:r w:rsidRPr="00687577">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256373" w:rsidRPr="00687577" w:rsidRDefault="00256373" w:rsidP="00256373">
      <w:pPr>
        <w:ind w:firstLine="709"/>
        <w:jc w:val="both"/>
      </w:pPr>
      <w:r w:rsidRPr="00687577">
        <w:t>текст в заявлении поддается прочтению;</w:t>
      </w:r>
    </w:p>
    <w:p w:rsidR="00256373" w:rsidRPr="00687577" w:rsidRDefault="00256373" w:rsidP="00256373">
      <w:pPr>
        <w:ind w:firstLine="709"/>
        <w:jc w:val="both"/>
      </w:pPr>
      <w:r w:rsidRPr="00687577">
        <w:t>в заявлении указаны фамилия, имя, отчество (последнее - при наличии) физического лица либо наименование юридического лица;</w:t>
      </w:r>
    </w:p>
    <w:p w:rsidR="00256373" w:rsidRPr="00687577" w:rsidRDefault="00256373" w:rsidP="00256373">
      <w:pPr>
        <w:ind w:firstLine="709"/>
        <w:jc w:val="both"/>
      </w:pPr>
      <w:r w:rsidRPr="00687577">
        <w:t>заявление подписано уполномоченным лицом;</w:t>
      </w:r>
    </w:p>
    <w:p w:rsidR="00256373" w:rsidRPr="00687577" w:rsidRDefault="00256373" w:rsidP="00256373">
      <w:pPr>
        <w:ind w:firstLine="709"/>
        <w:jc w:val="both"/>
      </w:pPr>
      <w:r w:rsidRPr="00687577">
        <w:t>приложены документы, необходимые для предоставления муниципальной услуги;</w:t>
      </w:r>
    </w:p>
    <w:p w:rsidR="00256373" w:rsidRPr="00687577" w:rsidRDefault="00256373" w:rsidP="00256373">
      <w:pPr>
        <w:ind w:firstLine="709"/>
        <w:jc w:val="both"/>
      </w:pPr>
      <w:r w:rsidRPr="00687577">
        <w:t>соответствие данных документа, удостоверяющего личность, данным, указанным в заявлении и необходимых документах.</w:t>
      </w:r>
    </w:p>
    <w:p w:rsidR="00256373" w:rsidRPr="00687577" w:rsidRDefault="00256373" w:rsidP="00256373">
      <w:pPr>
        <w:ind w:firstLine="709"/>
        <w:jc w:val="both"/>
      </w:pPr>
      <w:r w:rsidRPr="00687577">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256373" w:rsidRPr="00687577" w:rsidRDefault="00256373" w:rsidP="00256373">
      <w:pPr>
        <w:ind w:firstLine="709"/>
        <w:jc w:val="both"/>
      </w:pPr>
      <w:r w:rsidRPr="00687577">
        <w:t>- заполняет сведения о заявителе и представленных документах в автоматизированной информационной системе (АИС МФЦ);</w:t>
      </w:r>
    </w:p>
    <w:p w:rsidR="00256373" w:rsidRPr="00687577" w:rsidRDefault="00256373" w:rsidP="00256373">
      <w:pPr>
        <w:ind w:firstLine="709"/>
        <w:jc w:val="both"/>
      </w:pPr>
      <w:r w:rsidRPr="00687577">
        <w:t>- выдает расписку в получении документов на предоставление услуги, сформированную в АИС МФЦ;</w:t>
      </w:r>
    </w:p>
    <w:p w:rsidR="00256373" w:rsidRPr="00687577" w:rsidRDefault="00256373" w:rsidP="00256373">
      <w:pPr>
        <w:ind w:firstLine="709"/>
        <w:jc w:val="both"/>
      </w:pPr>
      <w:r w:rsidRPr="00687577">
        <w:t>- информирует заявителя о сроке предоставления  муниципальной услуги, способах получения информации о ходе исполнения муниципальной услуги;</w:t>
      </w:r>
    </w:p>
    <w:p w:rsidR="00256373" w:rsidRPr="00687577" w:rsidRDefault="00256373" w:rsidP="00256373">
      <w:pPr>
        <w:ind w:firstLine="709"/>
        <w:jc w:val="both"/>
      </w:pPr>
      <w:r w:rsidRPr="00687577">
        <w:t>- уведомляет заявителя  о том, что невостребованные документы хранятся в МФЦ в течение 30 дней, после чего передаются в уполномоченный орган.</w:t>
      </w:r>
    </w:p>
    <w:p w:rsidR="00256373" w:rsidRPr="00687577" w:rsidRDefault="00256373" w:rsidP="00256373">
      <w:pPr>
        <w:ind w:firstLine="709"/>
        <w:jc w:val="both"/>
      </w:pPr>
      <w:r w:rsidRPr="00687577">
        <w:t>6</w:t>
      </w:r>
      <w:r>
        <w:t>6</w:t>
      </w:r>
      <w:r w:rsidRPr="00687577">
        <w:t xml:space="preserve">. Заявление и документы, принятые от заявителя на предоставление муниципальной услуги, передаются в уполномоченный орган не позднее </w:t>
      </w:r>
    </w:p>
    <w:p w:rsidR="00256373" w:rsidRPr="00687577" w:rsidRDefault="00256373" w:rsidP="00256373">
      <w:pPr>
        <w:ind w:firstLine="709"/>
        <w:jc w:val="both"/>
      </w:pPr>
      <w:r w:rsidRPr="00687577">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w:t>
      </w:r>
      <w:r w:rsidRPr="00687577">
        <w:lastRenderedPageBreak/>
        <w:t>заявлении производится отметка с указанием реквизитов реестра, по которому переданы заявление и документы.</w:t>
      </w:r>
    </w:p>
    <w:p w:rsidR="00256373" w:rsidRPr="00687577" w:rsidRDefault="00256373" w:rsidP="00256373">
      <w:pPr>
        <w:ind w:firstLine="709"/>
        <w:jc w:val="both"/>
      </w:pPr>
      <w:r w:rsidRPr="00687577">
        <w:t>6</w:t>
      </w:r>
      <w:r>
        <w:t>7</w:t>
      </w:r>
      <w:r w:rsidRPr="00687577">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256373" w:rsidRPr="00687577" w:rsidRDefault="00256373" w:rsidP="00256373">
      <w:pPr>
        <w:ind w:firstLine="709"/>
        <w:jc w:val="both"/>
      </w:pPr>
      <w:r w:rsidRPr="00687577">
        <w:t>6</w:t>
      </w:r>
      <w:r>
        <w:t>8</w:t>
      </w:r>
      <w:r w:rsidRPr="00687577">
        <w:t>. Ответственность за выдачу результата предоставления муниципальной услуги несет сотрудник МФЦ, уполномоченный руководителем МФЦ.</w:t>
      </w:r>
    </w:p>
    <w:p w:rsidR="00256373" w:rsidRPr="00687577" w:rsidRDefault="00256373" w:rsidP="00256373">
      <w:pPr>
        <w:ind w:firstLine="709"/>
        <w:jc w:val="both"/>
      </w:pPr>
      <w:r w:rsidRPr="00687577">
        <w:t>6</w:t>
      </w:r>
      <w:r>
        <w:t>9</w:t>
      </w:r>
      <w:r w:rsidRPr="00687577">
        <w:t xml:space="preserve">. Для получения результата предоставления муниципальной услуги в МФЦ заявитель предъявляет документ, удостоверяющий его личность и расписку. </w:t>
      </w:r>
    </w:p>
    <w:p w:rsidR="00256373" w:rsidRPr="00687577" w:rsidRDefault="00256373" w:rsidP="00256373">
      <w:pPr>
        <w:ind w:firstLine="709"/>
        <w:jc w:val="both"/>
      </w:pPr>
      <w:r w:rsidRPr="00687577">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56373" w:rsidRPr="00687577" w:rsidRDefault="00256373" w:rsidP="00256373">
      <w:pPr>
        <w:ind w:firstLine="709"/>
        <w:jc w:val="both"/>
      </w:pPr>
      <w:r w:rsidRPr="00687577">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56373" w:rsidRPr="00687577" w:rsidRDefault="00256373" w:rsidP="00256373">
      <w:pPr>
        <w:ind w:firstLine="709"/>
        <w:jc w:val="both"/>
      </w:pPr>
      <w:r w:rsidRPr="00687577">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56373" w:rsidRPr="00687577" w:rsidRDefault="00256373" w:rsidP="00256373">
      <w:pPr>
        <w:ind w:firstLine="709"/>
        <w:jc w:val="both"/>
      </w:pPr>
      <w:r w:rsidRPr="00687577">
        <w:t>Невостребованные документы хранятся в МФЦ в течение 30 дней, после чего передаются в уполномоченный орган.</w:t>
      </w:r>
    </w:p>
    <w:p w:rsidR="00256373" w:rsidRPr="00687577" w:rsidRDefault="00256373" w:rsidP="00256373">
      <w:pPr>
        <w:ind w:firstLine="709"/>
        <w:jc w:val="both"/>
      </w:pPr>
      <w:r>
        <w:t>70</w:t>
      </w:r>
      <w:r w:rsidRPr="00687577">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56373" w:rsidRPr="00687577" w:rsidRDefault="00256373" w:rsidP="00256373">
      <w:pPr>
        <w:ind w:firstLine="709"/>
        <w:jc w:val="both"/>
      </w:pPr>
      <w:r>
        <w:t>71</w:t>
      </w:r>
      <w:r w:rsidRPr="00687577">
        <w:t>.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256373" w:rsidRPr="00687577"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ind w:firstLine="709"/>
        <w:jc w:val="both"/>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p>
    <w:p w:rsidR="00256373" w:rsidRDefault="00256373" w:rsidP="00256373">
      <w:pPr>
        <w:pStyle w:val="a4"/>
        <w:ind w:left="5245"/>
        <w:jc w:val="both"/>
        <w:rPr>
          <w:rFonts w:ascii="Times New Roman" w:hAnsi="Times New Roman"/>
        </w:rPr>
      </w:pPr>
      <w:r>
        <w:rPr>
          <w:rFonts w:ascii="Times New Roman" w:hAnsi="Times New Roman"/>
        </w:rPr>
        <w:t>ПРИЛОЖЕНИЕ 1</w:t>
      </w:r>
    </w:p>
    <w:p w:rsidR="00256373" w:rsidRDefault="00256373" w:rsidP="00256373">
      <w:pPr>
        <w:pStyle w:val="a4"/>
        <w:ind w:left="5245"/>
        <w:jc w:val="both"/>
        <w:rPr>
          <w:rFonts w:ascii="Times New Roman" w:hAnsi="Times New Roman"/>
        </w:rPr>
      </w:pPr>
      <w:r>
        <w:rPr>
          <w:rFonts w:ascii="Times New Roman" w:hAnsi="Times New Roman"/>
        </w:rPr>
        <w:t>к административному регламенту по предоставлению муниципальной услуги «Установлении публичного сервитута</w:t>
      </w:r>
      <w:r w:rsidRPr="00EC33FC">
        <w:rPr>
          <w:rFonts w:ascii="Times New Roman" w:hAnsi="Times New Roman" w:cs="Times New Roman"/>
        </w:rPr>
        <w:t xml:space="preserve"> </w:t>
      </w:r>
      <w:r>
        <w:rPr>
          <w:rFonts w:ascii="Times New Roman" w:hAnsi="Times New Roman" w:cs="Times New Roman"/>
        </w:rPr>
        <w:t>в отношении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rPr>
        <w:t>»</w:t>
      </w:r>
    </w:p>
    <w:p w:rsidR="00256373" w:rsidRDefault="00256373" w:rsidP="00256373">
      <w:pPr>
        <w:pStyle w:val="a4"/>
        <w:ind w:left="5245"/>
        <w:jc w:val="both"/>
        <w:rPr>
          <w:rFonts w:ascii="Times New Roman" w:hAnsi="Times New Roman"/>
        </w:rPr>
      </w:pPr>
    </w:p>
    <w:tbl>
      <w:tblPr>
        <w:tblW w:w="0" w:type="auto"/>
        <w:jc w:val="center"/>
        <w:tblCellMar>
          <w:left w:w="0" w:type="dxa"/>
          <w:right w:w="0" w:type="dxa"/>
        </w:tblCellMar>
        <w:tblLook w:val="04A0"/>
      </w:tblPr>
      <w:tblGrid>
        <w:gridCol w:w="810"/>
        <w:gridCol w:w="3418"/>
        <w:gridCol w:w="2904"/>
        <w:gridCol w:w="2551"/>
      </w:tblGrid>
      <w:tr w:rsidR="00256373" w:rsidRPr="008F6E66" w:rsidTr="00760873">
        <w:trPr>
          <w:trHeight w:val="15"/>
          <w:jc w:val="center"/>
        </w:trPr>
        <w:tc>
          <w:tcPr>
            <w:tcW w:w="924" w:type="dxa"/>
          </w:tcPr>
          <w:p w:rsidR="00256373" w:rsidRPr="008F6E66" w:rsidRDefault="00256373" w:rsidP="00256373">
            <w:pPr>
              <w:jc w:val="both"/>
            </w:pPr>
          </w:p>
        </w:tc>
        <w:tc>
          <w:tcPr>
            <w:tcW w:w="3881" w:type="dxa"/>
          </w:tcPr>
          <w:p w:rsidR="00256373" w:rsidRPr="008F6E66" w:rsidRDefault="00256373" w:rsidP="00256373">
            <w:pPr>
              <w:jc w:val="both"/>
            </w:pPr>
          </w:p>
        </w:tc>
        <w:tc>
          <w:tcPr>
            <w:tcW w:w="3881" w:type="dxa"/>
          </w:tcPr>
          <w:p w:rsidR="00256373" w:rsidRPr="008F6E66" w:rsidRDefault="00256373" w:rsidP="00256373">
            <w:pPr>
              <w:jc w:val="both"/>
            </w:pPr>
          </w:p>
        </w:tc>
        <w:tc>
          <w:tcPr>
            <w:tcW w:w="2957" w:type="dxa"/>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w:t>
            </w:r>
            <w:r w:rsidRPr="008F6E66">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Ходатайство об установлении публичного сервитута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(наименование органа, принимающего решение об установлении публичного сервитута)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Сведения о лице, представившем ходатайство об установлении публичного сервитута (далее - заявитель):</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Сведения о представителе заявителя:</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Прошу установить публичный сервитут в отношении земель и (или) земельного(ых) участка(ов) в целях (указываются цели, предусмотренные </w:t>
            </w:r>
            <w:hyperlink r:id="rId28" w:history="1">
              <w:r w:rsidRPr="008F6E66">
                <w:t>статьей 39.37 Земельногокодекса Российской Федерации</w:t>
              </w:r>
            </w:hyperlink>
            <w:r w:rsidRPr="008F6E66">
              <w:t> или статьей 3.6 Федерального закона от 2510.2001    №137-ФЗ "О введении в действие </w:t>
            </w:r>
            <w:hyperlink r:id="rId29" w:history="1">
              <w:r w:rsidRPr="008F6E66">
                <w:t>Земельного кодекса Российской Федерации</w:t>
              </w:r>
            </w:hyperlink>
            <w:r w:rsidRPr="008F6E66">
              <w:t>"):</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Испрашиваемый срок публичного сервитута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 xml:space="preserve">Срок, в течение которого в соответствии с расчетом заявителя использование </w:t>
            </w:r>
            <w:r w:rsidRPr="008F6E66">
              <w:lastRenderedPageBreak/>
              <w:t>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30" w:history="1">
              <w:r w:rsidRPr="008F6E66">
                <w:t>пункта 1 статьи 39.41 Земельного кодекса Российской Федерации</w:t>
              </w:r>
            </w:hyperlink>
            <w:r w:rsidRPr="008F6E66">
              <w:t> невозможно или существенно затруднено (при возникновении таких обстоятельств)</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Обоснование необходимости установления публичного сервитута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Сведения о способах представления результатов рассмотрения ходатайства: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(да/нет)</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(да/нет)</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Документы, прилагаемые к ходатайству:</w:t>
            </w:r>
            <w:r w:rsidRPr="008F6E66">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1" w:history="1">
              <w:r w:rsidRPr="008F6E66">
                <w:t>статьей 39.41 Земельного кодекса Российской Федерации</w:t>
              </w:r>
            </w:hyperlink>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Дата:</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"___" __________ _____ г.</w:t>
            </w:r>
          </w:p>
        </w:tc>
      </w:tr>
      <w:tr w:rsidR="00256373" w:rsidRPr="008F6E66" w:rsidTr="00760873">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spacing w:line="158" w:lineRule="atLeast"/>
              <w:jc w:val="both"/>
            </w:pPr>
            <w:r w:rsidRPr="008F6E66">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256373" w:rsidRPr="008F6E66" w:rsidRDefault="00256373" w:rsidP="00256373">
            <w:pPr>
              <w:jc w:val="both"/>
            </w:pPr>
          </w:p>
        </w:tc>
      </w:tr>
    </w:tbl>
    <w:p w:rsidR="00256373" w:rsidRDefault="00256373" w:rsidP="00256373">
      <w:pPr>
        <w:jc w:val="both"/>
      </w:pPr>
    </w:p>
    <w:p w:rsidR="00256373" w:rsidRDefault="00256373" w:rsidP="00256373">
      <w:pPr>
        <w:pStyle w:val="a4"/>
        <w:ind w:left="5245"/>
        <w:jc w:val="both"/>
        <w:rPr>
          <w:rFonts w:ascii="Times New Roman" w:hAnsi="Times New Roman"/>
        </w:rPr>
      </w:pPr>
      <w:r>
        <w:rPr>
          <w:rFonts w:ascii="Times New Roman" w:hAnsi="Times New Roman"/>
        </w:rPr>
        <w:t>ПРИЛОЖЕНИЕ №2</w:t>
      </w:r>
    </w:p>
    <w:p w:rsidR="00256373" w:rsidRDefault="00256373" w:rsidP="00256373">
      <w:pPr>
        <w:pStyle w:val="a4"/>
        <w:ind w:left="5245"/>
        <w:jc w:val="both"/>
        <w:rPr>
          <w:rFonts w:ascii="Times New Roman" w:hAnsi="Times New Roman"/>
        </w:rPr>
      </w:pPr>
      <w:r>
        <w:rPr>
          <w:rFonts w:ascii="Times New Roman" w:hAnsi="Times New Roman"/>
        </w:rPr>
        <w:t>к административному регламенту по</w:t>
      </w:r>
    </w:p>
    <w:p w:rsidR="00256373" w:rsidRDefault="00256373" w:rsidP="00256373">
      <w:pPr>
        <w:pStyle w:val="a4"/>
        <w:ind w:left="5245"/>
        <w:jc w:val="both"/>
        <w:rPr>
          <w:rFonts w:ascii="Times New Roman" w:hAnsi="Times New Roman"/>
        </w:rPr>
      </w:pPr>
      <w:r>
        <w:rPr>
          <w:rFonts w:ascii="Times New Roman" w:hAnsi="Times New Roman"/>
        </w:rPr>
        <w:lastRenderedPageBreak/>
        <w:t>предоставлению муниципальной услуги</w:t>
      </w:r>
    </w:p>
    <w:p w:rsidR="00256373" w:rsidRDefault="00256373" w:rsidP="00256373">
      <w:pPr>
        <w:pStyle w:val="a4"/>
        <w:ind w:left="5245"/>
        <w:jc w:val="both"/>
        <w:rPr>
          <w:rFonts w:ascii="Times New Roman" w:hAnsi="Times New Roman"/>
        </w:rPr>
      </w:pPr>
      <w:r>
        <w:rPr>
          <w:rFonts w:ascii="Times New Roman" w:hAnsi="Times New Roman"/>
        </w:rPr>
        <w:t>«Установлении публичного сервитута»</w:t>
      </w:r>
    </w:p>
    <w:p w:rsidR="00256373" w:rsidRDefault="00256373" w:rsidP="00256373">
      <w:pPr>
        <w:jc w:val="both"/>
      </w:pPr>
    </w:p>
    <w:tbl>
      <w:tblPr>
        <w:tblW w:w="5000" w:type="pct"/>
        <w:jc w:val="center"/>
        <w:tblLook w:val="04A0"/>
      </w:tblPr>
      <w:tblGrid>
        <w:gridCol w:w="9680"/>
        <w:gridCol w:w="219"/>
      </w:tblGrid>
      <w:tr w:rsidR="00256373" w:rsidTr="00760873">
        <w:trPr>
          <w:jc w:val="center"/>
        </w:trPr>
        <w:tc>
          <w:tcPr>
            <w:tcW w:w="10421" w:type="dxa"/>
            <w:gridSpan w:val="2"/>
          </w:tcPr>
          <w:p w:rsidR="00256373" w:rsidRDefault="00256373" w:rsidP="00256373">
            <w:pPr>
              <w:tabs>
                <w:tab w:val="left" w:pos="15119"/>
              </w:tabs>
              <w:ind w:left="3261"/>
              <w:jc w:val="both"/>
            </w:pPr>
            <w:r>
              <w:t xml:space="preserve">Главе муниципального образования____________________ </w:t>
            </w:r>
          </w:p>
          <w:p w:rsidR="00256373" w:rsidRDefault="00256373" w:rsidP="00256373">
            <w:pPr>
              <w:ind w:left="3855"/>
              <w:jc w:val="both"/>
            </w:pPr>
            <w:r>
              <w:t xml:space="preserve">                  Руководителю уполномоченного органа</w:t>
            </w:r>
          </w:p>
        </w:tc>
      </w:tr>
      <w:tr w:rsidR="00256373" w:rsidTr="00760873">
        <w:trPr>
          <w:jc w:val="center"/>
        </w:trPr>
        <w:tc>
          <w:tcPr>
            <w:tcW w:w="10421" w:type="dxa"/>
            <w:gridSpan w:val="2"/>
          </w:tcPr>
          <w:p w:rsidR="00256373" w:rsidRDefault="00256373" w:rsidP="00256373">
            <w:pPr>
              <w:pStyle w:val="0"/>
              <w:ind w:left="2552" w:hanging="252"/>
              <w:rPr>
                <w:rFonts w:ascii="Times New Roman" w:hAnsi="Times New Roman"/>
                <w:sz w:val="24"/>
                <w:szCs w:val="24"/>
              </w:rPr>
            </w:pPr>
            <w:r>
              <w:rPr>
                <w:rFonts w:ascii="Times New Roman" w:hAnsi="Times New Roman"/>
                <w:sz w:val="24"/>
                <w:szCs w:val="24"/>
              </w:rPr>
              <w:t xml:space="preserve"> ________________________________________</w:t>
            </w:r>
          </w:p>
        </w:tc>
      </w:tr>
      <w:tr w:rsidR="00256373" w:rsidTr="00760873">
        <w:trPr>
          <w:jc w:val="center"/>
        </w:trPr>
        <w:tc>
          <w:tcPr>
            <w:tcW w:w="10421" w:type="dxa"/>
            <w:gridSpan w:val="2"/>
          </w:tcPr>
          <w:p w:rsidR="00256373" w:rsidRDefault="00256373" w:rsidP="00256373">
            <w:pPr>
              <w:pStyle w:val="0"/>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256373" w:rsidTr="00760873">
        <w:trPr>
          <w:jc w:val="center"/>
        </w:trPr>
        <w:tc>
          <w:tcPr>
            <w:tcW w:w="10421" w:type="dxa"/>
            <w:gridSpan w:val="2"/>
          </w:tcPr>
          <w:p w:rsidR="00256373" w:rsidRDefault="00256373" w:rsidP="00256373">
            <w:pPr>
              <w:pStyle w:val="0"/>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256373" w:rsidRDefault="00256373" w:rsidP="00256373">
            <w:pPr>
              <w:pStyle w:val="0"/>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256373" w:rsidTr="00760873">
        <w:trPr>
          <w:jc w:val="center"/>
        </w:trPr>
        <w:tc>
          <w:tcPr>
            <w:tcW w:w="10421" w:type="dxa"/>
            <w:gridSpan w:val="2"/>
          </w:tcPr>
          <w:p w:rsidR="00256373" w:rsidRDefault="00256373" w:rsidP="00256373">
            <w:pPr>
              <w:pStyle w:val="0"/>
              <w:ind w:left="600" w:firstLine="360"/>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проживающий по адресу 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ind w:left="993"/>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256373" w:rsidTr="00760873">
        <w:trPr>
          <w:jc w:val="center"/>
        </w:trPr>
        <w:tc>
          <w:tcPr>
            <w:tcW w:w="10421" w:type="dxa"/>
            <w:gridSpan w:val="2"/>
          </w:tcPr>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1. ___________________________________________________________________________ </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______________________________________________________________________________</w:t>
            </w:r>
          </w:p>
          <w:p w:rsidR="00256373" w:rsidRDefault="00256373" w:rsidP="00256373">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256373" w:rsidRDefault="00256373" w:rsidP="00256373">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256373" w:rsidRDefault="00256373" w:rsidP="00256373">
            <w:pPr>
              <w:pStyle w:val="0"/>
              <w:tabs>
                <w:tab w:val="left" w:pos="162"/>
                <w:tab w:val="left" w:pos="10560"/>
                <w:tab w:val="left" w:pos="10680"/>
              </w:tabs>
              <w:rPr>
                <w:rFonts w:ascii="Times New Roman" w:hAnsi="Times New Roman"/>
                <w:sz w:val="24"/>
                <w:szCs w:val="24"/>
              </w:rPr>
            </w:pPr>
          </w:p>
          <w:p w:rsidR="00256373" w:rsidRDefault="00256373" w:rsidP="00256373">
            <w:pPr>
              <w:pStyle w:val="0"/>
              <w:tabs>
                <w:tab w:val="left" w:pos="162"/>
                <w:tab w:val="left" w:pos="10560"/>
                <w:tab w:val="left" w:pos="10680"/>
              </w:tabs>
              <w:rPr>
                <w:rFonts w:ascii="Times New Roman" w:hAnsi="Times New Roman"/>
                <w:sz w:val="24"/>
                <w:szCs w:val="24"/>
              </w:rPr>
            </w:pPr>
          </w:p>
          <w:p w:rsidR="00256373" w:rsidRDefault="00256373" w:rsidP="00256373">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256373" w:rsidRDefault="00256373" w:rsidP="00256373">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256373" w:rsidRDefault="00256373" w:rsidP="00256373">
            <w:pPr>
              <w:pStyle w:val="0"/>
              <w:tabs>
                <w:tab w:val="left" w:pos="162"/>
                <w:tab w:val="left" w:pos="10560"/>
                <w:tab w:val="left" w:pos="10680"/>
              </w:tabs>
              <w:rPr>
                <w:rFonts w:ascii="Times New Roman" w:hAnsi="Times New Roman"/>
                <w:color w:val="000000"/>
                <w:sz w:val="24"/>
                <w:szCs w:val="24"/>
              </w:rPr>
            </w:pPr>
          </w:p>
          <w:p w:rsidR="00256373" w:rsidRDefault="00256373" w:rsidP="00256373">
            <w:pPr>
              <w:pStyle w:val="0"/>
              <w:tabs>
                <w:tab w:val="left" w:pos="162"/>
                <w:tab w:val="left" w:pos="10560"/>
                <w:tab w:val="left" w:pos="10680"/>
              </w:tabs>
              <w:rPr>
                <w:rFonts w:ascii="Times New Roman" w:hAnsi="Times New Roman"/>
                <w:color w:val="000000"/>
                <w:sz w:val="24"/>
                <w:szCs w:val="24"/>
              </w:rPr>
            </w:pPr>
          </w:p>
          <w:p w:rsidR="00256373" w:rsidRDefault="00256373" w:rsidP="00256373">
            <w:pPr>
              <w:tabs>
                <w:tab w:val="left" w:pos="162"/>
              </w:tabs>
              <w:jc w:val="both"/>
            </w:pPr>
            <w:r>
              <w:t xml:space="preserve"> Для подтверждения представленной мной информации у меня имеются следующие</w:t>
            </w:r>
          </w:p>
          <w:p w:rsidR="00256373" w:rsidRDefault="00256373" w:rsidP="00256373">
            <w:pPr>
              <w:tabs>
                <w:tab w:val="left" w:pos="162"/>
              </w:tabs>
              <w:jc w:val="both"/>
            </w:pPr>
            <w:r>
              <w:t>материалы:</w:t>
            </w:r>
          </w:p>
          <w:p w:rsidR="00256373" w:rsidRDefault="00256373" w:rsidP="00256373">
            <w:pPr>
              <w:tabs>
                <w:tab w:val="left" w:pos="162"/>
              </w:tabs>
              <w:jc w:val="both"/>
            </w:pPr>
            <w:r>
              <w:t>1. __________________________________________________________________________________</w:t>
            </w:r>
          </w:p>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lastRenderedPageBreak/>
              <w:t>2. ___________________________________________________________________________</w:t>
            </w:r>
          </w:p>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256373" w:rsidRDefault="00256373" w:rsidP="00256373">
            <w:pPr>
              <w:pStyle w:val="0"/>
              <w:tabs>
                <w:tab w:val="left" w:pos="10560"/>
                <w:tab w:val="left" w:pos="10680"/>
              </w:tabs>
              <w:rPr>
                <w:rFonts w:ascii="Times New Roman" w:hAnsi="Times New Roman"/>
                <w:sz w:val="24"/>
                <w:szCs w:val="24"/>
              </w:rPr>
            </w:pPr>
          </w:p>
          <w:p w:rsidR="00256373" w:rsidRDefault="00256373" w:rsidP="00256373">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56373" w:rsidRDefault="00256373" w:rsidP="00256373">
            <w:pPr>
              <w:pStyle w:val="0"/>
              <w:tabs>
                <w:tab w:val="left" w:pos="10560"/>
                <w:tab w:val="left" w:pos="10680"/>
              </w:tabs>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256373" w:rsidRDefault="00256373" w:rsidP="00256373">
            <w:pPr>
              <w:pStyle w:val="0"/>
              <w:tabs>
                <w:tab w:val="left" w:pos="10560"/>
                <w:tab w:val="left" w:pos="10680"/>
              </w:tabs>
              <w:rPr>
                <w:rFonts w:ascii="Times New Roman" w:hAnsi="Times New Roman"/>
                <w:sz w:val="24"/>
                <w:szCs w:val="24"/>
              </w:rPr>
            </w:pP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p>
        </w:tc>
      </w:tr>
      <w:tr w:rsidR="00256373" w:rsidTr="00760873">
        <w:trPr>
          <w:jc w:val="center"/>
        </w:trPr>
        <w:tc>
          <w:tcPr>
            <w:tcW w:w="10421" w:type="dxa"/>
            <w:gridSpan w:val="2"/>
          </w:tcPr>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2.___________________________________________________________________________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pPr>
            <w:r>
              <w:rPr>
                <w:rStyle w:val="Pro-List1"/>
                <w:rFonts w:ascii="Times New Roman" w:hAnsi="Times New Roman"/>
                <w:szCs w:val="24"/>
              </w:rPr>
              <w:t xml:space="preserve"> _____________________________________________________________________________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256373" w:rsidTr="00760873">
        <w:trPr>
          <w:jc w:val="center"/>
        </w:trPr>
        <w:tc>
          <w:tcPr>
            <w:tcW w:w="10421" w:type="dxa"/>
            <w:gridSpan w:val="2"/>
          </w:tcPr>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3. 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256373" w:rsidRDefault="00256373" w:rsidP="00256373">
            <w:pPr>
              <w:pStyle w:val="0"/>
              <w:tabs>
                <w:tab w:val="left" w:pos="10560"/>
                <w:tab w:val="left" w:pos="10680"/>
              </w:tabs>
              <w:rPr>
                <w:rStyle w:val="Pro-List1"/>
                <w:rFonts w:ascii="Times New Roman" w:hAnsi="Times New Roman"/>
                <w:szCs w:val="24"/>
              </w:rPr>
            </w:pPr>
          </w:p>
          <w:p w:rsidR="00256373" w:rsidRDefault="00256373" w:rsidP="00256373">
            <w:pPr>
              <w:pStyle w:val="0"/>
              <w:tabs>
                <w:tab w:val="left" w:pos="10560"/>
                <w:tab w:val="left" w:pos="10680"/>
              </w:tabs>
            </w:pPr>
            <w:r>
              <w:rPr>
                <w:rStyle w:val="Pro-List1"/>
                <w:rFonts w:ascii="Times New Roman" w:hAnsi="Times New Roman"/>
                <w:szCs w:val="24"/>
              </w:rPr>
              <w:t xml:space="preserve"> _____________________________________________________________________________</w:t>
            </w:r>
          </w:p>
        </w:tc>
      </w:tr>
      <w:tr w:rsidR="00256373" w:rsidTr="00760873">
        <w:trPr>
          <w:jc w:val="center"/>
        </w:trPr>
        <w:tc>
          <w:tcPr>
            <w:tcW w:w="10421" w:type="dxa"/>
            <w:gridSpan w:val="2"/>
          </w:tcPr>
          <w:p w:rsidR="00256373" w:rsidRDefault="00256373" w:rsidP="00256373">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256373" w:rsidTr="00760873">
        <w:trPr>
          <w:gridAfter w:val="1"/>
          <w:wAfter w:w="1714" w:type="dxa"/>
          <w:trHeight w:val="1356"/>
          <w:jc w:val="center"/>
        </w:trPr>
        <w:tc>
          <w:tcPr>
            <w:tcW w:w="8707" w:type="dxa"/>
          </w:tcPr>
          <w:p w:rsidR="00256373" w:rsidRDefault="00256373" w:rsidP="00256373">
            <w:pPr>
              <w:pStyle w:val="0"/>
              <w:tabs>
                <w:tab w:val="left" w:pos="10560"/>
                <w:tab w:val="left" w:pos="10680"/>
              </w:tabs>
              <w:ind w:left="600" w:firstLine="360"/>
              <w:rPr>
                <w:rFonts w:ascii="Times New Roman" w:hAnsi="Times New Roman"/>
                <w:sz w:val="24"/>
                <w:szCs w:val="24"/>
              </w:rPr>
            </w:pPr>
            <w:r>
              <w:rPr>
                <w:rFonts w:ascii="Times New Roman" w:hAnsi="Times New Roman"/>
                <w:color w:val="000000"/>
                <w:sz w:val="24"/>
                <w:szCs w:val="24"/>
              </w:rPr>
              <w:t>ФИО</w:t>
            </w:r>
          </w:p>
          <w:p w:rsidR="00256373" w:rsidRDefault="00256373" w:rsidP="00256373">
            <w:pPr>
              <w:pStyle w:val="0"/>
              <w:tabs>
                <w:tab w:val="left" w:pos="10560"/>
                <w:tab w:val="left" w:pos="10680"/>
              </w:tabs>
              <w:ind w:left="600" w:firstLine="360"/>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256373" w:rsidRDefault="00256373" w:rsidP="00256373">
            <w:pPr>
              <w:pStyle w:val="0"/>
              <w:tabs>
                <w:tab w:val="left" w:pos="10560"/>
                <w:tab w:val="left" w:pos="10680"/>
              </w:tabs>
              <w:ind w:left="600" w:firstLine="360"/>
              <w:rPr>
                <w:rFonts w:ascii="Times New Roman" w:hAnsi="Times New Roman"/>
                <w:color w:val="000000"/>
                <w:sz w:val="24"/>
                <w:szCs w:val="24"/>
              </w:rPr>
            </w:pPr>
            <w:r>
              <w:rPr>
                <w:rFonts w:ascii="Times New Roman" w:hAnsi="Times New Roman"/>
                <w:color w:val="000000"/>
                <w:sz w:val="24"/>
                <w:szCs w:val="24"/>
              </w:rPr>
              <w:t>выдан___________________________________________________________________________________________________________________________________________________</w:t>
            </w:r>
          </w:p>
          <w:p w:rsidR="00256373" w:rsidRDefault="00256373" w:rsidP="00256373">
            <w:pPr>
              <w:pStyle w:val="0"/>
              <w:tabs>
                <w:tab w:val="left" w:pos="10560"/>
                <w:tab w:val="left" w:pos="10680"/>
              </w:tabs>
              <w:ind w:left="600" w:firstLine="360"/>
              <w:rPr>
                <w:rFonts w:ascii="Times New Roman" w:hAnsi="Times New Roman"/>
                <w:sz w:val="24"/>
                <w:szCs w:val="24"/>
              </w:rPr>
            </w:pPr>
            <w:r>
              <w:rPr>
                <w:rFonts w:ascii="Times New Roman" w:hAnsi="Times New Roman"/>
                <w:sz w:val="24"/>
                <w:szCs w:val="24"/>
              </w:rPr>
              <w:t>дата выдачи_________________________________</w:t>
            </w:r>
          </w:p>
        </w:tc>
      </w:tr>
      <w:tr w:rsidR="00256373" w:rsidTr="00760873">
        <w:trPr>
          <w:jc w:val="center"/>
        </w:trPr>
        <w:tc>
          <w:tcPr>
            <w:tcW w:w="8707" w:type="dxa"/>
          </w:tcPr>
          <w:p w:rsidR="00256373" w:rsidRDefault="00256373" w:rsidP="00256373">
            <w:pPr>
              <w:pStyle w:val="0"/>
              <w:tabs>
                <w:tab w:val="left" w:pos="10560"/>
                <w:tab w:val="left" w:pos="10680"/>
              </w:tabs>
              <w:ind w:left="600" w:firstLine="360"/>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256373" w:rsidRDefault="00256373" w:rsidP="00256373">
            <w:pPr>
              <w:pStyle w:val="0"/>
              <w:tabs>
                <w:tab w:val="left" w:pos="10560"/>
                <w:tab w:val="left" w:pos="10680"/>
              </w:tabs>
              <w:ind w:left="600" w:firstLine="360"/>
              <w:rPr>
                <w:rFonts w:ascii="Times New Roman" w:hAnsi="Times New Roman"/>
                <w:color w:val="000000"/>
                <w:sz w:val="24"/>
                <w:szCs w:val="24"/>
              </w:rPr>
            </w:pPr>
          </w:p>
        </w:tc>
        <w:tc>
          <w:tcPr>
            <w:tcW w:w="1714" w:type="dxa"/>
          </w:tcPr>
          <w:p w:rsidR="00256373" w:rsidRDefault="00256373" w:rsidP="00256373">
            <w:pPr>
              <w:pStyle w:val="0"/>
              <w:tabs>
                <w:tab w:val="left" w:pos="10560"/>
                <w:tab w:val="left" w:pos="10680"/>
              </w:tabs>
              <w:ind w:left="368"/>
              <w:rPr>
                <w:rFonts w:ascii="Times New Roman" w:hAnsi="Times New Roman"/>
                <w:color w:val="000000"/>
                <w:sz w:val="24"/>
                <w:szCs w:val="24"/>
              </w:rPr>
            </w:pPr>
          </w:p>
        </w:tc>
      </w:tr>
      <w:tr w:rsidR="00256373" w:rsidTr="00760873">
        <w:trPr>
          <w:jc w:val="center"/>
        </w:trPr>
        <w:tc>
          <w:tcPr>
            <w:tcW w:w="8707" w:type="dxa"/>
          </w:tcPr>
          <w:p w:rsidR="00256373" w:rsidRDefault="00256373" w:rsidP="00256373">
            <w:pPr>
              <w:pStyle w:val="0"/>
              <w:tabs>
                <w:tab w:val="left" w:pos="10560"/>
                <w:tab w:val="left" w:pos="10680"/>
              </w:tabs>
              <w:ind w:left="600" w:firstLine="360"/>
              <w:rPr>
                <w:rFonts w:ascii="Times New Roman" w:hAnsi="Times New Roman"/>
                <w:color w:val="000000"/>
                <w:sz w:val="24"/>
                <w:szCs w:val="24"/>
              </w:rPr>
            </w:pPr>
          </w:p>
        </w:tc>
        <w:tc>
          <w:tcPr>
            <w:tcW w:w="1714" w:type="dxa"/>
          </w:tcPr>
          <w:p w:rsidR="00256373" w:rsidRDefault="00256373" w:rsidP="00256373">
            <w:pPr>
              <w:pStyle w:val="0"/>
              <w:tabs>
                <w:tab w:val="left" w:pos="10560"/>
                <w:tab w:val="left" w:pos="10680"/>
              </w:tabs>
              <w:rPr>
                <w:rFonts w:ascii="Times New Roman" w:hAnsi="Times New Roman"/>
                <w:color w:val="000000"/>
                <w:sz w:val="24"/>
                <w:szCs w:val="24"/>
              </w:rPr>
            </w:pPr>
          </w:p>
        </w:tc>
      </w:tr>
    </w:tbl>
    <w:p w:rsidR="00256373" w:rsidRDefault="00256373" w:rsidP="00256373">
      <w:pPr>
        <w:pStyle w:val="0"/>
        <w:ind w:left="7513"/>
        <w:rPr>
          <w:rFonts w:ascii="Times New Roman" w:hAnsi="Times New Roman"/>
          <w:sz w:val="24"/>
          <w:szCs w:val="24"/>
        </w:rPr>
      </w:pPr>
    </w:p>
    <w:p w:rsidR="00256373" w:rsidRDefault="00256373" w:rsidP="00256373">
      <w:pPr>
        <w:pStyle w:val="0"/>
        <w:ind w:left="7513"/>
        <w:rPr>
          <w:rFonts w:ascii="Times New Roman" w:hAnsi="Times New Roman"/>
          <w:sz w:val="24"/>
          <w:szCs w:val="24"/>
        </w:rPr>
      </w:pPr>
    </w:p>
    <w:p w:rsidR="00256373" w:rsidRDefault="00256373" w:rsidP="00256373">
      <w:pPr>
        <w:pStyle w:val="0"/>
        <w:ind w:left="7513"/>
        <w:rPr>
          <w:rFonts w:ascii="Times New Roman" w:hAnsi="Times New Roman"/>
          <w:sz w:val="24"/>
          <w:szCs w:val="24"/>
        </w:rPr>
      </w:pPr>
    </w:p>
    <w:p w:rsidR="00256373" w:rsidRDefault="00256373" w:rsidP="00256373">
      <w:pPr>
        <w:pStyle w:val="0"/>
        <w:ind w:left="7513"/>
        <w:rPr>
          <w:rFonts w:ascii="Times New Roman" w:hAnsi="Times New Roman"/>
          <w:sz w:val="24"/>
          <w:szCs w:val="24"/>
        </w:rPr>
      </w:pPr>
    </w:p>
    <w:p w:rsidR="00256373" w:rsidRDefault="00256373" w:rsidP="00256373">
      <w:pPr>
        <w:pStyle w:val="0"/>
        <w:rPr>
          <w:rFonts w:ascii="Times New Roman" w:hAnsi="Times New Roman"/>
          <w:sz w:val="24"/>
          <w:szCs w:val="24"/>
        </w:rPr>
      </w:pPr>
      <w:r>
        <w:rPr>
          <w:rFonts w:ascii="Times New Roman" w:hAnsi="Times New Roman"/>
          <w:sz w:val="24"/>
          <w:szCs w:val="24"/>
        </w:rPr>
        <w:t>__________________                                                                            ______________________</w:t>
      </w:r>
    </w:p>
    <w:p w:rsidR="00256373" w:rsidRDefault="00256373" w:rsidP="00256373">
      <w:pPr>
        <w:pStyle w:val="0"/>
        <w:rPr>
          <w:rFonts w:ascii="Times New Roman" w:hAnsi="Times New Roman"/>
          <w:sz w:val="24"/>
          <w:szCs w:val="24"/>
        </w:rPr>
      </w:pPr>
      <w:r>
        <w:rPr>
          <w:rFonts w:ascii="Times New Roman" w:hAnsi="Times New Roman"/>
          <w:sz w:val="24"/>
          <w:szCs w:val="24"/>
        </w:rPr>
        <w:t xml:space="preserve">               (дата)                                                                                                 (подпись)</w:t>
      </w:r>
    </w:p>
    <w:p w:rsidR="00256373" w:rsidRDefault="00256373" w:rsidP="00256373">
      <w:pPr>
        <w:jc w:val="both"/>
      </w:pPr>
    </w:p>
    <w:p w:rsidR="00256373" w:rsidRPr="008F6E66" w:rsidRDefault="00256373" w:rsidP="00760873">
      <w:pPr>
        <w:jc w:val="right"/>
      </w:pPr>
      <w:r w:rsidRPr="008F6E66">
        <w:t>ПРИЛОЖЕНИЕ №3</w:t>
      </w:r>
    </w:p>
    <w:p w:rsidR="00256373" w:rsidRPr="008F6E66" w:rsidRDefault="00256373" w:rsidP="00760873">
      <w:pPr>
        <w:jc w:val="right"/>
      </w:pPr>
      <w:r w:rsidRPr="008F6E66">
        <w:t>к административному регламенту по</w:t>
      </w:r>
    </w:p>
    <w:p w:rsidR="00256373" w:rsidRPr="008F6E66" w:rsidRDefault="00256373" w:rsidP="00760873">
      <w:pPr>
        <w:jc w:val="right"/>
      </w:pPr>
      <w:r w:rsidRPr="008F6E66">
        <w:t>предоставлению муниципальной услуги</w:t>
      </w:r>
    </w:p>
    <w:p w:rsidR="00256373" w:rsidRPr="004D6797" w:rsidRDefault="00256373" w:rsidP="00760873">
      <w:pPr>
        <w:jc w:val="right"/>
      </w:pPr>
      <w:r w:rsidRPr="008F6E66">
        <w:t>«Установлении публичного сервитута»</w:t>
      </w:r>
    </w:p>
    <w:p w:rsidR="00256373" w:rsidRDefault="00256373" w:rsidP="00256373">
      <w:pPr>
        <w:jc w:val="both"/>
      </w:pPr>
    </w:p>
    <w:p w:rsidR="00256373" w:rsidRDefault="00256373" w:rsidP="00256373">
      <w:pPr>
        <w:jc w:val="both"/>
      </w:pPr>
    </w:p>
    <w:p w:rsidR="00256373" w:rsidRPr="00F81633" w:rsidRDefault="00256373" w:rsidP="00256373">
      <w:pPr>
        <w:ind w:left="5670"/>
        <w:jc w:val="both"/>
        <w:rPr>
          <w:rFonts w:eastAsia="SimSun"/>
        </w:rPr>
      </w:pPr>
      <w:r w:rsidRPr="00F81633">
        <w:rPr>
          <w:rFonts w:eastAsia="SimSun"/>
        </w:rPr>
        <w:t xml:space="preserve">От кого  </w:t>
      </w:r>
    </w:p>
    <w:p w:rsidR="00256373" w:rsidRPr="00F81633" w:rsidRDefault="00256373" w:rsidP="00256373">
      <w:pPr>
        <w:pBdr>
          <w:top w:val="single" w:sz="4" w:space="1" w:color="auto"/>
        </w:pBdr>
        <w:ind w:left="6577"/>
        <w:jc w:val="both"/>
        <w:rPr>
          <w:rFonts w:eastAsia="SimSun"/>
        </w:rPr>
      </w:pPr>
      <w:r w:rsidRPr="00F81633">
        <w:rPr>
          <w:rFonts w:eastAsia="SimSun"/>
        </w:rPr>
        <w:t>(наименование заявителя</w:t>
      </w:r>
    </w:p>
    <w:p w:rsidR="00256373" w:rsidRPr="00F81633" w:rsidRDefault="00256373" w:rsidP="00256373">
      <w:pPr>
        <w:ind w:left="5670"/>
        <w:jc w:val="both"/>
      </w:pPr>
    </w:p>
    <w:p w:rsidR="00256373" w:rsidRPr="00F81633" w:rsidRDefault="00256373" w:rsidP="00256373">
      <w:pPr>
        <w:pBdr>
          <w:top w:val="single" w:sz="4" w:space="1" w:color="auto"/>
        </w:pBdr>
        <w:ind w:left="5670"/>
        <w:jc w:val="both"/>
        <w:rPr>
          <w:rFonts w:eastAsia="SimSun"/>
        </w:rPr>
      </w:pPr>
      <w:r w:rsidRPr="00F81633">
        <w:rPr>
          <w:rFonts w:eastAsia="SimSun"/>
        </w:rPr>
        <w:lastRenderedPageBreak/>
        <w:t>«(фамилия, имя, отчество</w:t>
      </w:r>
      <w:r w:rsidRPr="00F81633">
        <w:t xml:space="preserve"> (последнее -</w:t>
      </w:r>
      <w:r w:rsidRPr="00F81633">
        <w:br/>
        <w:t>при наличии)» – для физических лиц,</w:t>
      </w:r>
    </w:p>
    <w:p w:rsidR="00256373" w:rsidRPr="00F81633" w:rsidRDefault="00256373" w:rsidP="00256373">
      <w:pPr>
        <w:ind w:left="5670"/>
        <w:jc w:val="both"/>
      </w:pPr>
    </w:p>
    <w:p w:rsidR="00256373" w:rsidRPr="00F81633" w:rsidRDefault="00256373" w:rsidP="00256373">
      <w:pPr>
        <w:pBdr>
          <w:top w:val="single" w:sz="4" w:space="1" w:color="auto"/>
        </w:pBdr>
        <w:ind w:left="5670"/>
        <w:jc w:val="both"/>
        <w:rPr>
          <w:rFonts w:eastAsia="SimSun"/>
        </w:rPr>
      </w:pPr>
      <w:r w:rsidRPr="00F81633">
        <w:rPr>
          <w:rFonts w:eastAsia="SimSun"/>
        </w:rPr>
        <w:t xml:space="preserve">полное наименование организации </w:t>
      </w:r>
      <w:r w:rsidRPr="00F81633">
        <w:sym w:font="Symbol" w:char="F02D"/>
      </w:r>
      <w:r w:rsidRPr="00F81633">
        <w:rPr>
          <w:rFonts w:eastAsia="SimSun"/>
        </w:rPr>
        <w:t>для</w:t>
      </w:r>
      <w:r w:rsidR="00760873">
        <w:rPr>
          <w:rFonts w:eastAsia="SimSun"/>
        </w:rPr>
        <w:t xml:space="preserve"> </w:t>
      </w:r>
      <w:r w:rsidRPr="00F81633">
        <w:rPr>
          <w:rFonts w:eastAsia="SimSun"/>
        </w:rPr>
        <w:t>юридических лиц), его почтовый индекс</w:t>
      </w:r>
      <w:r w:rsidR="00760873">
        <w:rPr>
          <w:rFonts w:eastAsia="SimSun"/>
        </w:rPr>
        <w:t xml:space="preserve"> </w:t>
      </w:r>
      <w:r w:rsidRPr="00F81633">
        <w:rPr>
          <w:rFonts w:eastAsia="SimSun"/>
        </w:rPr>
        <w:t>и адрес, адрес электронной почты)</w:t>
      </w:r>
    </w:p>
    <w:p w:rsidR="00256373" w:rsidRPr="00F81633" w:rsidRDefault="00256373" w:rsidP="00256373">
      <w:pPr>
        <w:ind w:left="5670"/>
        <w:jc w:val="both"/>
        <w:rPr>
          <w:rFonts w:eastAsia="SimSun"/>
        </w:rPr>
      </w:pPr>
      <w:r w:rsidRPr="00F81633">
        <w:rPr>
          <w:rFonts w:eastAsia="SimSun"/>
        </w:rPr>
        <w:t>тел.:</w:t>
      </w:r>
    </w:p>
    <w:p w:rsidR="00256373" w:rsidRPr="00F81633" w:rsidRDefault="00256373" w:rsidP="00256373">
      <w:pPr>
        <w:tabs>
          <w:tab w:val="left" w:pos="5488"/>
        </w:tabs>
        <w:jc w:val="both"/>
        <w:rPr>
          <w:b/>
        </w:rPr>
      </w:pPr>
    </w:p>
    <w:p w:rsidR="00256373" w:rsidRPr="00F81633" w:rsidRDefault="00256373" w:rsidP="00256373">
      <w:pPr>
        <w:tabs>
          <w:tab w:val="left" w:pos="5488"/>
        </w:tabs>
        <w:jc w:val="both"/>
        <w:rPr>
          <w:b/>
        </w:rPr>
      </w:pPr>
      <w:r w:rsidRPr="00F81633">
        <w:rPr>
          <w:b/>
        </w:rPr>
        <w:t>Заявление</w:t>
      </w:r>
    </w:p>
    <w:p w:rsidR="00256373" w:rsidRPr="00F81633" w:rsidRDefault="00256373" w:rsidP="00256373">
      <w:pPr>
        <w:spacing w:after="240"/>
        <w:jc w:val="both"/>
      </w:pPr>
      <w:r w:rsidRPr="00F81633">
        <w:t>об исправлении ошибок и опечаток в документах, выданных</w:t>
      </w:r>
      <w:r w:rsidRPr="00F81633">
        <w:br/>
        <w:t>в результате предоставления муниципальной услуги</w:t>
      </w:r>
    </w:p>
    <w:p w:rsidR="00256373" w:rsidRPr="00F81633" w:rsidRDefault="00256373" w:rsidP="00760873">
      <w:pPr>
        <w:jc w:val="both"/>
      </w:pPr>
      <w:r w:rsidRPr="00F81633">
        <w:t>Прошу исправить ошибку (опечатку) в</w:t>
      </w:r>
    </w:p>
    <w:p w:rsidR="00256373" w:rsidRPr="00F81633" w:rsidRDefault="00256373" w:rsidP="00760873">
      <w:pPr>
        <w:pBdr>
          <w:top w:val="single" w:sz="4" w:space="1" w:color="auto"/>
        </w:pBdr>
        <w:jc w:val="both"/>
      </w:pPr>
      <w:r w:rsidRPr="00F81633">
        <w:t>(реквизиты документа, заявленного к исправлению)</w:t>
      </w:r>
    </w:p>
    <w:p w:rsidR="00256373" w:rsidRPr="00F81633" w:rsidRDefault="00256373" w:rsidP="00760873">
      <w:pPr>
        <w:jc w:val="both"/>
      </w:pPr>
      <w:r w:rsidRPr="00F81633">
        <w:t xml:space="preserve">ошибочно указанную информацию  </w:t>
      </w:r>
    </w:p>
    <w:p w:rsidR="00256373" w:rsidRPr="00F81633" w:rsidRDefault="00256373" w:rsidP="00760873">
      <w:pPr>
        <w:pBdr>
          <w:top w:val="single" w:sz="4" w:space="1" w:color="auto"/>
        </w:pBdr>
        <w:jc w:val="both"/>
      </w:pPr>
    </w:p>
    <w:p w:rsidR="00256373" w:rsidRPr="00F81633" w:rsidRDefault="00256373" w:rsidP="00760873">
      <w:pPr>
        <w:jc w:val="both"/>
      </w:pPr>
      <w:r w:rsidRPr="00F81633">
        <w:t>заменить на</w:t>
      </w:r>
    </w:p>
    <w:p w:rsidR="00256373" w:rsidRPr="00F81633" w:rsidRDefault="00256373" w:rsidP="00760873">
      <w:pPr>
        <w:pBdr>
          <w:top w:val="single" w:sz="4" w:space="1" w:color="auto"/>
        </w:pBdr>
        <w:jc w:val="both"/>
      </w:pPr>
    </w:p>
    <w:p w:rsidR="00256373" w:rsidRPr="00F81633" w:rsidRDefault="00256373" w:rsidP="00760873">
      <w:pPr>
        <w:jc w:val="both"/>
      </w:pPr>
      <w:r w:rsidRPr="00F81633">
        <w:t>Основание для исправления ошибки (опечатки):</w:t>
      </w:r>
    </w:p>
    <w:p w:rsidR="00256373" w:rsidRPr="00F81633" w:rsidRDefault="00256373" w:rsidP="00760873">
      <w:pPr>
        <w:jc w:val="both"/>
      </w:pPr>
    </w:p>
    <w:p w:rsidR="00256373" w:rsidRPr="00F81633" w:rsidRDefault="00256373" w:rsidP="00760873">
      <w:pPr>
        <w:pBdr>
          <w:top w:val="single" w:sz="4" w:space="1" w:color="auto"/>
        </w:pBdr>
        <w:jc w:val="both"/>
      </w:pPr>
      <w:r w:rsidRPr="00F81633">
        <w:t>(ссылка на документацию)</w:t>
      </w:r>
    </w:p>
    <w:p w:rsidR="00256373" w:rsidRPr="00F81633" w:rsidRDefault="00256373" w:rsidP="00760873">
      <w:pPr>
        <w:jc w:val="both"/>
      </w:pPr>
      <w:r w:rsidRPr="00F81633">
        <w:t>К заявлению прилагаются следующие документы по описи:</w:t>
      </w:r>
    </w:p>
    <w:p w:rsidR="00256373" w:rsidRPr="00F81633" w:rsidRDefault="00256373" w:rsidP="00760873">
      <w:pPr>
        <w:jc w:val="both"/>
      </w:pPr>
      <w:r w:rsidRPr="00F81633">
        <w:t xml:space="preserve">1.  </w:t>
      </w:r>
    </w:p>
    <w:p w:rsidR="00256373" w:rsidRPr="00F81633" w:rsidRDefault="00256373" w:rsidP="00760873">
      <w:pPr>
        <w:jc w:val="both"/>
      </w:pPr>
      <w:r w:rsidRPr="00F81633">
        <w:t xml:space="preserve">2.  </w:t>
      </w:r>
    </w:p>
    <w:p w:rsidR="00256373" w:rsidRPr="00F81633" w:rsidRDefault="00256373" w:rsidP="00760873">
      <w:pPr>
        <w:ind w:firstLine="709"/>
        <w:jc w:val="both"/>
      </w:pPr>
    </w:p>
    <w:p w:rsidR="00256373" w:rsidRPr="00F81633" w:rsidRDefault="00256373" w:rsidP="00760873">
      <w:pPr>
        <w:tabs>
          <w:tab w:val="center" w:pos="5160"/>
          <w:tab w:val="left" w:pos="7560"/>
        </w:tabs>
        <w:jc w:val="both"/>
      </w:pPr>
      <w:r w:rsidRPr="00F81633">
        <w:t>Должность руководителя организации</w:t>
      </w:r>
      <w:r w:rsidRPr="00F81633">
        <w:tab/>
        <w:t xml:space="preserve"> ________ _____________________________</w:t>
      </w:r>
    </w:p>
    <w:p w:rsidR="00256373" w:rsidRPr="00F81633" w:rsidRDefault="00256373" w:rsidP="00760873">
      <w:pPr>
        <w:tabs>
          <w:tab w:val="center" w:pos="5160"/>
          <w:tab w:val="left" w:pos="7100"/>
        </w:tabs>
        <w:jc w:val="both"/>
      </w:pPr>
      <w:r w:rsidRPr="00F81633">
        <w:t xml:space="preserve"> (для юридического лица) (подпись) (расшифровка подписи)</w:t>
      </w:r>
    </w:p>
    <w:p w:rsidR="00256373" w:rsidRPr="00F81633" w:rsidRDefault="00256373" w:rsidP="00760873">
      <w:pPr>
        <w:tabs>
          <w:tab w:val="center" w:pos="5160"/>
          <w:tab w:val="left" w:pos="7100"/>
        </w:tabs>
        <w:jc w:val="both"/>
      </w:pPr>
    </w:p>
    <w:p w:rsidR="00256373" w:rsidRPr="00F81633" w:rsidRDefault="00256373" w:rsidP="00760873">
      <w:pPr>
        <w:tabs>
          <w:tab w:val="center" w:pos="5160"/>
          <w:tab w:val="left" w:pos="7100"/>
        </w:tabs>
        <w:jc w:val="both"/>
      </w:pPr>
    </w:p>
    <w:p w:rsidR="00256373" w:rsidRPr="00F81633" w:rsidRDefault="00256373" w:rsidP="00760873">
      <w:pPr>
        <w:jc w:val="both"/>
      </w:pPr>
      <w:r w:rsidRPr="00F81633">
        <w:t>Исполнитель:</w:t>
      </w:r>
    </w:p>
    <w:p w:rsidR="00256373" w:rsidRDefault="00256373" w:rsidP="00256373">
      <w:pPr>
        <w:jc w:val="both"/>
      </w:pPr>
      <w:r>
        <w:t>Телеф</w:t>
      </w: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760873" w:rsidRDefault="00760873" w:rsidP="00256373">
      <w:pPr>
        <w:jc w:val="both"/>
      </w:pPr>
    </w:p>
    <w:p w:rsidR="00256373" w:rsidRPr="008F6E66" w:rsidRDefault="00256373" w:rsidP="00760873">
      <w:pPr>
        <w:jc w:val="right"/>
        <w:rPr>
          <w:rStyle w:val="affffff3"/>
          <w:rFonts w:cs="Times New Roman CYR"/>
        </w:rPr>
      </w:pPr>
      <w:r w:rsidRPr="008F6E66">
        <w:t>ПРИЛОЖЕНИЕ 4</w:t>
      </w:r>
    </w:p>
    <w:p w:rsidR="00256373" w:rsidRPr="008F6E66" w:rsidRDefault="00256373" w:rsidP="00760873">
      <w:pPr>
        <w:jc w:val="right"/>
      </w:pPr>
      <w:r w:rsidRPr="008F6E66">
        <w:t>к административному регламенту по</w:t>
      </w:r>
    </w:p>
    <w:p w:rsidR="00256373" w:rsidRPr="008F6E66" w:rsidRDefault="00256373" w:rsidP="00760873">
      <w:pPr>
        <w:jc w:val="right"/>
      </w:pPr>
      <w:r w:rsidRPr="008F6E66">
        <w:t>предоставлению муниципальной услуги</w:t>
      </w:r>
    </w:p>
    <w:p w:rsidR="00256373" w:rsidRDefault="00256373" w:rsidP="00760873">
      <w:pPr>
        <w:jc w:val="right"/>
      </w:pPr>
      <w:r w:rsidRPr="008F6E66">
        <w:t>«Установлении публичного сервитута</w:t>
      </w:r>
      <w:r w:rsidRPr="00EC33FC">
        <w:t xml:space="preserve"> </w:t>
      </w:r>
      <w:r>
        <w:t xml:space="preserve">в отношении </w:t>
      </w:r>
    </w:p>
    <w:p w:rsidR="00256373" w:rsidRDefault="00256373" w:rsidP="00760873">
      <w:pPr>
        <w:jc w:val="right"/>
      </w:pPr>
      <w:r>
        <w:t xml:space="preserve">земельных участков, находящихся в муниципальной </w:t>
      </w:r>
    </w:p>
    <w:p w:rsidR="00256373" w:rsidRDefault="00256373" w:rsidP="00760873">
      <w:pPr>
        <w:jc w:val="right"/>
      </w:pPr>
      <w:r>
        <w:t xml:space="preserve">собственности или государственная собственность </w:t>
      </w:r>
    </w:p>
    <w:p w:rsidR="00256373" w:rsidRPr="004D6797" w:rsidRDefault="00256373" w:rsidP="00760873">
      <w:pPr>
        <w:jc w:val="right"/>
      </w:pPr>
      <w:r>
        <w:t>на которые не разграничена</w:t>
      </w:r>
      <w:r w:rsidRPr="008F6E66">
        <w:t>»</w:t>
      </w:r>
    </w:p>
    <w:p w:rsidR="00256373" w:rsidRDefault="00256373" w:rsidP="00256373">
      <w:pPr>
        <w:jc w:val="both"/>
      </w:pPr>
    </w:p>
    <w:p w:rsidR="00256373" w:rsidRPr="00742300" w:rsidRDefault="00256373" w:rsidP="00256373">
      <w:pPr>
        <w:tabs>
          <w:tab w:val="left" w:pos="5812"/>
        </w:tabs>
        <w:suppressAutoHyphens/>
        <w:jc w:val="both"/>
        <w:rPr>
          <w:lang w:eastAsia="zh-CN"/>
        </w:rPr>
      </w:pPr>
    </w:p>
    <w:p w:rsidR="00256373" w:rsidRPr="00742300" w:rsidRDefault="00256373" w:rsidP="00256373">
      <w:pPr>
        <w:ind w:left="5670"/>
        <w:jc w:val="both"/>
        <w:rPr>
          <w:rFonts w:eastAsia="SimSun"/>
        </w:rPr>
      </w:pPr>
      <w:bookmarkStart w:id="5" w:name="OLE_LINK95"/>
      <w:bookmarkStart w:id="6" w:name="OLE_LINK94"/>
      <w:r w:rsidRPr="00742300">
        <w:rPr>
          <w:rFonts w:eastAsia="SimSun"/>
        </w:rPr>
        <w:t xml:space="preserve">Кому </w:t>
      </w:r>
    </w:p>
    <w:p w:rsidR="00256373" w:rsidRPr="00742300" w:rsidRDefault="00256373" w:rsidP="00256373">
      <w:pPr>
        <w:pBdr>
          <w:top w:val="single" w:sz="4" w:space="1" w:color="auto"/>
        </w:pBdr>
        <w:ind w:left="6577"/>
        <w:jc w:val="both"/>
        <w:rPr>
          <w:rFonts w:eastAsia="SimSun"/>
        </w:rPr>
      </w:pPr>
      <w:r w:rsidRPr="00742300">
        <w:rPr>
          <w:rFonts w:eastAsia="SimSun"/>
        </w:rPr>
        <w:t>(наименование заявителя</w:t>
      </w:r>
    </w:p>
    <w:p w:rsidR="00256373" w:rsidRPr="00742300" w:rsidRDefault="00256373" w:rsidP="00256373">
      <w:pPr>
        <w:ind w:left="5670"/>
        <w:jc w:val="both"/>
      </w:pPr>
    </w:p>
    <w:p w:rsidR="00256373" w:rsidRPr="00742300" w:rsidRDefault="00256373" w:rsidP="00256373">
      <w:pPr>
        <w:pBdr>
          <w:top w:val="single" w:sz="4" w:space="1" w:color="auto"/>
        </w:pBdr>
        <w:ind w:left="5670"/>
        <w:jc w:val="both"/>
        <w:rPr>
          <w:rFonts w:eastAsia="SimSun"/>
        </w:rPr>
      </w:pPr>
      <w:r w:rsidRPr="00742300">
        <w:rPr>
          <w:rFonts w:eastAsia="SimSun"/>
        </w:rPr>
        <w:t>«(фамилия, имя, отчество</w:t>
      </w:r>
      <w:r w:rsidRPr="00742300">
        <w:t xml:space="preserve"> (последнее -</w:t>
      </w:r>
      <w:r w:rsidRPr="00742300">
        <w:br/>
        <w:t>при наличии)» – для физических лиц,</w:t>
      </w:r>
    </w:p>
    <w:p w:rsidR="00256373" w:rsidRPr="00742300" w:rsidRDefault="00256373" w:rsidP="00256373">
      <w:pPr>
        <w:ind w:left="5670"/>
        <w:jc w:val="both"/>
      </w:pPr>
    </w:p>
    <w:p w:rsidR="00256373" w:rsidRPr="00742300" w:rsidRDefault="00256373" w:rsidP="00256373">
      <w:pPr>
        <w:pBdr>
          <w:top w:val="single" w:sz="4" w:space="1" w:color="auto"/>
        </w:pBdr>
        <w:ind w:left="5670"/>
        <w:jc w:val="both"/>
        <w:rPr>
          <w:rFonts w:eastAsia="SimSun"/>
        </w:rPr>
      </w:pPr>
      <w:r w:rsidRPr="00742300">
        <w:rPr>
          <w:rFonts w:eastAsia="SimSun"/>
        </w:rPr>
        <w:t xml:space="preserve">полное наименование организации </w:t>
      </w:r>
      <w:r w:rsidRPr="00742300">
        <w:sym w:font="Symbol" w:char="F02D"/>
      </w:r>
      <w:r w:rsidRPr="00742300">
        <w:rPr>
          <w:rFonts w:eastAsia="SimSun"/>
        </w:rPr>
        <w:t>для</w:t>
      </w:r>
    </w:p>
    <w:p w:rsidR="00256373" w:rsidRPr="00742300" w:rsidRDefault="00256373" w:rsidP="00256373">
      <w:pPr>
        <w:ind w:left="5670"/>
        <w:jc w:val="both"/>
      </w:pPr>
    </w:p>
    <w:p w:rsidR="00256373" w:rsidRPr="00742300" w:rsidRDefault="00256373" w:rsidP="00256373">
      <w:pPr>
        <w:pBdr>
          <w:top w:val="single" w:sz="4" w:space="1" w:color="auto"/>
        </w:pBdr>
        <w:ind w:left="5670"/>
        <w:jc w:val="both"/>
        <w:rPr>
          <w:rFonts w:eastAsia="SimSun"/>
        </w:rPr>
      </w:pPr>
      <w:r w:rsidRPr="00742300">
        <w:rPr>
          <w:rFonts w:eastAsia="SimSun"/>
        </w:rPr>
        <w:t>юридических лиц), его почтовый индекс и адрес)</w:t>
      </w:r>
    </w:p>
    <w:p w:rsidR="00256373" w:rsidRPr="00742300" w:rsidRDefault="00256373" w:rsidP="00256373">
      <w:pPr>
        <w:suppressAutoHyphens/>
        <w:jc w:val="both"/>
        <w:rPr>
          <w:lang w:eastAsia="zh-CN"/>
        </w:rPr>
      </w:pPr>
    </w:p>
    <w:bookmarkEnd w:id="5"/>
    <w:bookmarkEnd w:id="6"/>
    <w:p w:rsidR="00256373" w:rsidRPr="00742300" w:rsidRDefault="00256373" w:rsidP="00256373">
      <w:pPr>
        <w:suppressAutoHyphens/>
        <w:jc w:val="both"/>
        <w:rPr>
          <w:b/>
          <w:lang w:eastAsia="zh-CN"/>
        </w:rPr>
      </w:pPr>
      <w:r w:rsidRPr="00742300">
        <w:rPr>
          <w:b/>
          <w:lang w:eastAsia="zh-CN"/>
        </w:rPr>
        <w:t>Отказ</w:t>
      </w:r>
    </w:p>
    <w:p w:rsidR="00256373" w:rsidRPr="00742300" w:rsidRDefault="00256373" w:rsidP="00256373">
      <w:pPr>
        <w:jc w:val="both"/>
      </w:pPr>
      <w:r w:rsidRPr="00742300">
        <w:t xml:space="preserve">в установлении </w:t>
      </w:r>
      <w:r>
        <w:t xml:space="preserve">публичного </w:t>
      </w:r>
      <w:r w:rsidRPr="00742300">
        <w:t>сервитута</w:t>
      </w:r>
    </w:p>
    <w:p w:rsidR="00256373" w:rsidRPr="00742300" w:rsidRDefault="00256373" w:rsidP="00256373">
      <w:pPr>
        <w:tabs>
          <w:tab w:val="left" w:pos="0"/>
        </w:tabs>
        <w:suppressAutoHyphens/>
        <w:jc w:val="both"/>
        <w:rPr>
          <w:lang w:eastAsia="zh-CN"/>
        </w:rPr>
      </w:pPr>
      <w:r w:rsidRPr="00742300">
        <w:rPr>
          <w:lang w:eastAsia="zh-CN"/>
        </w:rPr>
        <w:tab/>
        <w:t xml:space="preserve">Вы обратились с </w:t>
      </w:r>
      <w:r>
        <w:rPr>
          <w:lang w:eastAsia="zh-CN"/>
        </w:rPr>
        <w:t>х</w:t>
      </w:r>
      <w:r w:rsidRPr="00EA2556">
        <w:rPr>
          <w:lang w:eastAsia="zh-CN"/>
        </w:rPr>
        <w:t>одатайство</w:t>
      </w:r>
      <w:r>
        <w:rPr>
          <w:lang w:eastAsia="zh-CN"/>
        </w:rPr>
        <w:t>м</w:t>
      </w:r>
      <w:r w:rsidRPr="00EA2556">
        <w:rPr>
          <w:lang w:eastAsia="zh-CN"/>
        </w:rPr>
        <w:t xml:space="preserve"> об установлении публичного сервитута </w:t>
      </w:r>
      <w:r w:rsidRPr="00742300">
        <w:rPr>
          <w:lang w:eastAsia="zh-CN"/>
        </w:rPr>
        <w:t>в отношении земельного участка (части земельного участка) с кадастровым номером _______________________________________________________________________________,</w:t>
      </w:r>
    </w:p>
    <w:p w:rsidR="00256373" w:rsidRPr="00742300" w:rsidRDefault="00256373" w:rsidP="00256373">
      <w:pPr>
        <w:suppressAutoHyphens/>
        <w:jc w:val="both"/>
        <w:rPr>
          <w:lang w:eastAsia="zh-CN"/>
        </w:rPr>
      </w:pPr>
      <w:r w:rsidRPr="00742300">
        <w:rPr>
          <w:lang w:eastAsia="zh-CN"/>
        </w:rPr>
        <w:t>расположенного по адресу: ___________________________________________________.</w:t>
      </w:r>
    </w:p>
    <w:p w:rsidR="00256373" w:rsidRPr="00742300" w:rsidRDefault="00256373" w:rsidP="00256373">
      <w:pPr>
        <w:suppressAutoHyphens/>
        <w:jc w:val="both"/>
        <w:rPr>
          <w:lang w:eastAsia="zh-CN"/>
        </w:rPr>
      </w:pPr>
      <w:r w:rsidRPr="00742300">
        <w:rPr>
          <w:lang w:eastAsia="zh-CN"/>
        </w:rPr>
        <w:t>Заявление принято «____» __________ 20___ г., зарегистрировано № ________________</w:t>
      </w:r>
    </w:p>
    <w:p w:rsidR="00256373" w:rsidRPr="00742300" w:rsidRDefault="00256373" w:rsidP="00256373">
      <w:pPr>
        <w:suppressAutoHyphens/>
        <w:jc w:val="both"/>
        <w:rPr>
          <w:lang w:eastAsia="zh-CN"/>
        </w:rPr>
      </w:pPr>
      <w:r>
        <w:rPr>
          <w:lang w:eastAsia="zh-CN"/>
        </w:rPr>
        <w:tab/>
        <w:t>По результатам рассмотрения заявления Вам отказано</w:t>
      </w:r>
      <w:r w:rsidRPr="00742300">
        <w:rPr>
          <w:lang w:eastAsia="zh-CN"/>
        </w:rPr>
        <w:t xml:space="preserve"> в установлении </w:t>
      </w:r>
      <w:r>
        <w:rPr>
          <w:lang w:eastAsia="zh-CN"/>
        </w:rPr>
        <w:t xml:space="preserve">публичного </w:t>
      </w:r>
      <w:r w:rsidRPr="00742300">
        <w:rPr>
          <w:lang w:eastAsia="zh-CN"/>
        </w:rPr>
        <w:t xml:space="preserve">сервитута в отношении земельного участка (части земельного участка)  _______________________________________________________________,                                                                                                                                                                                                                                     </w:t>
      </w:r>
    </w:p>
    <w:p w:rsidR="00256373" w:rsidRPr="00742300" w:rsidRDefault="00256373" w:rsidP="00256373">
      <w:pPr>
        <w:suppressAutoHyphens/>
        <w:jc w:val="both"/>
        <w:rPr>
          <w:lang w:eastAsia="zh-CN"/>
        </w:rPr>
      </w:pPr>
      <w:r w:rsidRPr="00742300">
        <w:rPr>
          <w:lang w:eastAsia="zh-CN"/>
        </w:rPr>
        <w:t xml:space="preserve">                                                                 (кадастровый номер, квартал)</w:t>
      </w:r>
    </w:p>
    <w:p w:rsidR="00256373" w:rsidRPr="00742300" w:rsidRDefault="00256373" w:rsidP="00256373">
      <w:pPr>
        <w:suppressAutoHyphens/>
        <w:jc w:val="both"/>
        <w:rPr>
          <w:lang w:eastAsia="zh-CN"/>
        </w:rPr>
      </w:pPr>
      <w:r w:rsidRPr="00742300">
        <w:rPr>
          <w:lang w:eastAsia="zh-CN"/>
        </w:rPr>
        <w:t xml:space="preserve">расположенного по адресу: ___________________________________________________,                                 </w:t>
      </w:r>
    </w:p>
    <w:p w:rsidR="00256373" w:rsidRPr="00742300" w:rsidRDefault="00256373" w:rsidP="00256373">
      <w:pPr>
        <w:suppressAutoHyphens/>
        <w:jc w:val="both"/>
        <w:rPr>
          <w:lang w:eastAsia="zh-CN"/>
        </w:rPr>
      </w:pPr>
      <w:r w:rsidRPr="00742300">
        <w:rPr>
          <w:lang w:eastAsia="zh-CN"/>
        </w:rPr>
        <w:t xml:space="preserve"> в связи с ___________________________________________________________________</w:t>
      </w:r>
    </w:p>
    <w:p w:rsidR="00256373" w:rsidRPr="00742300" w:rsidRDefault="00256373" w:rsidP="00256373">
      <w:pPr>
        <w:suppressAutoHyphens/>
        <w:jc w:val="both"/>
        <w:rPr>
          <w:lang w:eastAsia="zh-CN"/>
        </w:rPr>
      </w:pPr>
      <w:r w:rsidRPr="00742300">
        <w:rPr>
          <w:lang w:eastAsia="zh-CN"/>
        </w:rPr>
        <w:t>(указать причину отказа в соответствии с действующим законодательством)</w:t>
      </w:r>
    </w:p>
    <w:p w:rsidR="00256373" w:rsidRPr="00742300" w:rsidRDefault="00256373" w:rsidP="00256373">
      <w:pPr>
        <w:jc w:val="both"/>
        <w:rPr>
          <w:lang w:eastAsia="zh-CN" w:bidi="hi-IN"/>
        </w:rPr>
      </w:pPr>
    </w:p>
    <w:p w:rsidR="00256373" w:rsidRPr="00742300" w:rsidRDefault="00256373" w:rsidP="00256373">
      <w:pPr>
        <w:tabs>
          <w:tab w:val="center" w:pos="5160"/>
          <w:tab w:val="left" w:pos="7560"/>
        </w:tabs>
        <w:jc w:val="both"/>
      </w:pPr>
      <w:r w:rsidRPr="00742300">
        <w:t>__________________________________________________________</w:t>
      </w:r>
    </w:p>
    <w:p w:rsidR="00256373" w:rsidRPr="00742300" w:rsidRDefault="00256373" w:rsidP="00256373">
      <w:pPr>
        <w:tabs>
          <w:tab w:val="center" w:pos="5160"/>
          <w:tab w:val="left" w:pos="7100"/>
        </w:tabs>
        <w:jc w:val="both"/>
      </w:pPr>
      <w:r w:rsidRPr="00742300">
        <w:t>Должность уполномоченного сотрудника(подпись)(расшифровка подписи)</w:t>
      </w:r>
    </w:p>
    <w:p w:rsidR="00256373" w:rsidRPr="00742300" w:rsidRDefault="00256373" w:rsidP="00256373">
      <w:pPr>
        <w:tabs>
          <w:tab w:val="center" w:pos="5160"/>
          <w:tab w:val="left" w:pos="7100"/>
        </w:tabs>
        <w:jc w:val="both"/>
      </w:pPr>
      <w:r w:rsidRPr="00742300">
        <w:t>органа, осуществляющего выдачу</w:t>
      </w:r>
    </w:p>
    <w:p w:rsidR="00256373" w:rsidRPr="00742300" w:rsidRDefault="00256373" w:rsidP="00256373">
      <w:pPr>
        <w:jc w:val="both"/>
      </w:pPr>
      <w:r w:rsidRPr="00742300">
        <w:t>разрешения на строительство</w:t>
      </w:r>
    </w:p>
    <w:p w:rsidR="00256373" w:rsidRPr="00742300" w:rsidRDefault="00256373" w:rsidP="00256373">
      <w:pPr>
        <w:jc w:val="both"/>
      </w:pPr>
    </w:p>
    <w:p w:rsidR="00256373" w:rsidRPr="00742300" w:rsidRDefault="00256373" w:rsidP="00256373">
      <w:pPr>
        <w:jc w:val="both"/>
      </w:pPr>
      <w:r w:rsidRPr="00742300">
        <w:t>Отказ</w:t>
      </w:r>
      <w:r w:rsidR="00760873">
        <w:t xml:space="preserve"> </w:t>
      </w:r>
      <w:r w:rsidRPr="00742300">
        <w:t>получил,</w:t>
      </w:r>
    </w:p>
    <w:p w:rsidR="00256373" w:rsidRPr="00742300" w:rsidRDefault="00256373" w:rsidP="00256373">
      <w:pPr>
        <w:jc w:val="both"/>
      </w:pPr>
      <w:r w:rsidRPr="00742300">
        <w:t>приложенные к заявлению о заключении соглашения</w:t>
      </w:r>
    </w:p>
    <w:p w:rsidR="00256373" w:rsidRPr="00742300" w:rsidRDefault="00256373" w:rsidP="00256373">
      <w:pPr>
        <w:jc w:val="both"/>
      </w:pPr>
      <w:r w:rsidRPr="00742300">
        <w:t xml:space="preserve">об установлении </w:t>
      </w:r>
      <w:r>
        <w:t xml:space="preserve">публичного </w:t>
      </w:r>
      <w:r w:rsidRPr="00742300">
        <w:t>сервитута</w:t>
      </w:r>
    </w:p>
    <w:p w:rsidR="00256373" w:rsidRPr="00742300" w:rsidRDefault="00256373" w:rsidP="00256373">
      <w:pPr>
        <w:jc w:val="both"/>
      </w:pPr>
      <w:r w:rsidRPr="00742300">
        <w:t>оригиналы документов возвращены:</w:t>
      </w:r>
    </w:p>
    <w:p w:rsidR="00256373" w:rsidRPr="00742300" w:rsidRDefault="00256373" w:rsidP="00256373">
      <w:pPr>
        <w:jc w:val="both"/>
      </w:pPr>
      <w:r w:rsidRPr="00742300">
        <w:t>«_________» ________________ 20____г.</w:t>
      </w:r>
    </w:p>
    <w:p w:rsidR="00256373" w:rsidRPr="00742300" w:rsidRDefault="00256373" w:rsidP="00256373">
      <w:pPr>
        <w:tabs>
          <w:tab w:val="center" w:pos="5160"/>
          <w:tab w:val="left" w:pos="7560"/>
        </w:tabs>
        <w:jc w:val="both"/>
      </w:pPr>
    </w:p>
    <w:p w:rsidR="00256373" w:rsidRPr="00742300" w:rsidRDefault="00256373" w:rsidP="00256373">
      <w:pPr>
        <w:suppressAutoHyphens/>
        <w:jc w:val="both"/>
        <w:rPr>
          <w:lang w:eastAsia="zh-CN" w:bidi="hi-IN"/>
        </w:rPr>
      </w:pPr>
      <w:r w:rsidRPr="00742300">
        <w:rPr>
          <w:lang w:eastAsia="zh-CN" w:bidi="hi-IN"/>
        </w:rPr>
        <w:t>_________________________________________________</w:t>
      </w:r>
    </w:p>
    <w:p w:rsidR="00256373" w:rsidRPr="00742300" w:rsidRDefault="00256373" w:rsidP="00256373">
      <w:pPr>
        <w:jc w:val="both"/>
      </w:pPr>
      <w:r w:rsidRPr="00742300">
        <w:t>(подпись)(расшифровкаподписи)</w:t>
      </w:r>
    </w:p>
    <w:p w:rsidR="00256373" w:rsidRPr="00742300" w:rsidRDefault="00256373" w:rsidP="00256373">
      <w:pPr>
        <w:jc w:val="both"/>
      </w:pPr>
    </w:p>
    <w:p w:rsidR="00256373" w:rsidRDefault="00256373" w:rsidP="00256373">
      <w:pPr>
        <w:jc w:val="both"/>
        <w:rPr>
          <w:rStyle w:val="a7"/>
          <w:rFonts w:ascii="Arial" w:hAnsi="Arial" w:cs="Arial"/>
          <w:bCs w:val="0"/>
        </w:rPr>
      </w:pPr>
      <w:r w:rsidRPr="00742300">
        <w:t>Исполнитель:Телефон:</w:t>
      </w:r>
    </w:p>
    <w:bookmarkEnd w:id="2"/>
    <w:p w:rsidR="00256373" w:rsidRDefault="00256373" w:rsidP="00256373">
      <w:pPr>
        <w:jc w:val="both"/>
        <w:rPr>
          <w:rStyle w:val="a7"/>
          <w:rFonts w:ascii="Arial" w:hAnsi="Arial" w:cs="Arial"/>
          <w:bCs w:val="0"/>
        </w:rPr>
        <w:sectPr w:rsidR="00256373" w:rsidSect="00760873">
          <w:pgSz w:w="11900" w:h="16800"/>
          <w:pgMar w:top="851" w:right="799" w:bottom="1440" w:left="1418" w:header="720" w:footer="720" w:gutter="0"/>
          <w:cols w:space="720"/>
          <w:noEndnote/>
        </w:sectPr>
      </w:pPr>
    </w:p>
    <w:p w:rsidR="00256373" w:rsidRPr="00C77C1F" w:rsidRDefault="00256373" w:rsidP="00256373">
      <w:pPr>
        <w:jc w:val="right"/>
        <w:rPr>
          <w:rStyle w:val="a7"/>
          <w:b w:val="0"/>
          <w:bCs w:val="0"/>
          <w:sz w:val="16"/>
        </w:rPr>
      </w:pPr>
      <w:r w:rsidRPr="00C77C1F">
        <w:rPr>
          <w:rStyle w:val="a7"/>
          <w:b w:val="0"/>
          <w:bCs w:val="0"/>
          <w:sz w:val="16"/>
        </w:rPr>
        <w:lastRenderedPageBreak/>
        <w:t xml:space="preserve">Приложение </w:t>
      </w:r>
      <w:r>
        <w:rPr>
          <w:rStyle w:val="a7"/>
          <w:b w:val="0"/>
          <w:bCs w:val="0"/>
          <w:sz w:val="16"/>
        </w:rPr>
        <w:t>5</w:t>
      </w:r>
      <w:r w:rsidRPr="00C77C1F">
        <w:rPr>
          <w:rStyle w:val="a7"/>
          <w:b w:val="0"/>
          <w:bCs w:val="0"/>
          <w:sz w:val="16"/>
        </w:rPr>
        <w:br/>
        <w:t xml:space="preserve">к </w:t>
      </w:r>
      <w:hyperlink w:anchor="sub_1000" w:history="1">
        <w:r w:rsidRPr="00C77C1F">
          <w:rPr>
            <w:rStyle w:val="a8"/>
            <w:color w:val="auto"/>
            <w:sz w:val="16"/>
          </w:rPr>
          <w:t>административному регламенту</w:t>
        </w:r>
      </w:hyperlink>
      <w:r w:rsidRPr="00C77C1F">
        <w:rPr>
          <w:rStyle w:val="a7"/>
          <w:bCs w:val="0"/>
          <w:sz w:val="16"/>
        </w:rPr>
        <w:br/>
      </w:r>
      <w:r w:rsidRPr="00C77C1F">
        <w:rPr>
          <w:rStyle w:val="a7"/>
          <w:b w:val="0"/>
          <w:bCs w:val="0"/>
          <w:sz w:val="16"/>
        </w:rPr>
        <w:t>администрации</w:t>
      </w:r>
      <w:r w:rsidRPr="00C77C1F">
        <w:rPr>
          <w:rStyle w:val="a7"/>
          <w:bCs w:val="0"/>
          <w:sz w:val="16"/>
        </w:rPr>
        <w:t xml:space="preserve"> </w:t>
      </w:r>
      <w:r w:rsidRPr="00C77C1F">
        <w:rPr>
          <w:sz w:val="16"/>
        </w:rPr>
        <w:t>Чамзинского</w:t>
      </w:r>
      <w:r w:rsidRPr="00C77C1F">
        <w:rPr>
          <w:rStyle w:val="a7"/>
          <w:b w:val="0"/>
          <w:bCs w:val="0"/>
          <w:sz w:val="16"/>
        </w:rPr>
        <w:t xml:space="preserve"> муниципального района</w:t>
      </w:r>
      <w:r w:rsidRPr="00C77C1F">
        <w:rPr>
          <w:rStyle w:val="a7"/>
          <w:b w:val="0"/>
          <w:bCs w:val="0"/>
          <w:sz w:val="16"/>
        </w:rPr>
        <w:br/>
        <w:t>по предоставлению муниципальной услуги</w:t>
      </w:r>
      <w:r w:rsidRPr="00C77C1F">
        <w:rPr>
          <w:rStyle w:val="a7"/>
          <w:b w:val="0"/>
          <w:bCs w:val="0"/>
          <w:sz w:val="16"/>
        </w:rPr>
        <w:br/>
        <w:t>"Установление публичного сервитута в отношении</w:t>
      </w:r>
      <w:r w:rsidRPr="00C77C1F">
        <w:rPr>
          <w:rStyle w:val="a7"/>
          <w:b w:val="0"/>
          <w:bCs w:val="0"/>
          <w:sz w:val="16"/>
        </w:rPr>
        <w:br/>
        <w:t>земельных участков, находящихся в муниципальной</w:t>
      </w:r>
      <w:r w:rsidRPr="00C77C1F">
        <w:rPr>
          <w:rStyle w:val="a7"/>
          <w:b w:val="0"/>
          <w:bCs w:val="0"/>
          <w:sz w:val="16"/>
        </w:rPr>
        <w:br/>
        <w:t>собственности, или государственная собственность</w:t>
      </w:r>
      <w:r w:rsidRPr="00C77C1F">
        <w:rPr>
          <w:rStyle w:val="a7"/>
          <w:b w:val="0"/>
          <w:bCs w:val="0"/>
          <w:sz w:val="16"/>
        </w:rPr>
        <w:br/>
        <w:t>на которые не разграничена"</w:t>
      </w:r>
    </w:p>
    <w:p w:rsidR="00256373" w:rsidRDefault="00256373" w:rsidP="00256373">
      <w:pPr>
        <w:jc w:val="right"/>
      </w:pPr>
    </w:p>
    <w:p w:rsidR="00256373" w:rsidRDefault="00256373" w:rsidP="00256373">
      <w:pPr>
        <w:pStyle w:val="1"/>
        <w:jc w:val="both"/>
      </w:pPr>
    </w:p>
    <w:p w:rsidR="00256373" w:rsidRDefault="00256373" w:rsidP="00256373">
      <w:pPr>
        <w:pStyle w:val="1"/>
        <w:jc w:val="both"/>
      </w:pPr>
    </w:p>
    <w:p w:rsidR="00256373" w:rsidRDefault="00256373" w:rsidP="00256373">
      <w:pPr>
        <w:pStyle w:val="1"/>
        <w:jc w:val="both"/>
      </w:pPr>
    </w:p>
    <w:p w:rsidR="00256373" w:rsidRDefault="00256373" w:rsidP="00256373">
      <w:pPr>
        <w:pStyle w:val="1"/>
        <w:jc w:val="both"/>
      </w:pPr>
      <w:r>
        <w:t>Блок-схема</w:t>
      </w:r>
      <w:r>
        <w:br/>
        <w:t>предоставления муниципальной услуги</w:t>
      </w:r>
    </w:p>
    <w:p w:rsidR="00256373" w:rsidRDefault="00256373" w:rsidP="00256373">
      <w:pPr>
        <w:jc w:val="both"/>
      </w:pP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Обращение заинтересованного лица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 По почте в Администрацию  │ │   Через </w:t>
      </w:r>
      <w:hyperlink r:id="rId32" w:history="1">
        <w:r>
          <w:rPr>
            <w:rStyle w:val="a8"/>
            <w:sz w:val="20"/>
            <w:szCs w:val="20"/>
          </w:rPr>
          <w:t>Единый портал</w:t>
        </w:r>
      </w:hyperlink>
      <w:r>
        <w:rPr>
          <w:sz w:val="20"/>
          <w:szCs w:val="20"/>
        </w:rPr>
        <w:t xml:space="preserve">   │ │   МФЦ   │</w:t>
      </w:r>
    </w:p>
    <w:p w:rsidR="00256373" w:rsidRDefault="00256373" w:rsidP="00256373">
      <w:pPr>
        <w:pStyle w:val="aa"/>
        <w:jc w:val="both"/>
        <w:rPr>
          <w:sz w:val="20"/>
          <w:szCs w:val="20"/>
        </w:rPr>
      </w:pPr>
      <w:r>
        <w:rPr>
          <w:sz w:val="20"/>
          <w:szCs w:val="20"/>
        </w:rPr>
        <w:t xml:space="preserve">  └──────────────────────┬────┘ │ </w:t>
      </w:r>
      <w:hyperlink r:id="rId33" w:history="1">
        <w:r>
          <w:rPr>
            <w:rStyle w:val="a8"/>
            <w:sz w:val="20"/>
            <w:szCs w:val="20"/>
          </w:rPr>
          <w:t>Республиканский портал</w:t>
        </w:r>
      </w:hyperlink>
      <w:r>
        <w:rPr>
          <w:sz w:val="20"/>
          <w:szCs w:val="20"/>
        </w:rPr>
        <w:t xml:space="preserve">  │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                │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Администрация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Регистрация ходатайства и документов о предоставлении  │</w:t>
      </w:r>
    </w:p>
    <w:p w:rsidR="00256373" w:rsidRDefault="00256373" w:rsidP="00256373">
      <w:pPr>
        <w:pStyle w:val="aa"/>
        <w:jc w:val="both"/>
        <w:rPr>
          <w:sz w:val="20"/>
          <w:szCs w:val="20"/>
        </w:rPr>
      </w:pPr>
      <w:r>
        <w:rPr>
          <w:sz w:val="20"/>
          <w:szCs w:val="20"/>
        </w:rPr>
        <w:t xml:space="preserve">            │          муниципальной услуги - 1 рабочий день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2. Рассмотрение ходатайства и документов о предоставлении    │</w:t>
      </w:r>
    </w:p>
    <w:p w:rsidR="00256373" w:rsidRDefault="00256373" w:rsidP="00256373">
      <w:pPr>
        <w:pStyle w:val="aa"/>
        <w:jc w:val="both"/>
        <w:rPr>
          <w:sz w:val="20"/>
          <w:szCs w:val="20"/>
        </w:rPr>
      </w:pPr>
      <w:r>
        <w:rPr>
          <w:sz w:val="20"/>
          <w:szCs w:val="20"/>
        </w:rPr>
        <w:t xml:space="preserve">          │      муниципальной услуги - 10 рабочих дней, в случаях        │</w:t>
      </w:r>
    </w:p>
    <w:p w:rsidR="00256373" w:rsidRDefault="00256373" w:rsidP="00256373">
      <w:pPr>
        <w:pStyle w:val="aa"/>
        <w:jc w:val="both"/>
        <w:rPr>
          <w:sz w:val="20"/>
          <w:szCs w:val="20"/>
        </w:rPr>
      </w:pPr>
      <w:r>
        <w:rPr>
          <w:sz w:val="20"/>
          <w:szCs w:val="20"/>
        </w:rPr>
        <w:t xml:space="preserve">          │ предусмотренных </w:t>
      </w:r>
      <w:hyperlink r:id="rId34" w:history="1">
        <w:r>
          <w:rPr>
            <w:rStyle w:val="a8"/>
            <w:sz w:val="20"/>
            <w:szCs w:val="20"/>
          </w:rPr>
          <w:t>пп. 1</w:t>
        </w:r>
      </w:hyperlink>
      <w:r>
        <w:rPr>
          <w:sz w:val="20"/>
          <w:szCs w:val="20"/>
        </w:rPr>
        <w:t xml:space="preserve">, </w:t>
      </w:r>
      <w:hyperlink r:id="rId35" w:history="1">
        <w:r>
          <w:rPr>
            <w:rStyle w:val="a8"/>
            <w:sz w:val="20"/>
            <w:szCs w:val="20"/>
          </w:rPr>
          <w:t>2</w:t>
        </w:r>
      </w:hyperlink>
      <w:r>
        <w:rPr>
          <w:sz w:val="20"/>
          <w:szCs w:val="20"/>
        </w:rPr>
        <w:t xml:space="preserve">, </w:t>
      </w:r>
      <w:hyperlink r:id="rId36" w:history="1">
        <w:r>
          <w:rPr>
            <w:rStyle w:val="a8"/>
            <w:sz w:val="20"/>
            <w:szCs w:val="20"/>
          </w:rPr>
          <w:t>4</w:t>
        </w:r>
      </w:hyperlink>
      <w:r>
        <w:rPr>
          <w:sz w:val="20"/>
          <w:szCs w:val="20"/>
        </w:rPr>
        <w:t xml:space="preserve">, </w:t>
      </w:r>
      <w:hyperlink r:id="rId37" w:history="1">
        <w:r>
          <w:rPr>
            <w:rStyle w:val="a8"/>
            <w:sz w:val="20"/>
            <w:szCs w:val="20"/>
          </w:rPr>
          <w:t>5 ст. 39.37</w:t>
        </w:r>
      </w:hyperlink>
      <w:r>
        <w:rPr>
          <w:sz w:val="20"/>
          <w:szCs w:val="20"/>
        </w:rPr>
        <w:t xml:space="preserve"> Земельного кодекса   │</w:t>
      </w:r>
    </w:p>
    <w:p w:rsidR="00256373" w:rsidRDefault="00256373" w:rsidP="00256373">
      <w:pPr>
        <w:pStyle w:val="aa"/>
        <w:jc w:val="both"/>
        <w:rPr>
          <w:sz w:val="20"/>
          <w:szCs w:val="20"/>
        </w:rPr>
      </w:pPr>
      <w:r>
        <w:rPr>
          <w:sz w:val="20"/>
          <w:szCs w:val="20"/>
        </w:rPr>
        <w:t xml:space="preserve">          │        Российской Федерации - не более 29 рабочих дней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Не имеется предусмотренных </w:t>
      </w:r>
      <w:hyperlink w:anchor="sub_1223" w:history="1">
        <w:r>
          <w:rPr>
            <w:rStyle w:val="a8"/>
            <w:sz w:val="20"/>
            <w:szCs w:val="20"/>
          </w:rPr>
          <w:t>п. 2.2</w:t>
        </w:r>
      </w:hyperlink>
      <w:r>
        <w:rPr>
          <w:sz w:val="20"/>
          <w:szCs w:val="20"/>
        </w:rPr>
        <w:t xml:space="preserve">1  │     │    Имеются предусмотренные </w:t>
      </w:r>
      <w:hyperlink w:anchor="sub_1223" w:history="1">
        <w:r>
          <w:rPr>
            <w:rStyle w:val="a8"/>
            <w:sz w:val="20"/>
            <w:szCs w:val="20"/>
          </w:rPr>
          <w:t>п. 2.2</w:t>
        </w:r>
      </w:hyperlink>
      <w:r>
        <w:rPr>
          <w:sz w:val="20"/>
          <w:szCs w:val="20"/>
        </w:rPr>
        <w:t>1     │</w:t>
      </w:r>
    </w:p>
    <w:p w:rsidR="00256373" w:rsidRDefault="00256373" w:rsidP="00256373">
      <w:pPr>
        <w:pStyle w:val="aa"/>
        <w:jc w:val="both"/>
        <w:rPr>
          <w:sz w:val="20"/>
          <w:szCs w:val="20"/>
        </w:rPr>
      </w:pPr>
      <w:r>
        <w:rPr>
          <w:sz w:val="20"/>
          <w:szCs w:val="20"/>
        </w:rPr>
        <w:t xml:space="preserve">  │ оснований для отказа в предоставлении │     │ основания для отказа в предоставлении  │</w:t>
      </w:r>
    </w:p>
    <w:p w:rsidR="00256373" w:rsidRDefault="00256373" w:rsidP="00256373">
      <w:pPr>
        <w:pStyle w:val="aa"/>
        <w:jc w:val="both"/>
        <w:rPr>
          <w:sz w:val="20"/>
          <w:szCs w:val="20"/>
        </w:rPr>
      </w:pPr>
      <w:r>
        <w:rPr>
          <w:sz w:val="20"/>
          <w:szCs w:val="20"/>
        </w:rPr>
        <w:t xml:space="preserve">  │        муниципальной услуги           │     │         муниципальной услуги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Подготовка проекта постановления об   │    │ Подготовка письма о возврате ходатайства │</w:t>
      </w:r>
    </w:p>
    <w:p w:rsidR="00256373" w:rsidRDefault="00256373" w:rsidP="00256373">
      <w:pPr>
        <w:pStyle w:val="aa"/>
        <w:jc w:val="both"/>
        <w:rPr>
          <w:sz w:val="20"/>
          <w:szCs w:val="20"/>
        </w:rPr>
      </w:pPr>
      <w:r>
        <w:rPr>
          <w:sz w:val="20"/>
          <w:szCs w:val="20"/>
        </w:rPr>
        <w:t xml:space="preserve">  │  установлении публичного сервитута    │    │    /письма об отказе в предоставлении    │</w:t>
      </w:r>
    </w:p>
    <w:p w:rsidR="00256373" w:rsidRDefault="00256373" w:rsidP="00256373">
      <w:pPr>
        <w:pStyle w:val="aa"/>
        <w:jc w:val="both"/>
        <w:rPr>
          <w:sz w:val="20"/>
          <w:szCs w:val="20"/>
        </w:rPr>
      </w:pPr>
      <w:r>
        <w:rPr>
          <w:sz w:val="20"/>
          <w:szCs w:val="20"/>
        </w:rPr>
        <w:t xml:space="preserve">  └───────────────────────┬───────────────┘    │           муниципальной услуги           │</w:t>
      </w:r>
    </w:p>
    <w:p w:rsidR="00256373" w:rsidRDefault="00256373" w:rsidP="00256373">
      <w:pPr>
        <w:pStyle w:val="aa"/>
        <w:jc w:val="both"/>
        <w:rPr>
          <w:sz w:val="20"/>
          <w:szCs w:val="20"/>
        </w:rPr>
      </w:pPr>
      <w:r>
        <w:rPr>
          <w:sz w:val="20"/>
          <w:szCs w:val="20"/>
        </w:rPr>
        <w:lastRenderedPageBreak/>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3. Принятие решения о предоставлении либо об отказе в предоставлении   │</w:t>
      </w:r>
    </w:p>
    <w:p w:rsidR="00256373" w:rsidRDefault="00256373" w:rsidP="00256373">
      <w:pPr>
        <w:pStyle w:val="aa"/>
        <w:jc w:val="both"/>
        <w:rPr>
          <w:sz w:val="20"/>
          <w:szCs w:val="20"/>
        </w:rPr>
      </w:pPr>
      <w:r>
        <w:rPr>
          <w:sz w:val="20"/>
          <w:szCs w:val="20"/>
        </w:rPr>
        <w:t xml:space="preserve">       │                 муниципальной услуги - 2 рабочих дня                    │</w:t>
      </w:r>
    </w:p>
    <w:p w:rsidR="00256373" w:rsidRDefault="00256373" w:rsidP="00256373">
      <w:pPr>
        <w:pStyle w:val="aa"/>
        <w:jc w:val="both"/>
        <w:rPr>
          <w:sz w:val="20"/>
          <w:szCs w:val="20"/>
        </w:rPr>
      </w:pPr>
      <w:r>
        <w:rPr>
          <w:sz w:val="20"/>
          <w:szCs w:val="20"/>
        </w:rPr>
        <w:t xml:space="preserve">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w:t>
      </w:r>
    </w:p>
    <w:p w:rsidR="00256373" w:rsidRDefault="00256373" w:rsidP="00256373">
      <w:pPr>
        <w:pStyle w:val="aa"/>
        <w:jc w:val="both"/>
        <w:rPr>
          <w:sz w:val="20"/>
          <w:szCs w:val="20"/>
        </w:rPr>
      </w:pPr>
      <w:r>
        <w:rPr>
          <w:sz w:val="20"/>
          <w:szCs w:val="20"/>
        </w:rPr>
        <w:t xml:space="preserve">  │   Направление постановления об    │    │ Направление письма о возврате ходатайства │</w:t>
      </w:r>
    </w:p>
    <w:p w:rsidR="00256373" w:rsidRDefault="00256373" w:rsidP="00256373">
      <w:pPr>
        <w:pStyle w:val="aa"/>
        <w:jc w:val="both"/>
        <w:rPr>
          <w:sz w:val="20"/>
          <w:szCs w:val="20"/>
        </w:rPr>
      </w:pPr>
      <w:r>
        <w:rPr>
          <w:sz w:val="20"/>
          <w:szCs w:val="20"/>
        </w:rPr>
        <w:t xml:space="preserve">  │ установлении публичного сервитута │    │        без рассмотрения/об отказе в       │</w:t>
      </w:r>
    </w:p>
    <w:p w:rsidR="00256373" w:rsidRDefault="00256373" w:rsidP="00256373">
      <w:pPr>
        <w:pStyle w:val="aa"/>
        <w:jc w:val="both"/>
        <w:rPr>
          <w:sz w:val="20"/>
          <w:szCs w:val="20"/>
        </w:rPr>
      </w:pPr>
      <w:r>
        <w:rPr>
          <w:sz w:val="20"/>
          <w:szCs w:val="20"/>
        </w:rPr>
        <w:t xml:space="preserve">  └───────────────────────────────────┘    │   предоставлении муниципальной услуги     │</w:t>
      </w:r>
    </w:p>
    <w:p w:rsidR="00256373" w:rsidRDefault="00256373" w:rsidP="00256373">
      <w:pPr>
        <w:pStyle w:val="aa"/>
        <w:jc w:val="both"/>
        <w:rPr>
          <w:sz w:val="20"/>
          <w:szCs w:val="20"/>
        </w:rPr>
      </w:pPr>
      <w:r>
        <w:rPr>
          <w:sz w:val="20"/>
          <w:szCs w:val="20"/>
        </w:rPr>
        <w:t xml:space="preserve">                                           └───────────────────────────────────────────┘</w:t>
      </w:r>
    </w:p>
    <w:p w:rsidR="00256373" w:rsidRDefault="00256373" w:rsidP="00256373">
      <w:pPr>
        <w:jc w:val="both"/>
      </w:pPr>
    </w:p>
    <w:p w:rsidR="00256373" w:rsidRDefault="00256373" w:rsidP="00256373">
      <w:pPr>
        <w:jc w:val="both"/>
        <w:sectPr w:rsidR="00256373" w:rsidSect="00256373">
          <w:headerReference w:type="default" r:id="rId38"/>
          <w:footerReference w:type="default" r:id="rId39"/>
          <w:pgSz w:w="11905" w:h="16837"/>
          <w:pgMar w:top="799" w:right="1440" w:bottom="799" w:left="1440" w:header="720" w:footer="720" w:gutter="0"/>
          <w:cols w:space="720"/>
          <w:noEndnote/>
        </w:sectPr>
      </w:pPr>
    </w:p>
    <w:p w:rsidR="00256373" w:rsidRPr="00C77C1F" w:rsidRDefault="00256373" w:rsidP="00256373">
      <w:pPr>
        <w:jc w:val="right"/>
        <w:rPr>
          <w:rStyle w:val="a7"/>
          <w:b w:val="0"/>
          <w:bCs w:val="0"/>
          <w:sz w:val="16"/>
        </w:rPr>
      </w:pPr>
      <w:r w:rsidRPr="00C77C1F">
        <w:rPr>
          <w:rStyle w:val="a7"/>
          <w:b w:val="0"/>
          <w:bCs w:val="0"/>
          <w:sz w:val="16"/>
        </w:rPr>
        <w:lastRenderedPageBreak/>
        <w:t xml:space="preserve">Приложение </w:t>
      </w:r>
      <w:r>
        <w:rPr>
          <w:rStyle w:val="a7"/>
          <w:b w:val="0"/>
          <w:bCs w:val="0"/>
          <w:sz w:val="16"/>
        </w:rPr>
        <w:t>6</w:t>
      </w:r>
      <w:r w:rsidRPr="00C77C1F">
        <w:rPr>
          <w:rStyle w:val="a7"/>
          <w:b w:val="0"/>
          <w:bCs w:val="0"/>
          <w:sz w:val="16"/>
        </w:rPr>
        <w:br/>
        <w:t xml:space="preserve">к </w:t>
      </w:r>
      <w:hyperlink w:anchor="sub_1000" w:history="1">
        <w:r w:rsidRPr="00C77C1F">
          <w:rPr>
            <w:rStyle w:val="a8"/>
            <w:color w:val="auto"/>
            <w:sz w:val="16"/>
          </w:rPr>
          <w:t>административному регламенту</w:t>
        </w:r>
      </w:hyperlink>
      <w:r w:rsidRPr="00C77C1F">
        <w:rPr>
          <w:rStyle w:val="a7"/>
          <w:bCs w:val="0"/>
          <w:sz w:val="16"/>
        </w:rPr>
        <w:br/>
      </w:r>
      <w:r w:rsidRPr="00C77C1F">
        <w:rPr>
          <w:rStyle w:val="a7"/>
          <w:b w:val="0"/>
          <w:bCs w:val="0"/>
          <w:sz w:val="16"/>
        </w:rPr>
        <w:t>администрации</w:t>
      </w:r>
      <w:r w:rsidRPr="00C77C1F">
        <w:rPr>
          <w:rStyle w:val="a7"/>
          <w:bCs w:val="0"/>
          <w:sz w:val="16"/>
        </w:rPr>
        <w:t xml:space="preserve"> </w:t>
      </w:r>
      <w:r w:rsidRPr="00C77C1F">
        <w:rPr>
          <w:sz w:val="16"/>
        </w:rPr>
        <w:t>Чамзинского</w:t>
      </w:r>
      <w:r w:rsidRPr="00C77C1F">
        <w:rPr>
          <w:rStyle w:val="a7"/>
          <w:b w:val="0"/>
          <w:bCs w:val="0"/>
          <w:sz w:val="16"/>
        </w:rPr>
        <w:t xml:space="preserve"> муниципального района</w:t>
      </w:r>
      <w:r w:rsidRPr="00C77C1F">
        <w:rPr>
          <w:rStyle w:val="a7"/>
          <w:b w:val="0"/>
          <w:bCs w:val="0"/>
          <w:sz w:val="16"/>
        </w:rPr>
        <w:br/>
        <w:t>по предоставлению муниципальной услуги</w:t>
      </w:r>
      <w:r w:rsidRPr="00C77C1F">
        <w:rPr>
          <w:rStyle w:val="a7"/>
          <w:b w:val="0"/>
          <w:bCs w:val="0"/>
          <w:sz w:val="16"/>
        </w:rPr>
        <w:br/>
        <w:t>"Установление публичного сервитута в отношении</w:t>
      </w:r>
      <w:r w:rsidRPr="00C77C1F">
        <w:rPr>
          <w:rStyle w:val="a7"/>
          <w:b w:val="0"/>
          <w:bCs w:val="0"/>
          <w:sz w:val="16"/>
        </w:rPr>
        <w:br/>
        <w:t>земельных участков, находящихся в муниципальной</w:t>
      </w:r>
      <w:r w:rsidRPr="00C77C1F">
        <w:rPr>
          <w:rStyle w:val="a7"/>
          <w:b w:val="0"/>
          <w:bCs w:val="0"/>
          <w:sz w:val="16"/>
        </w:rPr>
        <w:br/>
        <w:t>собственности, или государственная собственность</w:t>
      </w:r>
      <w:r w:rsidRPr="00C77C1F">
        <w:rPr>
          <w:rStyle w:val="a7"/>
          <w:b w:val="0"/>
          <w:bCs w:val="0"/>
          <w:sz w:val="16"/>
        </w:rPr>
        <w:br/>
        <w:t>на которые не разграничена"</w:t>
      </w:r>
    </w:p>
    <w:p w:rsidR="00256373" w:rsidRDefault="00256373" w:rsidP="00256373">
      <w:pPr>
        <w:jc w:val="right"/>
      </w:pPr>
    </w:p>
    <w:p w:rsidR="00256373" w:rsidRDefault="00256373" w:rsidP="00256373">
      <w:pPr>
        <w:pStyle w:val="1"/>
        <w:jc w:val="both"/>
      </w:pPr>
      <w:r>
        <w:t>Порядок</w:t>
      </w:r>
      <w:r>
        <w:br/>
        <w:t>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56373" w:rsidRDefault="00256373" w:rsidP="00256373">
      <w:pPr>
        <w:jc w:val="both"/>
      </w:pPr>
    </w:p>
    <w:p w:rsidR="00256373" w:rsidRDefault="00256373" w:rsidP="00256373">
      <w:pPr>
        <w:jc w:val="both"/>
      </w:pPr>
      <w:bookmarkStart w:id="7" w:name="sub_1301"/>
      <w:r>
        <w:t>1. В случае, если соглашение об установлении сервитута заключается с администрацией Чамзинского муниципального района, заинтересованное лицо представляет в администрацию Чамзинского муниципального района заявление о заключении соглашения об установлении сервитута с приложением схемы границ сервитута на кадастровом плане территории или в МФЦ. В заявлении о заключении соглашения об установлении сервитута должны быть указаны цель и предполагаемый срок действия сервитута.</w:t>
      </w:r>
    </w:p>
    <w:bookmarkEnd w:id="7"/>
    <w:p w:rsidR="00256373" w:rsidRDefault="00256373" w:rsidP="00256373">
      <w:pPr>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56373" w:rsidRDefault="00256373" w:rsidP="00256373">
      <w:pPr>
        <w:jc w:val="both"/>
      </w:pPr>
      <w:bookmarkStart w:id="8" w:name="sub_1302"/>
      <w:r>
        <w:t>2.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256373" w:rsidRDefault="00256373" w:rsidP="00256373">
      <w:pPr>
        <w:jc w:val="both"/>
      </w:pPr>
      <w:bookmarkStart w:id="9" w:name="sub_1303"/>
      <w:bookmarkEnd w:id="8"/>
      <w:r>
        <w:t>3. Администрация Чамзинского муниципального района в срок не более чем тридцать дней со дня получения заявления, обязана выполнить одно из следующих действий:</w:t>
      </w:r>
    </w:p>
    <w:bookmarkEnd w:id="9"/>
    <w:p w:rsidR="00256373" w:rsidRDefault="00256373" w:rsidP="00256373">
      <w:pPr>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56373" w:rsidRDefault="00256373" w:rsidP="00256373">
      <w:pPr>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56373" w:rsidRDefault="00256373" w:rsidP="00256373">
      <w:pPr>
        <w:jc w:val="both"/>
      </w:pPr>
      <w:r>
        <w:t xml:space="preserve">3) 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40" w:history="1">
        <w:r>
          <w:rPr>
            <w:rStyle w:val="a8"/>
            <w:rFonts w:cs="Times New Roman CYR"/>
          </w:rPr>
          <w:t>пунктом 4 статьи 39.25</w:t>
        </w:r>
      </w:hyperlink>
      <w:r>
        <w:t xml:space="preserve"> Земельного кодекса;</w:t>
      </w:r>
    </w:p>
    <w:p w:rsidR="00256373" w:rsidRDefault="00256373" w:rsidP="00256373">
      <w:pPr>
        <w:jc w:val="both"/>
      </w:pPr>
      <w:r>
        <w:t>4) принять решение об отказе в установлении сервитута и направить это решение заявителю с указанием оснований такого отказа.</w:t>
      </w:r>
    </w:p>
    <w:p w:rsidR="00256373" w:rsidRDefault="00256373" w:rsidP="00256373">
      <w:pPr>
        <w:jc w:val="both"/>
      </w:pPr>
      <w:bookmarkStart w:id="10" w:name="sub_1304"/>
      <w:r>
        <w:t>4. Уполномоченный орган принимает решение об отказе в установлении сервитута в следующих случаях:</w:t>
      </w:r>
    </w:p>
    <w:bookmarkEnd w:id="10"/>
    <w:p w:rsidR="00256373" w:rsidRDefault="00256373" w:rsidP="00256373">
      <w:pPr>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56373" w:rsidRDefault="00256373" w:rsidP="00256373">
      <w:pPr>
        <w:jc w:val="both"/>
      </w:pPr>
      <w:r>
        <w:t>2) планируемое на условиях сервитута использование земельного участка не допускается в соответствии с федеральными законами;</w:t>
      </w:r>
    </w:p>
    <w:p w:rsidR="00256373" w:rsidRDefault="00256373" w:rsidP="00256373">
      <w:pPr>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56373" w:rsidRDefault="00256373" w:rsidP="00256373">
      <w:pPr>
        <w:jc w:val="both"/>
      </w:pPr>
      <w:bookmarkStart w:id="11" w:name="sub_1305"/>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lastRenderedPageBreak/>
        <w:t xml:space="preserve">установления сервитута в отношении всего земельного участка, а также случаев, предусмотренных </w:t>
      </w:r>
      <w:hyperlink r:id="rId41" w:history="1">
        <w:r>
          <w:rPr>
            <w:rStyle w:val="a8"/>
            <w:rFonts w:cs="Times New Roman CYR"/>
          </w:rPr>
          <w:t>пунктом 4 статьи 39.25</w:t>
        </w:r>
      </w:hyperlink>
      <w:r>
        <w:t xml:space="preserve"> Земельного кодекса.</w:t>
      </w:r>
    </w:p>
    <w:p w:rsidR="00256373" w:rsidRDefault="00256373" w:rsidP="00256373">
      <w:pPr>
        <w:jc w:val="both"/>
      </w:pPr>
      <w:bookmarkStart w:id="12" w:name="sub_1306"/>
      <w:bookmarkEnd w:id="11"/>
      <w:r>
        <w:t>6. В срок не более чем тридцать дней со дня представления заявителем в администрацию Чамзинского муниципального района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56373" w:rsidRDefault="00256373" w:rsidP="00256373">
      <w:pPr>
        <w:jc w:val="both"/>
      </w:pPr>
      <w:bookmarkStart w:id="13" w:name="sub_1307"/>
      <w:bookmarkEnd w:id="12"/>
      <w:r>
        <w:t xml:space="preserve">7.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w:t>
      </w:r>
      <w:hyperlink r:id="rId42" w:history="1">
        <w:r>
          <w:rPr>
            <w:rStyle w:val="a8"/>
            <w:rFonts w:cs="Times New Roman CYR"/>
          </w:rPr>
          <w:t>гражданским законодательством</w:t>
        </w:r>
      </w:hyperlink>
      <w:r>
        <w:t xml:space="preserve">, </w:t>
      </w:r>
      <w:hyperlink r:id="rId43" w:history="1">
        <w:r>
          <w:rPr>
            <w:rStyle w:val="a8"/>
            <w:rFonts w:cs="Times New Roman CYR"/>
          </w:rPr>
          <w:t>Земельным кодексом</w:t>
        </w:r>
      </w:hyperlink>
      <w:r>
        <w:t>, другими федеральными законами, и, в частности, в следующих случаях:</w:t>
      </w:r>
    </w:p>
    <w:bookmarkEnd w:id="13"/>
    <w:p w:rsidR="00256373" w:rsidRDefault="00256373" w:rsidP="00256373">
      <w:pPr>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56373" w:rsidRDefault="00256373" w:rsidP="00256373">
      <w:pPr>
        <w:jc w:val="both"/>
      </w:pPr>
      <w:r>
        <w:t>2) проведение изыскательских работ;</w:t>
      </w:r>
    </w:p>
    <w:p w:rsidR="00256373" w:rsidRDefault="00256373" w:rsidP="00256373">
      <w:pPr>
        <w:jc w:val="both"/>
      </w:pPr>
      <w:r>
        <w:t>3) ведение работ, связанных с пользованием недрами.</w:t>
      </w:r>
    </w:p>
    <w:p w:rsidR="00256373" w:rsidRDefault="00256373" w:rsidP="00256373">
      <w:pPr>
        <w:jc w:val="both"/>
      </w:pPr>
      <w:bookmarkStart w:id="14" w:name="sub_1308"/>
      <w:r>
        <w:t>8.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56373" w:rsidRDefault="00256373" w:rsidP="00256373">
      <w:pPr>
        <w:jc w:val="both"/>
      </w:pPr>
      <w:bookmarkStart w:id="15" w:name="sub_1309"/>
      <w:bookmarkEnd w:id="14"/>
      <w:r>
        <w:t>9.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органа местного самоуправления, в ведении которых находятся эти предприятие, учреждение.</w:t>
      </w:r>
    </w:p>
    <w:p w:rsidR="00256373" w:rsidRDefault="00256373" w:rsidP="00256373">
      <w:pPr>
        <w:jc w:val="both"/>
      </w:pPr>
      <w:bookmarkStart w:id="16" w:name="sub_1310"/>
      <w:bookmarkEnd w:id="15"/>
      <w:r>
        <w:t>10.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Чамзинского муниципального района уведомление о заключении указанного соглашения.</w:t>
      </w:r>
    </w:p>
    <w:p w:rsidR="00256373" w:rsidRDefault="00256373" w:rsidP="00256373">
      <w:pPr>
        <w:jc w:val="both"/>
      </w:pPr>
      <w:bookmarkStart w:id="17" w:name="sub_1311"/>
      <w:bookmarkEnd w:id="16"/>
      <w:r>
        <w:t>11.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56373" w:rsidRDefault="00256373" w:rsidP="00256373">
      <w:pPr>
        <w:jc w:val="both"/>
      </w:pPr>
      <w:bookmarkStart w:id="18" w:name="sub_1312"/>
      <w:bookmarkEnd w:id="17"/>
      <w:r>
        <w:t>12.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56373" w:rsidRDefault="00256373" w:rsidP="00256373">
      <w:pPr>
        <w:jc w:val="both"/>
      </w:pPr>
      <w:bookmarkStart w:id="19" w:name="sub_1313"/>
      <w:bookmarkEnd w:id="18"/>
      <w:r>
        <w:t>13.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bookmarkEnd w:id="19"/>
    <w:p w:rsidR="00256373" w:rsidRDefault="00256373" w:rsidP="00256373">
      <w:pPr>
        <w:jc w:val="both"/>
      </w:pPr>
      <w:r>
        <w:t>1) кадастровый номер земельного участка, в отношении которого предполагается установить публичный сервитут;</w:t>
      </w:r>
    </w:p>
    <w:p w:rsidR="00256373" w:rsidRDefault="00256373" w:rsidP="00256373">
      <w:pPr>
        <w:jc w:val="both"/>
      </w:pPr>
      <w:r>
        <w:t xml:space="preserve">2) учетный номер части земельного участка, применительно к которой устанавливается публичный сервитут, за исключением случая установления публичного сервитута в отношении всего земельного участка или случая, предусмотренного пунктом </w:t>
      </w:r>
      <w:r w:rsidRPr="00121A2A">
        <w:rPr>
          <w:color w:val="FF0000"/>
        </w:rPr>
        <w:t>4.16.;</w:t>
      </w:r>
    </w:p>
    <w:p w:rsidR="00256373" w:rsidRDefault="00256373" w:rsidP="00256373">
      <w:pPr>
        <w:jc w:val="both"/>
      </w:pPr>
      <w:r>
        <w:t>3) сведения о сторонах соглашения;</w:t>
      </w:r>
    </w:p>
    <w:p w:rsidR="00256373" w:rsidRDefault="00256373" w:rsidP="00256373">
      <w:pPr>
        <w:jc w:val="both"/>
      </w:pPr>
      <w:r>
        <w:lastRenderedPageBreak/>
        <w:t>4) цели и основания установления сервитута;</w:t>
      </w:r>
    </w:p>
    <w:p w:rsidR="00256373" w:rsidRDefault="00256373" w:rsidP="00256373">
      <w:pPr>
        <w:jc w:val="both"/>
      </w:pPr>
      <w:r>
        <w:t>5) срок действия сервитута;</w:t>
      </w:r>
    </w:p>
    <w:p w:rsidR="00256373" w:rsidRDefault="00256373" w:rsidP="00256373">
      <w:pPr>
        <w:jc w:val="both"/>
      </w:pPr>
      <w:r>
        <w:t xml:space="preserve">6) размер платы, определяемой в соответствии с пунктом </w:t>
      </w:r>
      <w:r w:rsidRPr="00121A2A">
        <w:rPr>
          <w:color w:val="FF0000"/>
        </w:rPr>
        <w:t>4.14</w:t>
      </w:r>
      <w:r>
        <w:t>.;</w:t>
      </w:r>
    </w:p>
    <w:p w:rsidR="00256373" w:rsidRDefault="00256373" w:rsidP="00256373">
      <w:pPr>
        <w:jc w:val="both"/>
      </w:pPr>
      <w:r>
        <w:t>7) права лица, в интересах которого установлен публичный сервитут, осуществлять деятельность, в целях обеспечения которой установлен  публичный сервитут;</w:t>
      </w:r>
    </w:p>
    <w:p w:rsidR="00256373" w:rsidRDefault="00256373" w:rsidP="00256373">
      <w:pPr>
        <w:jc w:val="both"/>
      </w:pPr>
      <w:r>
        <w:t>8) обязанность лица, в интересах которого установлен публичный сервитут, вносить плату по соглашению;</w:t>
      </w:r>
    </w:p>
    <w:p w:rsidR="00256373" w:rsidRDefault="00256373" w:rsidP="00256373">
      <w:pPr>
        <w:jc w:val="both"/>
      </w:pPr>
      <w:r>
        <w:t>9) обязанность лица, в интересах которого установлен публичный сервитут, после прекращения действия публичный сервитута привести земельный участок в состояние, пригодное для его использования в соответствии с разрешенным использованием.</w:t>
      </w:r>
    </w:p>
    <w:p w:rsidR="00256373" w:rsidRDefault="00256373" w:rsidP="00256373">
      <w:pPr>
        <w:jc w:val="both"/>
      </w:pPr>
      <w:bookmarkStart w:id="20" w:name="sub_1314"/>
      <w:r>
        <w:t>14. Если иное не установлено федеральными законами, плата по соглашению об установлении публичного сервитута в отношении земельных участков, находящихся муниципальной собственности, или государственная собственность на которые не разграничена определяется:</w:t>
      </w:r>
    </w:p>
    <w:bookmarkEnd w:id="20"/>
    <w:p w:rsidR="00256373" w:rsidRDefault="00256373" w:rsidP="00256373">
      <w:pPr>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256373" w:rsidRDefault="00256373" w:rsidP="00256373">
      <w:pPr>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56373" w:rsidRDefault="00256373" w:rsidP="00256373">
      <w:pPr>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56373" w:rsidRDefault="00256373" w:rsidP="00256373">
      <w:pPr>
        <w:jc w:val="both"/>
      </w:pPr>
      <w:bookmarkStart w:id="21" w:name="sub_1315"/>
      <w:r>
        <w:t xml:space="preserve">15. Плата по соглашению об установлении публичного сервитута в отношении земельного участка, находящихся муниципальной собственности, или государственная собственность на которые не разграничена, поступает землепользователю, землевладельцу, арендатору земельного участка, с которыми заключено соглашение об установлении публичного сервитута, за исключением случаев, предусмотренных настоящим пунктом. В случае, если соглашение об установлении публичного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w:t>
      </w:r>
      <w:r w:rsidRPr="005C646A">
        <w:rPr>
          <w:color w:val="FF0000"/>
        </w:rPr>
        <w:t>бюджеты бюджетной системы Российской Федерации</w:t>
      </w:r>
      <w:r>
        <w:t>.</w:t>
      </w:r>
    </w:p>
    <w:p w:rsidR="00256373" w:rsidRDefault="00256373" w:rsidP="00256373">
      <w:pPr>
        <w:jc w:val="both"/>
      </w:pPr>
      <w:bookmarkStart w:id="22" w:name="sub_1316"/>
      <w:bookmarkEnd w:id="21"/>
      <w:r>
        <w:t>16. В случае заключения соглашения об установлении публичного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22"/>
    <w:p w:rsidR="00256373" w:rsidRDefault="00256373" w:rsidP="00256373">
      <w:pPr>
        <w:jc w:val="both"/>
      </w:pPr>
    </w:p>
    <w:p w:rsidR="00256373" w:rsidRDefault="00256373" w:rsidP="00256373">
      <w:pPr>
        <w:jc w:val="both"/>
      </w:pPr>
    </w:p>
    <w:p w:rsidR="00256373" w:rsidRDefault="00256373" w:rsidP="00256373">
      <w:pPr>
        <w:jc w:val="both"/>
      </w:pPr>
    </w:p>
    <w:p w:rsidR="00256373" w:rsidRDefault="00256373" w:rsidP="00256373">
      <w:pPr>
        <w:jc w:val="both"/>
      </w:pPr>
    </w:p>
    <w:p w:rsidR="00256373" w:rsidRDefault="00256373" w:rsidP="00256373">
      <w:pPr>
        <w:jc w:val="both"/>
      </w:pPr>
    </w:p>
    <w:p w:rsidR="00760873" w:rsidRDefault="00760873" w:rsidP="00256373">
      <w:pPr>
        <w:jc w:val="both"/>
      </w:pPr>
    </w:p>
    <w:p w:rsidR="00256373" w:rsidRDefault="00256373" w:rsidP="00256373">
      <w:pPr>
        <w:jc w:val="both"/>
      </w:pPr>
    </w:p>
    <w:p w:rsidR="00256373" w:rsidRDefault="00256373" w:rsidP="00256373">
      <w:pPr>
        <w:jc w:val="both"/>
      </w:pPr>
    </w:p>
    <w:p w:rsidR="00256373" w:rsidRDefault="00256373" w:rsidP="00256373">
      <w:pPr>
        <w:jc w:val="right"/>
      </w:pPr>
    </w:p>
    <w:p w:rsidR="00256373" w:rsidRPr="00C77C1F" w:rsidRDefault="00256373" w:rsidP="00256373">
      <w:pPr>
        <w:jc w:val="right"/>
        <w:rPr>
          <w:rStyle w:val="a7"/>
          <w:b w:val="0"/>
          <w:bCs w:val="0"/>
          <w:sz w:val="16"/>
        </w:rPr>
      </w:pPr>
      <w:r w:rsidRPr="00C77C1F">
        <w:rPr>
          <w:rStyle w:val="a7"/>
          <w:b w:val="0"/>
          <w:bCs w:val="0"/>
          <w:sz w:val="16"/>
        </w:rPr>
        <w:lastRenderedPageBreak/>
        <w:t xml:space="preserve">Приложение </w:t>
      </w:r>
      <w:r>
        <w:rPr>
          <w:rStyle w:val="a7"/>
          <w:b w:val="0"/>
          <w:bCs w:val="0"/>
          <w:sz w:val="16"/>
        </w:rPr>
        <w:t>7</w:t>
      </w:r>
      <w:r w:rsidRPr="00C77C1F">
        <w:rPr>
          <w:rStyle w:val="a7"/>
          <w:b w:val="0"/>
          <w:bCs w:val="0"/>
          <w:sz w:val="16"/>
        </w:rPr>
        <w:br/>
        <w:t xml:space="preserve">к </w:t>
      </w:r>
      <w:hyperlink w:anchor="sub_1000" w:history="1">
        <w:r w:rsidRPr="00C77C1F">
          <w:rPr>
            <w:rStyle w:val="a8"/>
            <w:color w:val="auto"/>
            <w:sz w:val="16"/>
          </w:rPr>
          <w:t>административному регламенту</w:t>
        </w:r>
      </w:hyperlink>
      <w:r w:rsidRPr="00C77C1F">
        <w:rPr>
          <w:rStyle w:val="a7"/>
          <w:bCs w:val="0"/>
          <w:sz w:val="16"/>
        </w:rPr>
        <w:br/>
      </w:r>
      <w:r w:rsidRPr="00C77C1F">
        <w:rPr>
          <w:rStyle w:val="a7"/>
          <w:b w:val="0"/>
          <w:bCs w:val="0"/>
          <w:sz w:val="16"/>
        </w:rPr>
        <w:t>администрации</w:t>
      </w:r>
      <w:r w:rsidRPr="00C77C1F">
        <w:rPr>
          <w:rStyle w:val="a7"/>
          <w:bCs w:val="0"/>
          <w:sz w:val="16"/>
        </w:rPr>
        <w:t xml:space="preserve"> </w:t>
      </w:r>
      <w:r w:rsidRPr="00C77C1F">
        <w:rPr>
          <w:sz w:val="16"/>
        </w:rPr>
        <w:t>Чамзинского</w:t>
      </w:r>
      <w:r w:rsidRPr="00C77C1F">
        <w:rPr>
          <w:rStyle w:val="a7"/>
          <w:b w:val="0"/>
          <w:bCs w:val="0"/>
          <w:sz w:val="16"/>
        </w:rPr>
        <w:t xml:space="preserve"> муниципального района</w:t>
      </w:r>
      <w:r w:rsidRPr="00C77C1F">
        <w:rPr>
          <w:rStyle w:val="a7"/>
          <w:b w:val="0"/>
          <w:bCs w:val="0"/>
          <w:sz w:val="16"/>
        </w:rPr>
        <w:br/>
        <w:t>по предоставлению муниципальной услуги</w:t>
      </w:r>
      <w:r w:rsidRPr="00C77C1F">
        <w:rPr>
          <w:rStyle w:val="a7"/>
          <w:b w:val="0"/>
          <w:bCs w:val="0"/>
          <w:sz w:val="16"/>
        </w:rPr>
        <w:br/>
        <w:t>"Установление публичного сервитута в отношении</w:t>
      </w:r>
      <w:r w:rsidRPr="00C77C1F">
        <w:rPr>
          <w:rStyle w:val="a7"/>
          <w:b w:val="0"/>
          <w:bCs w:val="0"/>
          <w:sz w:val="16"/>
        </w:rPr>
        <w:br/>
        <w:t>земельных участков, находящихся в муниципальной</w:t>
      </w:r>
      <w:r w:rsidRPr="00C77C1F">
        <w:rPr>
          <w:rStyle w:val="a7"/>
          <w:b w:val="0"/>
          <w:bCs w:val="0"/>
          <w:sz w:val="16"/>
        </w:rPr>
        <w:br/>
        <w:t>собственности, или государственная собственность</w:t>
      </w:r>
      <w:r w:rsidRPr="00C77C1F">
        <w:rPr>
          <w:rStyle w:val="a7"/>
          <w:b w:val="0"/>
          <w:bCs w:val="0"/>
          <w:sz w:val="16"/>
        </w:rPr>
        <w:br/>
        <w:t>на которые не разграничена"</w:t>
      </w:r>
    </w:p>
    <w:p w:rsidR="00256373" w:rsidRDefault="00256373" w:rsidP="00256373">
      <w:pPr>
        <w:jc w:val="both"/>
      </w:pPr>
    </w:p>
    <w:p w:rsidR="00256373" w:rsidRDefault="00256373" w:rsidP="00256373">
      <w:pPr>
        <w:jc w:val="both"/>
      </w:pPr>
    </w:p>
    <w:p w:rsidR="00256373" w:rsidRDefault="00256373" w:rsidP="00256373">
      <w:pPr>
        <w:pStyle w:val="1"/>
        <w:jc w:val="both"/>
      </w:pPr>
      <w:r>
        <w:t>Сведения</w:t>
      </w:r>
      <w: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256373" w:rsidRDefault="00256373" w:rsidP="00256373">
      <w:pPr>
        <w:jc w:val="both"/>
      </w:pP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731"/>
        <w:gridCol w:w="1400"/>
        <w:gridCol w:w="2478"/>
        <w:gridCol w:w="1701"/>
      </w:tblGrid>
      <w:tr w:rsidR="00256373" w:rsidRPr="00EB1A90" w:rsidTr="00760873">
        <w:tc>
          <w:tcPr>
            <w:tcW w:w="2380" w:type="dxa"/>
            <w:tcBorders>
              <w:top w:val="single" w:sz="4" w:space="0" w:color="auto"/>
              <w:bottom w:val="single" w:sz="4" w:space="0" w:color="auto"/>
              <w:right w:val="single" w:sz="4" w:space="0" w:color="auto"/>
            </w:tcBorders>
          </w:tcPr>
          <w:p w:rsidR="00256373" w:rsidRPr="00EB1A90" w:rsidRDefault="00256373" w:rsidP="00256373">
            <w:pPr>
              <w:jc w:val="both"/>
              <w:rPr>
                <w:b/>
                <w:sz w:val="18"/>
                <w:szCs w:val="18"/>
              </w:rPr>
            </w:pPr>
            <w:r w:rsidRPr="00EB1A90">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b/>
                <w:sz w:val="18"/>
                <w:szCs w:val="18"/>
              </w:rPr>
            </w:pPr>
            <w:r w:rsidRPr="00EB1A90">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b/>
                <w:sz w:val="18"/>
                <w:szCs w:val="18"/>
              </w:rPr>
            </w:pPr>
            <w:r w:rsidRPr="00EB1A90">
              <w:rPr>
                <w:b/>
                <w:sz w:val="18"/>
                <w:szCs w:val="18"/>
              </w:rPr>
              <w:t>Контактные</w:t>
            </w:r>
          </w:p>
          <w:p w:rsidR="00256373" w:rsidRPr="00EB1A90" w:rsidRDefault="00256373" w:rsidP="00256373">
            <w:pPr>
              <w:jc w:val="both"/>
              <w:rPr>
                <w:b/>
                <w:sz w:val="18"/>
                <w:szCs w:val="18"/>
              </w:rPr>
            </w:pPr>
            <w:r w:rsidRPr="00EB1A90">
              <w:rPr>
                <w:b/>
                <w:sz w:val="18"/>
                <w:szCs w:val="18"/>
              </w:rPr>
              <w:t>номера</w:t>
            </w:r>
          </w:p>
          <w:p w:rsidR="00256373" w:rsidRPr="00EB1A90" w:rsidRDefault="00256373" w:rsidP="00256373">
            <w:pPr>
              <w:jc w:val="both"/>
              <w:rPr>
                <w:b/>
                <w:sz w:val="18"/>
                <w:szCs w:val="18"/>
              </w:rPr>
            </w:pPr>
            <w:r w:rsidRPr="00EB1A90">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b/>
                <w:sz w:val="18"/>
                <w:szCs w:val="18"/>
              </w:rPr>
            </w:pPr>
            <w:r w:rsidRPr="00EB1A90">
              <w:rPr>
                <w:b/>
                <w:sz w:val="18"/>
                <w:szCs w:val="18"/>
              </w:rPr>
              <w:t>График работы</w:t>
            </w:r>
          </w:p>
        </w:tc>
        <w:tc>
          <w:tcPr>
            <w:tcW w:w="1701" w:type="dxa"/>
            <w:tcBorders>
              <w:top w:val="single" w:sz="4" w:space="0" w:color="auto"/>
              <w:left w:val="single" w:sz="4" w:space="0" w:color="auto"/>
              <w:bottom w:val="single" w:sz="4" w:space="0" w:color="auto"/>
            </w:tcBorders>
          </w:tcPr>
          <w:p w:rsidR="00256373" w:rsidRPr="00EB1A90" w:rsidRDefault="00256373" w:rsidP="00256373">
            <w:pPr>
              <w:jc w:val="both"/>
              <w:rPr>
                <w:b/>
                <w:sz w:val="18"/>
                <w:szCs w:val="18"/>
              </w:rPr>
            </w:pPr>
            <w:r w:rsidRPr="00EB1A90">
              <w:rPr>
                <w:b/>
                <w:sz w:val="18"/>
                <w:szCs w:val="18"/>
              </w:rPr>
              <w:t>Адрес Интернет-сайта</w:t>
            </w:r>
          </w:p>
          <w:p w:rsidR="00256373" w:rsidRPr="00EB1A90" w:rsidRDefault="00256373" w:rsidP="00256373">
            <w:pPr>
              <w:jc w:val="both"/>
              <w:rPr>
                <w:b/>
                <w:sz w:val="18"/>
                <w:szCs w:val="18"/>
              </w:rPr>
            </w:pPr>
            <w:r w:rsidRPr="00EB1A90">
              <w:rPr>
                <w:b/>
                <w:sz w:val="18"/>
                <w:szCs w:val="18"/>
              </w:rPr>
              <w:t>(страницы), адрес</w:t>
            </w:r>
          </w:p>
          <w:p w:rsidR="00256373" w:rsidRPr="00EB1A90" w:rsidRDefault="00256373" w:rsidP="00256373">
            <w:pPr>
              <w:jc w:val="both"/>
              <w:rPr>
                <w:b/>
                <w:sz w:val="18"/>
                <w:szCs w:val="18"/>
              </w:rPr>
            </w:pPr>
            <w:r w:rsidRPr="00EB1A90">
              <w:rPr>
                <w:b/>
                <w:sz w:val="18"/>
                <w:szCs w:val="18"/>
              </w:rPr>
              <w:t>электронной почты</w:t>
            </w:r>
          </w:p>
        </w:tc>
      </w:tr>
      <w:tr w:rsidR="00256373" w:rsidRPr="00EB1A90" w:rsidTr="00760873">
        <w:tc>
          <w:tcPr>
            <w:tcW w:w="2380" w:type="dxa"/>
            <w:tcBorders>
              <w:top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8 (83437)</w:t>
            </w:r>
          </w:p>
          <w:p w:rsidR="00256373" w:rsidRPr="00EB1A90" w:rsidRDefault="00256373" w:rsidP="00256373">
            <w:pPr>
              <w:jc w:val="both"/>
              <w:rPr>
                <w:sz w:val="18"/>
                <w:szCs w:val="18"/>
              </w:rPr>
            </w:pPr>
            <w:r w:rsidRPr="00EB1A90">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понедельник - четверг</w:t>
            </w:r>
          </w:p>
          <w:p w:rsidR="00256373" w:rsidRPr="00EB1A90" w:rsidRDefault="00256373" w:rsidP="00256373">
            <w:pPr>
              <w:jc w:val="both"/>
              <w:rPr>
                <w:sz w:val="18"/>
                <w:szCs w:val="18"/>
              </w:rPr>
            </w:pPr>
            <w:r w:rsidRPr="00EB1A90">
              <w:rPr>
                <w:sz w:val="18"/>
                <w:szCs w:val="18"/>
              </w:rPr>
              <w:t>с 8.30 до 17.30 ч.,</w:t>
            </w:r>
          </w:p>
          <w:p w:rsidR="00256373" w:rsidRPr="00EB1A90" w:rsidRDefault="00256373" w:rsidP="00256373">
            <w:pPr>
              <w:jc w:val="both"/>
              <w:rPr>
                <w:sz w:val="18"/>
                <w:szCs w:val="18"/>
              </w:rPr>
            </w:pPr>
            <w:r w:rsidRPr="00EB1A90">
              <w:rPr>
                <w:sz w:val="18"/>
                <w:szCs w:val="18"/>
              </w:rPr>
              <w:t xml:space="preserve">пятница </w:t>
            </w:r>
          </w:p>
          <w:p w:rsidR="00256373" w:rsidRPr="00EB1A90" w:rsidRDefault="00256373" w:rsidP="00256373">
            <w:pPr>
              <w:jc w:val="both"/>
              <w:rPr>
                <w:sz w:val="18"/>
                <w:szCs w:val="18"/>
              </w:rPr>
            </w:pPr>
            <w:r w:rsidRPr="00EB1A90">
              <w:rPr>
                <w:sz w:val="18"/>
                <w:szCs w:val="18"/>
              </w:rPr>
              <w:t>и праздничные дни</w:t>
            </w:r>
          </w:p>
          <w:p w:rsidR="00256373" w:rsidRPr="00EB1A90" w:rsidRDefault="00256373" w:rsidP="00256373">
            <w:pPr>
              <w:jc w:val="both"/>
              <w:rPr>
                <w:sz w:val="18"/>
                <w:szCs w:val="18"/>
              </w:rPr>
            </w:pPr>
            <w:r w:rsidRPr="00EB1A90">
              <w:rPr>
                <w:sz w:val="18"/>
                <w:szCs w:val="18"/>
              </w:rPr>
              <w:t>с 8.30 до 16.30 ч,</w:t>
            </w:r>
          </w:p>
          <w:p w:rsidR="00256373" w:rsidRPr="00EB1A90" w:rsidRDefault="00256373" w:rsidP="00256373">
            <w:pPr>
              <w:jc w:val="both"/>
              <w:rPr>
                <w:sz w:val="18"/>
                <w:szCs w:val="18"/>
              </w:rPr>
            </w:pPr>
            <w:r w:rsidRPr="00EB1A90">
              <w:rPr>
                <w:sz w:val="18"/>
                <w:szCs w:val="18"/>
              </w:rPr>
              <w:t xml:space="preserve">перерыв на обед </w:t>
            </w:r>
          </w:p>
          <w:p w:rsidR="00256373" w:rsidRPr="00EB1A90" w:rsidRDefault="00256373" w:rsidP="00256373">
            <w:pPr>
              <w:jc w:val="both"/>
              <w:rPr>
                <w:sz w:val="18"/>
                <w:szCs w:val="18"/>
              </w:rPr>
            </w:pPr>
            <w:r w:rsidRPr="00EB1A90">
              <w:rPr>
                <w:sz w:val="18"/>
                <w:szCs w:val="18"/>
              </w:rPr>
              <w:t>с 13.00 до 14.00 ч.; выходные</w:t>
            </w:r>
          </w:p>
          <w:p w:rsidR="00256373" w:rsidRPr="00EB1A90" w:rsidRDefault="00256373" w:rsidP="00256373">
            <w:pPr>
              <w:jc w:val="both"/>
              <w:rPr>
                <w:sz w:val="18"/>
                <w:szCs w:val="18"/>
              </w:rPr>
            </w:pPr>
            <w:r w:rsidRPr="00EB1A90">
              <w:rPr>
                <w:sz w:val="18"/>
                <w:szCs w:val="18"/>
              </w:rPr>
              <w:t>дни - суббота,</w:t>
            </w:r>
          </w:p>
          <w:p w:rsidR="00256373" w:rsidRPr="00EB1A90" w:rsidRDefault="00256373" w:rsidP="00256373">
            <w:pPr>
              <w:jc w:val="both"/>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256373" w:rsidRPr="00EB1A90" w:rsidRDefault="0055064C" w:rsidP="00256373">
            <w:pPr>
              <w:jc w:val="both"/>
              <w:rPr>
                <w:sz w:val="18"/>
                <w:szCs w:val="18"/>
              </w:rPr>
            </w:pPr>
            <w:hyperlink r:id="rId44" w:history="1">
              <w:r w:rsidR="00256373" w:rsidRPr="00EB1A90">
                <w:rPr>
                  <w:color w:val="0000FF"/>
                  <w:sz w:val="18"/>
                  <w:szCs w:val="18"/>
                  <w:u w:val="single"/>
                </w:rPr>
                <w:t>http://chamzinka.e-mordovia.ru/</w:t>
              </w:r>
            </w:hyperlink>
          </w:p>
          <w:p w:rsidR="00256373" w:rsidRPr="00EB1A90" w:rsidRDefault="00256373" w:rsidP="00256373">
            <w:pPr>
              <w:jc w:val="both"/>
              <w:rPr>
                <w:sz w:val="18"/>
                <w:szCs w:val="18"/>
              </w:rPr>
            </w:pPr>
            <w:r w:rsidRPr="00EB1A90">
              <w:rPr>
                <w:sz w:val="18"/>
                <w:szCs w:val="18"/>
              </w:rPr>
              <w:t>e-mail:</w:t>
            </w:r>
          </w:p>
          <w:p w:rsidR="00256373" w:rsidRPr="00EB1A90" w:rsidRDefault="00256373" w:rsidP="00256373">
            <w:pPr>
              <w:jc w:val="both"/>
              <w:rPr>
                <w:sz w:val="18"/>
                <w:szCs w:val="18"/>
              </w:rPr>
            </w:pPr>
            <w:r w:rsidRPr="00EB1A90">
              <w:rPr>
                <w:sz w:val="18"/>
                <w:szCs w:val="18"/>
              </w:rPr>
              <w:t>admchamzinka@mail.ru</w:t>
            </w:r>
          </w:p>
        </w:tc>
      </w:tr>
      <w:tr w:rsidR="00256373" w:rsidRPr="00EB1A90" w:rsidTr="00760873">
        <w:tc>
          <w:tcPr>
            <w:tcW w:w="2380" w:type="dxa"/>
            <w:tcBorders>
              <w:top w:val="single" w:sz="4" w:space="0" w:color="auto"/>
              <w:bottom w:val="single" w:sz="4" w:space="0" w:color="auto"/>
              <w:right w:val="single" w:sz="4" w:space="0" w:color="auto"/>
            </w:tcBorders>
          </w:tcPr>
          <w:p w:rsidR="00256373" w:rsidRPr="003A096C" w:rsidRDefault="00256373" w:rsidP="00256373">
            <w:pPr>
              <w:jc w:val="both"/>
              <w:rPr>
                <w:rStyle w:val="af4"/>
                <w:b w:val="0"/>
                <w:sz w:val="18"/>
              </w:rPr>
            </w:pPr>
            <w:r w:rsidRPr="003A096C">
              <w:rPr>
                <w:rStyle w:val="af4"/>
                <w:b w:val="0"/>
                <w:sz w:val="18"/>
              </w:rPr>
              <w:t>Отдел по управлению муниципальным имуществом экономического управления администрации Чамзинского муници</w:t>
            </w:r>
            <w:r>
              <w:rPr>
                <w:rStyle w:val="af4"/>
                <w:b w:val="0"/>
                <w:sz w:val="18"/>
              </w:rPr>
              <w:t>пального района.</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431700, Республика Мордовия, Чамзинский район, рп.</w:t>
            </w:r>
            <w:r>
              <w:rPr>
                <w:sz w:val="18"/>
                <w:szCs w:val="18"/>
              </w:rPr>
              <w:t>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8 (83437)</w:t>
            </w:r>
          </w:p>
          <w:p w:rsidR="00256373" w:rsidRPr="00EB1A90" w:rsidRDefault="00256373" w:rsidP="00256373">
            <w:pPr>
              <w:jc w:val="both"/>
              <w:rPr>
                <w:sz w:val="18"/>
                <w:szCs w:val="18"/>
              </w:rPr>
            </w:pPr>
            <w:r w:rsidRPr="00EB1A90">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понедельник - четверг</w:t>
            </w:r>
          </w:p>
          <w:p w:rsidR="00256373" w:rsidRPr="00EB1A90" w:rsidRDefault="00256373" w:rsidP="00256373">
            <w:pPr>
              <w:jc w:val="both"/>
              <w:rPr>
                <w:sz w:val="18"/>
                <w:szCs w:val="18"/>
              </w:rPr>
            </w:pPr>
            <w:r w:rsidRPr="00EB1A90">
              <w:rPr>
                <w:sz w:val="18"/>
                <w:szCs w:val="18"/>
              </w:rPr>
              <w:t>с 8.30 до 17.30 ч.,</w:t>
            </w:r>
          </w:p>
          <w:p w:rsidR="00256373" w:rsidRPr="00EB1A90" w:rsidRDefault="00256373" w:rsidP="00256373">
            <w:pPr>
              <w:jc w:val="both"/>
              <w:rPr>
                <w:sz w:val="18"/>
                <w:szCs w:val="18"/>
              </w:rPr>
            </w:pPr>
            <w:r w:rsidRPr="00EB1A90">
              <w:rPr>
                <w:sz w:val="18"/>
                <w:szCs w:val="18"/>
              </w:rPr>
              <w:t xml:space="preserve">пятница </w:t>
            </w:r>
          </w:p>
          <w:p w:rsidR="00256373" w:rsidRPr="00EB1A90" w:rsidRDefault="00256373" w:rsidP="00256373">
            <w:pPr>
              <w:jc w:val="both"/>
              <w:rPr>
                <w:sz w:val="18"/>
                <w:szCs w:val="18"/>
              </w:rPr>
            </w:pPr>
            <w:r w:rsidRPr="00EB1A90">
              <w:rPr>
                <w:sz w:val="18"/>
                <w:szCs w:val="18"/>
              </w:rPr>
              <w:t>и праздничные дни</w:t>
            </w:r>
          </w:p>
          <w:p w:rsidR="00256373" w:rsidRPr="00EB1A90" w:rsidRDefault="00256373" w:rsidP="00256373">
            <w:pPr>
              <w:jc w:val="both"/>
              <w:rPr>
                <w:sz w:val="18"/>
                <w:szCs w:val="18"/>
              </w:rPr>
            </w:pPr>
            <w:r w:rsidRPr="00EB1A90">
              <w:rPr>
                <w:sz w:val="18"/>
                <w:szCs w:val="18"/>
              </w:rPr>
              <w:t>с 8.30 до 16.30 ч,</w:t>
            </w:r>
          </w:p>
          <w:p w:rsidR="00256373" w:rsidRPr="00EB1A90" w:rsidRDefault="00256373" w:rsidP="00256373">
            <w:pPr>
              <w:jc w:val="both"/>
              <w:rPr>
                <w:sz w:val="18"/>
                <w:szCs w:val="18"/>
              </w:rPr>
            </w:pPr>
            <w:r w:rsidRPr="00EB1A90">
              <w:rPr>
                <w:sz w:val="18"/>
                <w:szCs w:val="18"/>
              </w:rPr>
              <w:t xml:space="preserve">перерыв на обед </w:t>
            </w:r>
          </w:p>
          <w:p w:rsidR="00256373" w:rsidRPr="00EB1A90" w:rsidRDefault="00256373" w:rsidP="00256373">
            <w:pPr>
              <w:jc w:val="both"/>
              <w:rPr>
                <w:sz w:val="18"/>
                <w:szCs w:val="18"/>
              </w:rPr>
            </w:pPr>
            <w:r w:rsidRPr="00EB1A90">
              <w:rPr>
                <w:sz w:val="18"/>
                <w:szCs w:val="18"/>
              </w:rPr>
              <w:t>с 13.00 до 14.00 ч.; выходные</w:t>
            </w:r>
          </w:p>
          <w:p w:rsidR="00256373" w:rsidRPr="00EB1A90" w:rsidRDefault="00256373" w:rsidP="00256373">
            <w:pPr>
              <w:jc w:val="both"/>
              <w:rPr>
                <w:sz w:val="18"/>
                <w:szCs w:val="18"/>
              </w:rPr>
            </w:pPr>
            <w:r w:rsidRPr="00EB1A90">
              <w:rPr>
                <w:sz w:val="18"/>
                <w:szCs w:val="18"/>
              </w:rPr>
              <w:t>дни - суббота,</w:t>
            </w:r>
          </w:p>
          <w:p w:rsidR="00256373" w:rsidRPr="00EB1A90" w:rsidRDefault="00256373" w:rsidP="00256373">
            <w:pPr>
              <w:jc w:val="both"/>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256373" w:rsidRPr="00EB1A90" w:rsidRDefault="00256373" w:rsidP="00256373">
            <w:pPr>
              <w:jc w:val="both"/>
              <w:rPr>
                <w:sz w:val="18"/>
                <w:szCs w:val="18"/>
              </w:rPr>
            </w:pPr>
            <w:r w:rsidRPr="00EB1A90">
              <w:rPr>
                <w:sz w:val="18"/>
                <w:szCs w:val="18"/>
              </w:rPr>
              <w:t>e-mail:</w:t>
            </w:r>
          </w:p>
          <w:p w:rsidR="00256373" w:rsidRPr="00EB1A90" w:rsidRDefault="00256373" w:rsidP="00256373">
            <w:pPr>
              <w:jc w:val="both"/>
              <w:rPr>
                <w:sz w:val="18"/>
                <w:szCs w:val="18"/>
              </w:rPr>
            </w:pPr>
            <w:r w:rsidRPr="00EB1A90">
              <w:rPr>
                <w:sz w:val="18"/>
                <w:szCs w:val="18"/>
                <w:lang w:val="en-US"/>
              </w:rPr>
              <w:t>otdelKUMI</w:t>
            </w:r>
            <w:r w:rsidRPr="00EB1A90">
              <w:rPr>
                <w:sz w:val="18"/>
                <w:szCs w:val="18"/>
              </w:rPr>
              <w:t>@mail.ru</w:t>
            </w:r>
          </w:p>
        </w:tc>
      </w:tr>
      <w:tr w:rsidR="00256373" w:rsidRPr="00EB1A90" w:rsidTr="00760873">
        <w:tc>
          <w:tcPr>
            <w:tcW w:w="2380" w:type="dxa"/>
            <w:tcBorders>
              <w:top w:val="single" w:sz="4" w:space="0" w:color="auto"/>
              <w:bottom w:val="single" w:sz="4" w:space="0" w:color="auto"/>
              <w:right w:val="single" w:sz="4" w:space="0" w:color="auto"/>
            </w:tcBorders>
          </w:tcPr>
          <w:p w:rsidR="00256373" w:rsidRPr="00EB1A90" w:rsidRDefault="00256373" w:rsidP="00256373">
            <w:pPr>
              <w:pStyle w:val="a4"/>
              <w:jc w:val="both"/>
              <w:rPr>
                <w:sz w:val="18"/>
              </w:rPr>
            </w:pPr>
            <w:r w:rsidRPr="00EB1A90">
              <w:rPr>
                <w:rStyle w:val="af4"/>
                <w:b w:val="0"/>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8 (83437)</w:t>
            </w:r>
          </w:p>
          <w:p w:rsidR="00256373" w:rsidRPr="00EB1A90" w:rsidRDefault="00256373" w:rsidP="00256373">
            <w:pPr>
              <w:jc w:val="both"/>
              <w:rPr>
                <w:sz w:val="18"/>
                <w:szCs w:val="18"/>
              </w:rPr>
            </w:pPr>
            <w:r w:rsidRPr="00EB1A90">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Понедельник</w:t>
            </w:r>
            <w:r>
              <w:rPr>
                <w:sz w:val="18"/>
                <w:szCs w:val="18"/>
              </w:rPr>
              <w:t xml:space="preserve">, вторник, среда, </w:t>
            </w:r>
            <w:r w:rsidRPr="00EB1A90">
              <w:rPr>
                <w:sz w:val="18"/>
                <w:szCs w:val="18"/>
              </w:rPr>
              <w:t>пятница</w:t>
            </w:r>
          </w:p>
          <w:p w:rsidR="00256373" w:rsidRDefault="00256373" w:rsidP="00256373">
            <w:pPr>
              <w:jc w:val="both"/>
              <w:rPr>
                <w:sz w:val="18"/>
                <w:szCs w:val="18"/>
              </w:rPr>
            </w:pPr>
            <w:r w:rsidRPr="00EB1A90">
              <w:rPr>
                <w:sz w:val="18"/>
                <w:szCs w:val="18"/>
              </w:rPr>
              <w:t xml:space="preserve">с 8.00 до </w:t>
            </w:r>
            <w:r>
              <w:rPr>
                <w:sz w:val="18"/>
                <w:szCs w:val="18"/>
              </w:rPr>
              <w:t>17</w:t>
            </w:r>
            <w:r w:rsidRPr="00EB1A90">
              <w:rPr>
                <w:sz w:val="18"/>
                <w:szCs w:val="18"/>
              </w:rPr>
              <w:t>.00 ч.,</w:t>
            </w:r>
          </w:p>
          <w:p w:rsidR="00256373" w:rsidRPr="00EB1A90" w:rsidRDefault="00256373" w:rsidP="00256373">
            <w:pPr>
              <w:jc w:val="both"/>
              <w:rPr>
                <w:sz w:val="18"/>
                <w:szCs w:val="18"/>
              </w:rPr>
            </w:pPr>
            <w:r>
              <w:rPr>
                <w:sz w:val="18"/>
                <w:szCs w:val="18"/>
              </w:rPr>
              <w:t>четверг с 8.00 до 20.00</w:t>
            </w:r>
          </w:p>
          <w:p w:rsidR="00256373" w:rsidRPr="00EB1A90" w:rsidRDefault="00256373" w:rsidP="00256373">
            <w:pPr>
              <w:jc w:val="both"/>
              <w:rPr>
                <w:sz w:val="18"/>
                <w:szCs w:val="18"/>
              </w:rPr>
            </w:pPr>
            <w:r w:rsidRPr="00EB1A90">
              <w:rPr>
                <w:sz w:val="18"/>
                <w:szCs w:val="18"/>
              </w:rPr>
              <w:t>суббота</w:t>
            </w:r>
          </w:p>
          <w:p w:rsidR="00256373" w:rsidRPr="00EB1A90" w:rsidRDefault="00256373" w:rsidP="00256373">
            <w:pPr>
              <w:jc w:val="both"/>
              <w:rPr>
                <w:sz w:val="18"/>
                <w:szCs w:val="18"/>
              </w:rPr>
            </w:pPr>
            <w:r>
              <w:rPr>
                <w:sz w:val="18"/>
                <w:szCs w:val="18"/>
              </w:rPr>
              <w:t>с 9.00 до 13</w:t>
            </w:r>
            <w:r w:rsidRPr="00EB1A90">
              <w:rPr>
                <w:sz w:val="18"/>
                <w:szCs w:val="18"/>
              </w:rPr>
              <w:t>.00 ч,</w:t>
            </w:r>
          </w:p>
          <w:p w:rsidR="00256373" w:rsidRPr="00EB1A90" w:rsidRDefault="00256373" w:rsidP="00256373">
            <w:pPr>
              <w:jc w:val="both"/>
              <w:rPr>
                <w:sz w:val="18"/>
                <w:szCs w:val="18"/>
              </w:rPr>
            </w:pPr>
            <w:r w:rsidRPr="00EB1A90">
              <w:rPr>
                <w:sz w:val="18"/>
                <w:szCs w:val="18"/>
              </w:rPr>
              <w:t>выходной</w:t>
            </w:r>
          </w:p>
          <w:p w:rsidR="00256373" w:rsidRPr="00EB1A90" w:rsidRDefault="00256373" w:rsidP="00256373">
            <w:pPr>
              <w:jc w:val="both"/>
              <w:rPr>
                <w:sz w:val="18"/>
                <w:szCs w:val="18"/>
              </w:rPr>
            </w:pPr>
            <w:r w:rsidRPr="00EB1A90">
              <w:rPr>
                <w:sz w:val="18"/>
                <w:szCs w:val="18"/>
              </w:rPr>
              <w:t>день - воскресенье</w:t>
            </w:r>
          </w:p>
        </w:tc>
        <w:tc>
          <w:tcPr>
            <w:tcW w:w="1701" w:type="dxa"/>
            <w:tcBorders>
              <w:top w:val="single" w:sz="4" w:space="0" w:color="auto"/>
              <w:left w:val="single" w:sz="4" w:space="0" w:color="auto"/>
              <w:bottom w:val="single" w:sz="4" w:space="0" w:color="auto"/>
            </w:tcBorders>
          </w:tcPr>
          <w:p w:rsidR="00256373" w:rsidRPr="00EB1A90" w:rsidRDefault="0055064C" w:rsidP="00256373">
            <w:pPr>
              <w:jc w:val="both"/>
              <w:rPr>
                <w:sz w:val="18"/>
                <w:szCs w:val="18"/>
              </w:rPr>
            </w:pPr>
            <w:hyperlink r:id="rId45" w:history="1">
              <w:r w:rsidR="00256373" w:rsidRPr="00EB1A90">
                <w:rPr>
                  <w:color w:val="0000FF"/>
                  <w:sz w:val="18"/>
                  <w:szCs w:val="18"/>
                  <w:u w:val="single"/>
                </w:rPr>
                <w:t>http://chamzinka.e-mordovia.ru/</w:t>
              </w:r>
            </w:hyperlink>
          </w:p>
          <w:p w:rsidR="00256373" w:rsidRPr="00EB1A90" w:rsidRDefault="00256373" w:rsidP="00256373">
            <w:pPr>
              <w:jc w:val="both"/>
              <w:rPr>
                <w:sz w:val="18"/>
                <w:szCs w:val="18"/>
              </w:rPr>
            </w:pPr>
            <w:r w:rsidRPr="00EB1A90">
              <w:rPr>
                <w:sz w:val="18"/>
                <w:szCs w:val="18"/>
              </w:rPr>
              <w:t>e-mail:</w:t>
            </w:r>
          </w:p>
          <w:p w:rsidR="00256373" w:rsidRPr="00EB1A90" w:rsidRDefault="00256373" w:rsidP="00256373">
            <w:pPr>
              <w:jc w:val="both"/>
              <w:rPr>
                <w:sz w:val="18"/>
                <w:szCs w:val="18"/>
              </w:rPr>
            </w:pPr>
            <w:r w:rsidRPr="00EB1A90">
              <w:rPr>
                <w:sz w:val="18"/>
                <w:szCs w:val="18"/>
                <w:lang w:val="en-US"/>
              </w:rPr>
              <w:t>mfc</w:t>
            </w:r>
            <w:r w:rsidRPr="00EB1A90">
              <w:rPr>
                <w:sz w:val="18"/>
                <w:szCs w:val="18"/>
              </w:rPr>
              <w:t>-chamzinka@mail.ru</w:t>
            </w:r>
          </w:p>
        </w:tc>
      </w:tr>
      <w:tr w:rsidR="00256373" w:rsidRPr="00EB1A90" w:rsidTr="00760873">
        <w:tc>
          <w:tcPr>
            <w:tcW w:w="2380" w:type="dxa"/>
            <w:tcBorders>
              <w:top w:val="single" w:sz="4" w:space="0" w:color="auto"/>
              <w:bottom w:val="single" w:sz="4" w:space="0" w:color="auto"/>
              <w:right w:val="single" w:sz="4" w:space="0" w:color="auto"/>
            </w:tcBorders>
          </w:tcPr>
          <w:p w:rsidR="00256373" w:rsidRPr="00D0383E" w:rsidRDefault="00256373" w:rsidP="00256373">
            <w:pPr>
              <w:pStyle w:val="a4"/>
              <w:jc w:val="both"/>
              <w:rPr>
                <w:sz w:val="18"/>
              </w:rPr>
            </w:pPr>
            <w:r w:rsidRPr="00D0383E">
              <w:rPr>
                <w:rStyle w:val="af4"/>
                <w:b w:val="0"/>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8 (83437)</w:t>
            </w:r>
          </w:p>
          <w:p w:rsidR="00256373" w:rsidRPr="00EB1A90" w:rsidRDefault="00256373" w:rsidP="00256373">
            <w:pPr>
              <w:jc w:val="both"/>
              <w:rPr>
                <w:sz w:val="18"/>
                <w:szCs w:val="18"/>
              </w:rPr>
            </w:pPr>
            <w:r w:rsidRPr="00EB1A90">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понедельник - пятница</w:t>
            </w:r>
          </w:p>
          <w:p w:rsidR="00256373" w:rsidRPr="00EB1A90" w:rsidRDefault="00256373" w:rsidP="00256373">
            <w:pPr>
              <w:jc w:val="both"/>
              <w:rPr>
                <w:sz w:val="18"/>
                <w:szCs w:val="18"/>
              </w:rPr>
            </w:pPr>
            <w:r w:rsidRPr="00EB1A90">
              <w:rPr>
                <w:sz w:val="18"/>
                <w:szCs w:val="18"/>
              </w:rPr>
              <w:t>с 8.00 до 17.00 ч.,</w:t>
            </w:r>
          </w:p>
          <w:p w:rsidR="00256373" w:rsidRPr="00EB1A90" w:rsidRDefault="00256373" w:rsidP="00256373">
            <w:pPr>
              <w:jc w:val="both"/>
              <w:rPr>
                <w:sz w:val="18"/>
                <w:szCs w:val="18"/>
              </w:rPr>
            </w:pPr>
            <w:r w:rsidRPr="00EB1A90">
              <w:rPr>
                <w:sz w:val="18"/>
                <w:szCs w:val="18"/>
              </w:rPr>
              <w:t xml:space="preserve">перерыв на обед </w:t>
            </w:r>
          </w:p>
          <w:p w:rsidR="00256373" w:rsidRPr="00EB1A90" w:rsidRDefault="00256373" w:rsidP="00256373">
            <w:pPr>
              <w:jc w:val="both"/>
              <w:rPr>
                <w:sz w:val="18"/>
                <w:szCs w:val="18"/>
              </w:rPr>
            </w:pPr>
            <w:r w:rsidRPr="00EB1A90">
              <w:rPr>
                <w:sz w:val="18"/>
                <w:szCs w:val="18"/>
              </w:rPr>
              <w:t>с 12.00 до 13.00 ч.;</w:t>
            </w:r>
          </w:p>
          <w:p w:rsidR="00256373" w:rsidRPr="00EB1A90" w:rsidRDefault="00256373" w:rsidP="00256373">
            <w:pPr>
              <w:jc w:val="both"/>
              <w:rPr>
                <w:sz w:val="18"/>
                <w:szCs w:val="18"/>
              </w:rPr>
            </w:pPr>
            <w:r w:rsidRPr="00EB1A90">
              <w:rPr>
                <w:sz w:val="18"/>
                <w:szCs w:val="18"/>
              </w:rPr>
              <w:t>выходные</w:t>
            </w:r>
          </w:p>
          <w:p w:rsidR="00256373" w:rsidRPr="00EB1A90" w:rsidRDefault="00256373" w:rsidP="00256373">
            <w:pPr>
              <w:jc w:val="both"/>
              <w:rPr>
                <w:sz w:val="18"/>
                <w:szCs w:val="18"/>
              </w:rPr>
            </w:pPr>
            <w:r w:rsidRPr="00EB1A90">
              <w:rPr>
                <w:sz w:val="18"/>
                <w:szCs w:val="18"/>
              </w:rPr>
              <w:t>дни - суббота,</w:t>
            </w:r>
          </w:p>
          <w:p w:rsidR="00256373" w:rsidRPr="00EB1A90" w:rsidRDefault="00256373" w:rsidP="00256373">
            <w:pPr>
              <w:jc w:val="both"/>
              <w:rPr>
                <w:rFonts w:ascii="Arial" w:hAnsi="Arial" w:cs="Arial"/>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256373" w:rsidRPr="00EB1A90" w:rsidRDefault="0055064C" w:rsidP="00256373">
            <w:pPr>
              <w:jc w:val="both"/>
              <w:rPr>
                <w:sz w:val="18"/>
                <w:szCs w:val="18"/>
              </w:rPr>
            </w:pPr>
            <w:hyperlink r:id="rId46" w:history="1">
              <w:r w:rsidR="00256373" w:rsidRPr="00EB1A90">
                <w:rPr>
                  <w:color w:val="0000FF"/>
                  <w:sz w:val="18"/>
                  <w:szCs w:val="18"/>
                  <w:u w:val="single"/>
                </w:rPr>
                <w:t>http://chamzinka.e-mordovia.ru/</w:t>
              </w:r>
            </w:hyperlink>
          </w:p>
          <w:p w:rsidR="00256373" w:rsidRPr="00EB1A90" w:rsidRDefault="00256373" w:rsidP="00256373">
            <w:pPr>
              <w:jc w:val="both"/>
              <w:rPr>
                <w:sz w:val="18"/>
                <w:szCs w:val="18"/>
              </w:rPr>
            </w:pPr>
          </w:p>
        </w:tc>
      </w:tr>
      <w:tr w:rsidR="00256373" w:rsidRPr="00EB1A90" w:rsidTr="00760873">
        <w:tc>
          <w:tcPr>
            <w:tcW w:w="2380" w:type="dxa"/>
            <w:tcBorders>
              <w:top w:val="single" w:sz="4" w:space="0" w:color="auto"/>
              <w:bottom w:val="single" w:sz="4" w:space="0" w:color="auto"/>
              <w:right w:val="single" w:sz="4" w:space="0" w:color="auto"/>
            </w:tcBorders>
          </w:tcPr>
          <w:p w:rsidR="00256373" w:rsidRPr="00D0383E" w:rsidRDefault="00256373" w:rsidP="00256373">
            <w:pPr>
              <w:pStyle w:val="a4"/>
              <w:jc w:val="both"/>
              <w:rPr>
                <w:sz w:val="18"/>
              </w:rPr>
            </w:pPr>
            <w:r w:rsidRPr="00D0383E">
              <w:rPr>
                <w:rStyle w:val="af4"/>
                <w:b w:val="0"/>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t>8 (83437)</w:t>
            </w:r>
          </w:p>
          <w:p w:rsidR="00256373" w:rsidRPr="00EB1A90" w:rsidRDefault="00256373" w:rsidP="00256373">
            <w:pPr>
              <w:jc w:val="both"/>
              <w:rPr>
                <w:sz w:val="18"/>
                <w:szCs w:val="18"/>
              </w:rPr>
            </w:pPr>
            <w:r w:rsidRPr="00EB1A90">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Pr>
                <w:sz w:val="18"/>
                <w:szCs w:val="18"/>
              </w:rPr>
              <w:t>понедельник</w:t>
            </w:r>
          </w:p>
          <w:p w:rsidR="00256373" w:rsidRPr="00EB1A90" w:rsidRDefault="00256373" w:rsidP="00256373">
            <w:pPr>
              <w:jc w:val="both"/>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256373" w:rsidRPr="00EB1A90" w:rsidRDefault="00256373" w:rsidP="00256373">
            <w:pPr>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256373" w:rsidRPr="00EB1A90" w:rsidRDefault="0055064C" w:rsidP="00256373">
            <w:pPr>
              <w:jc w:val="both"/>
              <w:rPr>
                <w:sz w:val="18"/>
                <w:szCs w:val="18"/>
              </w:rPr>
            </w:pPr>
            <w:hyperlink r:id="rId47" w:history="1">
              <w:r w:rsidR="00256373" w:rsidRPr="00EB1A90">
                <w:rPr>
                  <w:color w:val="0000FF"/>
                  <w:sz w:val="18"/>
                  <w:szCs w:val="18"/>
                  <w:u w:val="single"/>
                </w:rPr>
                <w:t>http://chamzinka.e-mordovia.ru/</w:t>
              </w:r>
            </w:hyperlink>
          </w:p>
          <w:p w:rsidR="00256373" w:rsidRPr="00EB1A90" w:rsidRDefault="00256373" w:rsidP="00256373">
            <w:pPr>
              <w:jc w:val="both"/>
              <w:rPr>
                <w:sz w:val="18"/>
                <w:szCs w:val="18"/>
              </w:rPr>
            </w:pPr>
          </w:p>
        </w:tc>
      </w:tr>
      <w:tr w:rsidR="00256373" w:rsidRPr="00EB1A90" w:rsidTr="00760873">
        <w:tc>
          <w:tcPr>
            <w:tcW w:w="2380" w:type="dxa"/>
            <w:tcBorders>
              <w:top w:val="single" w:sz="4" w:space="0" w:color="auto"/>
              <w:bottom w:val="single" w:sz="4" w:space="0" w:color="auto"/>
              <w:right w:val="single" w:sz="4" w:space="0" w:color="auto"/>
            </w:tcBorders>
          </w:tcPr>
          <w:p w:rsidR="00256373" w:rsidRPr="00D0383E" w:rsidRDefault="00256373" w:rsidP="00256373">
            <w:pPr>
              <w:pStyle w:val="a4"/>
              <w:jc w:val="both"/>
              <w:rPr>
                <w:sz w:val="18"/>
              </w:rPr>
            </w:pPr>
            <w:r w:rsidRPr="00D0383E">
              <w:rPr>
                <w:rStyle w:val="af4"/>
                <w:b w:val="0"/>
                <w:sz w:val="18"/>
              </w:rPr>
              <w:t xml:space="preserve">Апраксинское территориальное обособленное структурное </w:t>
            </w:r>
            <w:r w:rsidRPr="00D0383E">
              <w:rPr>
                <w:rStyle w:val="af4"/>
                <w:b w:val="0"/>
                <w:sz w:val="18"/>
              </w:rPr>
              <w:lastRenderedPageBreak/>
              <w:t>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lastRenderedPageBreak/>
              <w:t xml:space="preserve">431712, Республика Мордовия, </w:t>
            </w:r>
            <w:r w:rsidRPr="00EB1A90">
              <w:rPr>
                <w:sz w:val="18"/>
                <w:szCs w:val="18"/>
              </w:rPr>
              <w:lastRenderedPageBreak/>
              <w:t>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sidRPr="00EB1A90">
              <w:rPr>
                <w:sz w:val="18"/>
                <w:szCs w:val="18"/>
              </w:rPr>
              <w:lastRenderedPageBreak/>
              <w:t>8 (83437)</w:t>
            </w:r>
          </w:p>
          <w:p w:rsidR="00256373" w:rsidRPr="00EB1A90" w:rsidRDefault="00256373" w:rsidP="00256373">
            <w:pPr>
              <w:jc w:val="both"/>
              <w:rPr>
                <w:sz w:val="18"/>
                <w:szCs w:val="18"/>
              </w:rPr>
            </w:pPr>
            <w:r w:rsidRPr="00EB1A90">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256373" w:rsidRPr="00EB1A90" w:rsidRDefault="00256373" w:rsidP="00256373">
            <w:pPr>
              <w:jc w:val="both"/>
              <w:rPr>
                <w:sz w:val="18"/>
                <w:szCs w:val="18"/>
              </w:rPr>
            </w:pPr>
            <w:r>
              <w:rPr>
                <w:sz w:val="18"/>
                <w:szCs w:val="18"/>
              </w:rPr>
              <w:t>понедельник</w:t>
            </w:r>
          </w:p>
          <w:p w:rsidR="00256373" w:rsidRPr="00EB1A90" w:rsidRDefault="00256373" w:rsidP="00256373">
            <w:pPr>
              <w:jc w:val="both"/>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256373" w:rsidRPr="00EB1A90" w:rsidRDefault="00256373" w:rsidP="00256373">
            <w:pPr>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256373" w:rsidRPr="00EB1A90" w:rsidRDefault="0055064C" w:rsidP="00256373">
            <w:pPr>
              <w:jc w:val="both"/>
              <w:rPr>
                <w:sz w:val="18"/>
                <w:szCs w:val="18"/>
              </w:rPr>
            </w:pPr>
            <w:hyperlink r:id="rId48" w:history="1">
              <w:r w:rsidR="00256373" w:rsidRPr="00EB1A90">
                <w:rPr>
                  <w:color w:val="0000FF"/>
                  <w:sz w:val="18"/>
                  <w:szCs w:val="18"/>
                  <w:u w:val="single"/>
                </w:rPr>
                <w:t>http://chamzinka.e-mordovia.ru/</w:t>
              </w:r>
            </w:hyperlink>
          </w:p>
          <w:p w:rsidR="00256373" w:rsidRPr="00EB1A90" w:rsidRDefault="00256373" w:rsidP="00256373">
            <w:pPr>
              <w:jc w:val="both"/>
              <w:rPr>
                <w:sz w:val="18"/>
                <w:szCs w:val="18"/>
              </w:rPr>
            </w:pPr>
          </w:p>
        </w:tc>
      </w:tr>
    </w:tbl>
    <w:p w:rsidR="00256373" w:rsidRDefault="00256373" w:rsidP="00256373"/>
    <w:p w:rsidR="00256373" w:rsidRDefault="00256373" w:rsidP="00256373"/>
    <w:p w:rsidR="00256373" w:rsidRDefault="00256373" w:rsidP="009B189F">
      <w:pPr>
        <w:jc w:val="center"/>
        <w:rPr>
          <w:sz w:val="28"/>
          <w:szCs w:val="28"/>
        </w:rPr>
      </w:pPr>
    </w:p>
    <w:p w:rsidR="009B189F" w:rsidRDefault="009B189F" w:rsidP="009B189F">
      <w:pPr>
        <w:jc w:val="center"/>
        <w:rPr>
          <w:sz w:val="28"/>
          <w:szCs w:val="28"/>
        </w:rPr>
      </w:pPr>
      <w:r>
        <w:rPr>
          <w:sz w:val="28"/>
          <w:szCs w:val="28"/>
        </w:rPr>
        <w:t>Администрация Чамзинского муниципального района</w:t>
      </w:r>
    </w:p>
    <w:p w:rsidR="009B189F" w:rsidRDefault="009B189F" w:rsidP="009B189F">
      <w:pPr>
        <w:jc w:val="center"/>
        <w:rPr>
          <w:sz w:val="28"/>
          <w:szCs w:val="28"/>
        </w:rPr>
      </w:pPr>
      <w:r>
        <w:rPr>
          <w:sz w:val="28"/>
          <w:szCs w:val="28"/>
        </w:rPr>
        <w:t>Республики Мордовия</w:t>
      </w:r>
    </w:p>
    <w:p w:rsidR="009B189F" w:rsidRDefault="009B189F" w:rsidP="009B189F">
      <w:pPr>
        <w:jc w:val="both"/>
        <w:rPr>
          <w:sz w:val="28"/>
          <w:szCs w:val="28"/>
        </w:rPr>
      </w:pPr>
    </w:p>
    <w:p w:rsidR="009B189F" w:rsidRDefault="009B189F" w:rsidP="009B189F">
      <w:pPr>
        <w:jc w:val="center"/>
        <w:rPr>
          <w:sz w:val="28"/>
          <w:szCs w:val="28"/>
        </w:rPr>
      </w:pPr>
      <w:r>
        <w:rPr>
          <w:sz w:val="28"/>
          <w:szCs w:val="28"/>
        </w:rPr>
        <w:t>ПОСТАНОВЛЕНИЕ</w:t>
      </w:r>
    </w:p>
    <w:p w:rsidR="009B189F" w:rsidRDefault="009B189F" w:rsidP="009B189F">
      <w:pPr>
        <w:jc w:val="center"/>
        <w:rPr>
          <w:sz w:val="28"/>
          <w:szCs w:val="28"/>
        </w:rPr>
      </w:pPr>
    </w:p>
    <w:p w:rsidR="009B189F" w:rsidRDefault="009B189F" w:rsidP="009B189F">
      <w:pPr>
        <w:jc w:val="center"/>
        <w:rPr>
          <w:sz w:val="28"/>
          <w:szCs w:val="28"/>
        </w:rPr>
      </w:pPr>
    </w:p>
    <w:p w:rsidR="009B189F" w:rsidRPr="007B4359" w:rsidRDefault="009B189F" w:rsidP="009B189F">
      <w:pPr>
        <w:rPr>
          <w:sz w:val="28"/>
          <w:szCs w:val="28"/>
        </w:rPr>
      </w:pPr>
      <w:r w:rsidRPr="002F45DF">
        <w:rPr>
          <w:sz w:val="28"/>
          <w:szCs w:val="28"/>
          <w:u w:val="single"/>
        </w:rPr>
        <w:t xml:space="preserve">18.05.2021 г. </w:t>
      </w:r>
      <w:r>
        <w:rPr>
          <w:sz w:val="28"/>
          <w:szCs w:val="28"/>
        </w:rPr>
        <w:t xml:space="preserve"> </w:t>
      </w:r>
      <w:r w:rsidRPr="007B4359">
        <w:rPr>
          <w:sz w:val="28"/>
          <w:szCs w:val="28"/>
        </w:rPr>
        <w:t xml:space="preserve">                                                                    </w:t>
      </w:r>
      <w:r>
        <w:rPr>
          <w:sz w:val="28"/>
          <w:szCs w:val="28"/>
        </w:rPr>
        <w:t xml:space="preserve">                  </w:t>
      </w:r>
      <w:r w:rsidRPr="007B4359">
        <w:rPr>
          <w:sz w:val="28"/>
          <w:szCs w:val="28"/>
        </w:rPr>
        <w:t xml:space="preserve">  </w:t>
      </w:r>
      <w:r w:rsidR="00256373">
        <w:rPr>
          <w:sz w:val="28"/>
          <w:szCs w:val="28"/>
        </w:rPr>
        <w:t xml:space="preserve">   </w:t>
      </w:r>
      <w:r w:rsidRPr="007B4359">
        <w:rPr>
          <w:sz w:val="28"/>
          <w:szCs w:val="28"/>
        </w:rPr>
        <w:t xml:space="preserve"> №</w:t>
      </w:r>
      <w:r w:rsidRPr="002F45DF">
        <w:rPr>
          <w:sz w:val="28"/>
          <w:szCs w:val="28"/>
          <w:u w:val="single"/>
        </w:rPr>
        <w:t xml:space="preserve"> 290</w:t>
      </w:r>
      <w:r w:rsidRPr="007B4359">
        <w:rPr>
          <w:sz w:val="28"/>
          <w:szCs w:val="28"/>
        </w:rPr>
        <w:t xml:space="preserve">                                                                                           </w:t>
      </w:r>
    </w:p>
    <w:p w:rsidR="009B189F" w:rsidRDefault="009B189F" w:rsidP="009B189F">
      <w:pPr>
        <w:jc w:val="center"/>
        <w:rPr>
          <w:sz w:val="28"/>
          <w:szCs w:val="28"/>
        </w:rPr>
      </w:pPr>
      <w:r>
        <w:rPr>
          <w:sz w:val="28"/>
          <w:szCs w:val="28"/>
        </w:rPr>
        <w:t>р.п. Чамзинка</w:t>
      </w:r>
    </w:p>
    <w:p w:rsidR="009B189F" w:rsidRPr="00122F66" w:rsidRDefault="009B189F" w:rsidP="009B189F">
      <w:pPr>
        <w:jc w:val="center"/>
        <w:rPr>
          <w:sz w:val="28"/>
          <w:szCs w:val="28"/>
        </w:rPr>
      </w:pPr>
    </w:p>
    <w:p w:rsidR="009B189F" w:rsidRPr="00AD477D" w:rsidRDefault="009B189F" w:rsidP="009B189F">
      <w:pPr>
        <w:autoSpaceDE w:val="0"/>
        <w:autoSpaceDN w:val="0"/>
        <w:adjustRightInd w:val="0"/>
        <w:jc w:val="center"/>
        <w:rPr>
          <w:sz w:val="28"/>
          <w:szCs w:val="28"/>
        </w:rPr>
      </w:pPr>
      <w:r>
        <w:rPr>
          <w:sz w:val="28"/>
          <w:szCs w:val="28"/>
        </w:rPr>
        <w:t xml:space="preserve">О внесении изменений в Постановление администрации Чамзинского муниципального района  от 30.03.2018 года № 207 </w:t>
      </w:r>
      <w:r w:rsidRPr="00AD477D">
        <w:rPr>
          <w:sz w:val="28"/>
          <w:szCs w:val="28"/>
        </w:rPr>
        <w:t xml:space="preserve">«О </w:t>
      </w:r>
      <w:r>
        <w:rPr>
          <w:sz w:val="28"/>
          <w:szCs w:val="28"/>
        </w:rPr>
        <w:t xml:space="preserve">создании Штаба народных дружин на территории </w:t>
      </w:r>
      <w:r w:rsidRPr="00AD477D">
        <w:rPr>
          <w:sz w:val="28"/>
          <w:szCs w:val="28"/>
        </w:rPr>
        <w:t>Чамзинского муниципального района»</w:t>
      </w:r>
    </w:p>
    <w:p w:rsidR="009B189F" w:rsidRPr="00AD477D" w:rsidRDefault="009B189F" w:rsidP="009B189F">
      <w:pPr>
        <w:jc w:val="both"/>
        <w:rPr>
          <w:sz w:val="28"/>
          <w:szCs w:val="28"/>
        </w:rPr>
      </w:pPr>
    </w:p>
    <w:p w:rsidR="009B189F" w:rsidRDefault="009B189F" w:rsidP="009B189F">
      <w:pPr>
        <w:jc w:val="both"/>
        <w:rPr>
          <w:b/>
          <w:sz w:val="28"/>
          <w:szCs w:val="28"/>
        </w:rPr>
      </w:pPr>
      <w:r>
        <w:rPr>
          <w:sz w:val="28"/>
          <w:szCs w:val="28"/>
        </w:rPr>
        <w:t xml:space="preserve">      В связи со сменой места работы отдельных членов комиссии, администрация Чамзинского муниципального района </w:t>
      </w:r>
      <w:r w:rsidRPr="003F591A">
        <w:rPr>
          <w:b/>
          <w:sz w:val="28"/>
          <w:szCs w:val="28"/>
        </w:rPr>
        <w:t>постановляет:</w:t>
      </w:r>
    </w:p>
    <w:p w:rsidR="009B189F" w:rsidRDefault="009B189F" w:rsidP="009B189F">
      <w:pPr>
        <w:jc w:val="both"/>
        <w:rPr>
          <w:sz w:val="28"/>
          <w:szCs w:val="28"/>
        </w:rPr>
      </w:pPr>
    </w:p>
    <w:p w:rsidR="009B189F" w:rsidRDefault="009B189F" w:rsidP="009B189F">
      <w:pPr>
        <w:jc w:val="both"/>
        <w:rPr>
          <w:sz w:val="28"/>
          <w:szCs w:val="28"/>
        </w:rPr>
      </w:pPr>
      <w:r>
        <w:rPr>
          <w:sz w:val="28"/>
          <w:szCs w:val="28"/>
        </w:rPr>
        <w:t xml:space="preserve">      </w:t>
      </w:r>
      <w:r w:rsidRPr="00FA757A">
        <w:rPr>
          <w:sz w:val="28"/>
          <w:szCs w:val="28"/>
        </w:rPr>
        <w:t xml:space="preserve">1. </w:t>
      </w:r>
      <w:r>
        <w:rPr>
          <w:sz w:val="28"/>
          <w:szCs w:val="28"/>
        </w:rPr>
        <w:t xml:space="preserve">Приложение 1 постановления администрации Чамзинского муниципального района  от 30.03.2018 года № 207 </w:t>
      </w:r>
      <w:r w:rsidRPr="00AD477D">
        <w:rPr>
          <w:sz w:val="28"/>
          <w:szCs w:val="28"/>
        </w:rPr>
        <w:t xml:space="preserve">«О </w:t>
      </w:r>
      <w:r>
        <w:rPr>
          <w:sz w:val="28"/>
          <w:szCs w:val="28"/>
        </w:rPr>
        <w:t xml:space="preserve">создании Штаба народных дружин на территории </w:t>
      </w:r>
      <w:r w:rsidRPr="00AD477D">
        <w:rPr>
          <w:sz w:val="28"/>
          <w:szCs w:val="28"/>
        </w:rPr>
        <w:t>Чамзинского муниципального района»</w:t>
      </w:r>
      <w:r>
        <w:rPr>
          <w:sz w:val="28"/>
          <w:szCs w:val="28"/>
        </w:rPr>
        <w:t xml:space="preserve"> изложить в новой редакции (приложение 1).</w:t>
      </w:r>
    </w:p>
    <w:p w:rsidR="009B189F" w:rsidRDefault="009B189F" w:rsidP="009B189F">
      <w:pPr>
        <w:jc w:val="both"/>
        <w:rPr>
          <w:sz w:val="28"/>
          <w:szCs w:val="28"/>
        </w:rPr>
      </w:pPr>
      <w:r>
        <w:rPr>
          <w:sz w:val="28"/>
          <w:szCs w:val="28"/>
        </w:rPr>
        <w:t xml:space="preserve">      2. Руководителю аппарата администрации  Чамзинского</w:t>
      </w:r>
      <w:r w:rsidRPr="00FA757A">
        <w:rPr>
          <w:sz w:val="28"/>
          <w:szCs w:val="28"/>
        </w:rPr>
        <w:t xml:space="preserve"> муниципального района</w:t>
      </w:r>
      <w:r>
        <w:rPr>
          <w:sz w:val="28"/>
          <w:szCs w:val="28"/>
        </w:rPr>
        <w:t xml:space="preserve"> довести настоящее постановление до сведения заинтересованных лиц.</w:t>
      </w:r>
    </w:p>
    <w:p w:rsidR="009B189F" w:rsidRPr="00971554" w:rsidRDefault="009B189F" w:rsidP="009B189F">
      <w:pPr>
        <w:jc w:val="both"/>
        <w:rPr>
          <w:color w:val="000000"/>
          <w:sz w:val="28"/>
          <w:szCs w:val="28"/>
        </w:rPr>
      </w:pPr>
      <w:r>
        <w:rPr>
          <w:sz w:val="28"/>
          <w:szCs w:val="28"/>
        </w:rPr>
        <w:t xml:space="preserve">      3. </w:t>
      </w:r>
      <w:r w:rsidRPr="007574D5">
        <w:rPr>
          <w:sz w:val="28"/>
          <w:szCs w:val="28"/>
          <w:lang w:eastAsia="ar-SA"/>
        </w:rPr>
        <w:t>Настоящее постановление вступает в силу со дн</w:t>
      </w:r>
      <w:r>
        <w:rPr>
          <w:sz w:val="28"/>
          <w:szCs w:val="28"/>
          <w:lang w:eastAsia="ar-SA"/>
        </w:rPr>
        <w:t>я его подписания и подлежит официальному опубликованию в информационном бюллетене Чамзинского муниципального района</w:t>
      </w:r>
      <w:r w:rsidRPr="007574D5">
        <w:rPr>
          <w:sz w:val="28"/>
          <w:szCs w:val="28"/>
          <w:lang w:eastAsia="ar-SA"/>
        </w:rPr>
        <w:t>.</w:t>
      </w:r>
    </w:p>
    <w:p w:rsidR="009B189F" w:rsidRDefault="009B189F" w:rsidP="009B189F">
      <w:pPr>
        <w:shd w:val="clear" w:color="auto" w:fill="FFFFFF"/>
        <w:jc w:val="both"/>
        <w:rPr>
          <w:sz w:val="28"/>
          <w:szCs w:val="28"/>
        </w:rPr>
      </w:pPr>
      <w:r>
        <w:rPr>
          <w:sz w:val="28"/>
          <w:szCs w:val="28"/>
        </w:rPr>
        <w:t xml:space="preserve">       </w:t>
      </w:r>
    </w:p>
    <w:p w:rsidR="009B189F" w:rsidRDefault="009B189F" w:rsidP="009B189F">
      <w:pPr>
        <w:shd w:val="clear" w:color="auto" w:fill="FFFFFF"/>
        <w:jc w:val="both"/>
        <w:rPr>
          <w:sz w:val="28"/>
          <w:szCs w:val="28"/>
        </w:rPr>
      </w:pPr>
    </w:p>
    <w:p w:rsidR="009B189F" w:rsidRDefault="009B189F" w:rsidP="009B189F">
      <w:pPr>
        <w:jc w:val="both"/>
        <w:rPr>
          <w:sz w:val="28"/>
          <w:szCs w:val="28"/>
        </w:rPr>
      </w:pPr>
      <w:r>
        <w:rPr>
          <w:sz w:val="28"/>
          <w:szCs w:val="28"/>
        </w:rPr>
        <w:t xml:space="preserve">  </w:t>
      </w:r>
    </w:p>
    <w:p w:rsidR="009B189F" w:rsidRDefault="009B189F" w:rsidP="009B189F">
      <w:pPr>
        <w:rPr>
          <w:sz w:val="28"/>
          <w:szCs w:val="28"/>
        </w:rPr>
      </w:pPr>
    </w:p>
    <w:p w:rsidR="009B189F" w:rsidRDefault="009B189F" w:rsidP="009B189F">
      <w:pPr>
        <w:jc w:val="both"/>
        <w:rPr>
          <w:sz w:val="28"/>
          <w:szCs w:val="28"/>
        </w:rPr>
      </w:pPr>
      <w:r>
        <w:rPr>
          <w:sz w:val="28"/>
          <w:szCs w:val="28"/>
        </w:rPr>
        <w:t xml:space="preserve">Глава </w:t>
      </w:r>
      <w:r w:rsidRPr="00AE1AA2">
        <w:rPr>
          <w:sz w:val="28"/>
          <w:szCs w:val="28"/>
        </w:rPr>
        <w:t>Чамзинского</w:t>
      </w:r>
    </w:p>
    <w:p w:rsidR="009B189F" w:rsidRDefault="009B189F" w:rsidP="009B189F">
      <w:pPr>
        <w:jc w:val="both"/>
        <w:sectPr w:rsidR="009B189F" w:rsidSect="005208D6">
          <w:pgSz w:w="11906" w:h="16838"/>
          <w:pgMar w:top="1134" w:right="709" w:bottom="851" w:left="1701" w:header="709" w:footer="709" w:gutter="0"/>
          <w:cols w:space="708"/>
          <w:docGrid w:linePitch="360"/>
        </w:sectPr>
      </w:pPr>
      <w:r w:rsidRPr="00AE1AA2">
        <w:rPr>
          <w:sz w:val="28"/>
          <w:szCs w:val="28"/>
        </w:rPr>
        <w:t xml:space="preserve">муниципального района                                        </w:t>
      </w:r>
      <w:r>
        <w:rPr>
          <w:sz w:val="28"/>
          <w:szCs w:val="28"/>
        </w:rPr>
        <w:t xml:space="preserve">        В.Г.Цыбаков</w:t>
      </w:r>
    </w:p>
    <w:p w:rsidR="009B189F" w:rsidRPr="000B0C26" w:rsidRDefault="009B189F" w:rsidP="009B189F">
      <w:pPr>
        <w:ind w:right="-31"/>
        <w:jc w:val="right"/>
        <w:rPr>
          <w:sz w:val="20"/>
          <w:szCs w:val="20"/>
        </w:rPr>
      </w:pPr>
      <w:r w:rsidRPr="000B0C26">
        <w:rPr>
          <w:sz w:val="20"/>
          <w:szCs w:val="20"/>
        </w:rPr>
        <w:lastRenderedPageBreak/>
        <w:t>Приложение</w:t>
      </w:r>
      <w:r>
        <w:rPr>
          <w:sz w:val="20"/>
          <w:szCs w:val="20"/>
        </w:rPr>
        <w:t xml:space="preserve"> 1</w:t>
      </w:r>
      <w:r w:rsidRPr="000B0C26">
        <w:rPr>
          <w:sz w:val="20"/>
          <w:szCs w:val="20"/>
        </w:rPr>
        <w:t xml:space="preserve">  </w:t>
      </w:r>
    </w:p>
    <w:p w:rsidR="009B189F" w:rsidRPr="000B0C26" w:rsidRDefault="009B189F" w:rsidP="009B189F">
      <w:pPr>
        <w:ind w:right="-31"/>
        <w:jc w:val="right"/>
        <w:rPr>
          <w:sz w:val="20"/>
          <w:szCs w:val="20"/>
        </w:rPr>
      </w:pPr>
      <w:r w:rsidRPr="000B0C26">
        <w:rPr>
          <w:sz w:val="20"/>
          <w:szCs w:val="20"/>
        </w:rPr>
        <w:t xml:space="preserve">к Постановлению </w:t>
      </w:r>
      <w:r>
        <w:rPr>
          <w:sz w:val="20"/>
          <w:szCs w:val="20"/>
        </w:rPr>
        <w:t>а</w:t>
      </w:r>
      <w:r w:rsidRPr="000B0C26">
        <w:rPr>
          <w:sz w:val="20"/>
          <w:szCs w:val="20"/>
        </w:rPr>
        <w:t xml:space="preserve">дминистрации </w:t>
      </w:r>
    </w:p>
    <w:p w:rsidR="009B189F" w:rsidRPr="006862A5" w:rsidRDefault="009B189F" w:rsidP="009B189F">
      <w:pPr>
        <w:ind w:right="-31"/>
        <w:jc w:val="right"/>
        <w:rPr>
          <w:sz w:val="20"/>
          <w:szCs w:val="20"/>
        </w:rPr>
      </w:pPr>
      <w:r w:rsidRPr="006862A5">
        <w:rPr>
          <w:sz w:val="20"/>
          <w:szCs w:val="20"/>
        </w:rPr>
        <w:t xml:space="preserve">Чамзинского муниципального района </w:t>
      </w:r>
    </w:p>
    <w:p w:rsidR="009B189F" w:rsidRPr="00E434BA" w:rsidRDefault="009B189F" w:rsidP="009B189F">
      <w:pPr>
        <w:ind w:right="-31"/>
        <w:jc w:val="right"/>
        <w:rPr>
          <w:sz w:val="20"/>
          <w:szCs w:val="20"/>
          <w:u w:val="single"/>
        </w:rPr>
      </w:pPr>
      <w:r w:rsidRPr="00E434BA">
        <w:rPr>
          <w:sz w:val="20"/>
          <w:szCs w:val="20"/>
          <w:u w:val="single"/>
        </w:rPr>
        <w:t>№</w:t>
      </w:r>
      <w:r>
        <w:rPr>
          <w:sz w:val="20"/>
          <w:szCs w:val="20"/>
          <w:u w:val="single"/>
        </w:rPr>
        <w:t xml:space="preserve"> 290</w:t>
      </w:r>
      <w:r w:rsidRPr="00E434BA">
        <w:rPr>
          <w:sz w:val="20"/>
          <w:szCs w:val="20"/>
          <w:u w:val="single"/>
        </w:rPr>
        <w:t xml:space="preserve"> от </w:t>
      </w:r>
      <w:r>
        <w:rPr>
          <w:sz w:val="20"/>
          <w:szCs w:val="20"/>
          <w:u w:val="single"/>
        </w:rPr>
        <w:t>18.05.</w:t>
      </w:r>
      <w:r w:rsidRPr="00E434BA">
        <w:rPr>
          <w:sz w:val="20"/>
          <w:szCs w:val="20"/>
          <w:u w:val="single"/>
        </w:rPr>
        <w:t xml:space="preserve">2021 г. </w:t>
      </w:r>
    </w:p>
    <w:p w:rsidR="009B189F" w:rsidRPr="00EA4261" w:rsidRDefault="009B189F" w:rsidP="009B189F">
      <w:pPr>
        <w:jc w:val="right"/>
      </w:pPr>
    </w:p>
    <w:p w:rsidR="009B189F" w:rsidRPr="00022E98" w:rsidRDefault="009B189F" w:rsidP="009B189F">
      <w:pPr>
        <w:jc w:val="center"/>
        <w:rPr>
          <w:b/>
          <w:sz w:val="28"/>
          <w:szCs w:val="28"/>
        </w:rPr>
      </w:pPr>
      <w:r w:rsidRPr="00022E98">
        <w:rPr>
          <w:b/>
          <w:sz w:val="28"/>
          <w:szCs w:val="28"/>
        </w:rPr>
        <w:t>СОСТАВ</w:t>
      </w:r>
    </w:p>
    <w:p w:rsidR="009B189F" w:rsidRPr="00022E98" w:rsidRDefault="009B189F" w:rsidP="009B189F">
      <w:pPr>
        <w:jc w:val="center"/>
        <w:rPr>
          <w:b/>
          <w:sz w:val="28"/>
          <w:szCs w:val="28"/>
        </w:rPr>
      </w:pPr>
      <w:r>
        <w:rPr>
          <w:b/>
          <w:sz w:val="28"/>
          <w:szCs w:val="28"/>
        </w:rPr>
        <w:t>Штаба народных дружин на территории Чамзинского муниципального района</w:t>
      </w:r>
      <w:r w:rsidRPr="00022E98">
        <w:rPr>
          <w:b/>
          <w:sz w:val="28"/>
          <w:szCs w:val="28"/>
        </w:rPr>
        <w:t xml:space="preserve"> </w:t>
      </w:r>
    </w:p>
    <w:p w:rsidR="009B189F" w:rsidRPr="008E0939" w:rsidRDefault="009B189F" w:rsidP="009B189F">
      <w:pPr>
        <w:rPr>
          <w:sz w:val="28"/>
          <w:szCs w:val="28"/>
        </w:rPr>
      </w:pPr>
    </w:p>
    <w:tbl>
      <w:tblPr>
        <w:tblW w:w="15449" w:type="dxa"/>
        <w:tblInd w:w="72" w:type="dxa"/>
        <w:tblLayout w:type="fixed"/>
        <w:tblCellMar>
          <w:left w:w="70" w:type="dxa"/>
          <w:right w:w="70" w:type="dxa"/>
        </w:tblCellMar>
        <w:tblLook w:val="0000"/>
      </w:tblPr>
      <w:tblGrid>
        <w:gridCol w:w="1111"/>
        <w:gridCol w:w="3090"/>
        <w:gridCol w:w="8019"/>
        <w:gridCol w:w="3229"/>
      </w:tblGrid>
      <w:tr w:rsidR="009B189F" w:rsidRPr="00202CC3" w:rsidTr="00760873">
        <w:trPr>
          <w:tblHeader/>
        </w:trPr>
        <w:tc>
          <w:tcPr>
            <w:tcW w:w="1111" w:type="dxa"/>
            <w:tcBorders>
              <w:top w:val="single" w:sz="6" w:space="0" w:color="auto"/>
              <w:left w:val="single" w:sz="6" w:space="0" w:color="auto"/>
              <w:bottom w:val="single" w:sz="6" w:space="0" w:color="auto"/>
              <w:right w:val="single" w:sz="6" w:space="0" w:color="auto"/>
            </w:tcBorders>
          </w:tcPr>
          <w:p w:rsidR="009B189F" w:rsidRPr="00202CC3" w:rsidRDefault="009B189F" w:rsidP="00760873">
            <w:pPr>
              <w:jc w:val="center"/>
              <w:rPr>
                <w:b/>
                <w:sz w:val="28"/>
                <w:szCs w:val="28"/>
              </w:rPr>
            </w:pPr>
            <w:r w:rsidRPr="00202CC3">
              <w:rPr>
                <w:b/>
                <w:sz w:val="28"/>
                <w:szCs w:val="28"/>
              </w:rPr>
              <w:t>№</w:t>
            </w:r>
          </w:p>
          <w:p w:rsidR="009B189F" w:rsidRPr="00202CC3" w:rsidRDefault="009B189F" w:rsidP="00760873">
            <w:pPr>
              <w:jc w:val="center"/>
              <w:rPr>
                <w:b/>
                <w:sz w:val="28"/>
                <w:szCs w:val="28"/>
              </w:rPr>
            </w:pPr>
            <w:r w:rsidRPr="00202CC3">
              <w:rPr>
                <w:b/>
                <w:sz w:val="28"/>
                <w:szCs w:val="28"/>
              </w:rPr>
              <w:t>п/п</w:t>
            </w:r>
          </w:p>
        </w:tc>
        <w:tc>
          <w:tcPr>
            <w:tcW w:w="3090" w:type="dxa"/>
            <w:tcBorders>
              <w:top w:val="single" w:sz="6" w:space="0" w:color="auto"/>
              <w:left w:val="single" w:sz="6" w:space="0" w:color="auto"/>
              <w:bottom w:val="single" w:sz="6" w:space="0" w:color="auto"/>
              <w:right w:val="single" w:sz="6" w:space="0" w:color="auto"/>
            </w:tcBorders>
          </w:tcPr>
          <w:p w:rsidR="009B189F" w:rsidRPr="00202CC3" w:rsidRDefault="009B189F" w:rsidP="00760873">
            <w:pPr>
              <w:jc w:val="center"/>
              <w:rPr>
                <w:b/>
                <w:sz w:val="28"/>
                <w:szCs w:val="28"/>
              </w:rPr>
            </w:pPr>
            <w:r>
              <w:rPr>
                <w:b/>
                <w:sz w:val="28"/>
                <w:szCs w:val="28"/>
              </w:rPr>
              <w:t>ФИО</w:t>
            </w:r>
          </w:p>
        </w:tc>
        <w:tc>
          <w:tcPr>
            <w:tcW w:w="8019" w:type="dxa"/>
            <w:tcBorders>
              <w:top w:val="single" w:sz="6" w:space="0" w:color="auto"/>
              <w:left w:val="single" w:sz="6" w:space="0" w:color="auto"/>
              <w:bottom w:val="single" w:sz="6" w:space="0" w:color="auto"/>
              <w:right w:val="single" w:sz="6" w:space="0" w:color="auto"/>
            </w:tcBorders>
          </w:tcPr>
          <w:p w:rsidR="009B189F" w:rsidRPr="00202CC3" w:rsidRDefault="009B189F" w:rsidP="00760873">
            <w:pPr>
              <w:jc w:val="center"/>
              <w:rPr>
                <w:b/>
                <w:sz w:val="28"/>
                <w:szCs w:val="28"/>
              </w:rPr>
            </w:pPr>
            <w:r w:rsidRPr="00202CC3">
              <w:rPr>
                <w:b/>
                <w:sz w:val="28"/>
                <w:szCs w:val="28"/>
              </w:rPr>
              <w:t>Должность</w:t>
            </w:r>
          </w:p>
        </w:tc>
        <w:tc>
          <w:tcPr>
            <w:tcW w:w="3229" w:type="dxa"/>
            <w:tcBorders>
              <w:top w:val="single" w:sz="6" w:space="0" w:color="auto"/>
              <w:left w:val="single" w:sz="6" w:space="0" w:color="auto"/>
              <w:bottom w:val="single" w:sz="6" w:space="0" w:color="auto"/>
              <w:right w:val="single" w:sz="6" w:space="0" w:color="auto"/>
            </w:tcBorders>
          </w:tcPr>
          <w:p w:rsidR="009B189F" w:rsidRPr="00202CC3" w:rsidRDefault="009B189F" w:rsidP="00760873">
            <w:pPr>
              <w:jc w:val="center"/>
              <w:rPr>
                <w:b/>
                <w:sz w:val="28"/>
                <w:szCs w:val="28"/>
              </w:rPr>
            </w:pPr>
            <w:r w:rsidRPr="00202CC3">
              <w:rPr>
                <w:b/>
                <w:sz w:val="28"/>
                <w:szCs w:val="28"/>
              </w:rPr>
              <w:t>Служебный телефон</w:t>
            </w:r>
          </w:p>
        </w:tc>
      </w:tr>
      <w:tr w:rsidR="009B189F" w:rsidRPr="00202CC3" w:rsidTr="00760873">
        <w:trPr>
          <w:tblHeader/>
        </w:trPr>
        <w:tc>
          <w:tcPr>
            <w:tcW w:w="1111" w:type="dxa"/>
            <w:tcBorders>
              <w:top w:val="single" w:sz="6" w:space="0" w:color="auto"/>
              <w:left w:val="single" w:sz="6" w:space="0" w:color="auto"/>
              <w:bottom w:val="single" w:sz="6" w:space="0" w:color="auto"/>
              <w:right w:val="single" w:sz="6" w:space="0" w:color="auto"/>
            </w:tcBorders>
          </w:tcPr>
          <w:p w:rsidR="009B189F" w:rsidRPr="00277E5F" w:rsidRDefault="009B189F" w:rsidP="00760873">
            <w:pPr>
              <w:jc w:val="center"/>
              <w:rPr>
                <w:sz w:val="28"/>
                <w:szCs w:val="28"/>
              </w:rPr>
            </w:pPr>
            <w:r w:rsidRPr="00277E5F">
              <w:rPr>
                <w:sz w:val="28"/>
                <w:szCs w:val="28"/>
              </w:rPr>
              <w:t>1</w:t>
            </w:r>
          </w:p>
        </w:tc>
        <w:tc>
          <w:tcPr>
            <w:tcW w:w="3090" w:type="dxa"/>
            <w:tcBorders>
              <w:top w:val="single" w:sz="6" w:space="0" w:color="auto"/>
              <w:left w:val="single" w:sz="6" w:space="0" w:color="auto"/>
              <w:bottom w:val="single" w:sz="6" w:space="0" w:color="auto"/>
              <w:right w:val="single" w:sz="6" w:space="0" w:color="auto"/>
            </w:tcBorders>
          </w:tcPr>
          <w:p w:rsidR="009B189F" w:rsidRPr="00D072A5" w:rsidRDefault="009B189F" w:rsidP="00760873">
            <w:pPr>
              <w:jc w:val="center"/>
              <w:rPr>
                <w:sz w:val="28"/>
                <w:szCs w:val="28"/>
              </w:rPr>
            </w:pPr>
            <w:r w:rsidRPr="00D072A5">
              <w:rPr>
                <w:color w:val="000000"/>
                <w:spacing w:val="-9"/>
                <w:sz w:val="28"/>
                <w:szCs w:val="28"/>
              </w:rPr>
              <w:t>Криулькин И.М.</w:t>
            </w:r>
          </w:p>
        </w:tc>
        <w:tc>
          <w:tcPr>
            <w:tcW w:w="8019" w:type="dxa"/>
            <w:tcBorders>
              <w:top w:val="single" w:sz="6" w:space="0" w:color="auto"/>
              <w:left w:val="single" w:sz="6" w:space="0" w:color="auto"/>
              <w:bottom w:val="single" w:sz="6" w:space="0" w:color="auto"/>
              <w:right w:val="single" w:sz="6" w:space="0" w:color="auto"/>
            </w:tcBorders>
          </w:tcPr>
          <w:p w:rsidR="009B189F" w:rsidRPr="00D072A5" w:rsidRDefault="009B189F" w:rsidP="00760873">
            <w:pPr>
              <w:shd w:val="clear" w:color="auto" w:fill="FFFFFF"/>
              <w:tabs>
                <w:tab w:val="left" w:pos="2400"/>
                <w:tab w:val="left" w:pos="4114"/>
              </w:tabs>
              <w:rPr>
                <w:sz w:val="28"/>
                <w:szCs w:val="28"/>
              </w:rPr>
            </w:pPr>
            <w:r w:rsidRPr="00D072A5">
              <w:rPr>
                <w:color w:val="000000"/>
                <w:sz w:val="28"/>
                <w:szCs w:val="28"/>
              </w:rPr>
              <w:t>Заместитель Главы</w:t>
            </w:r>
            <w:r w:rsidRPr="00D072A5">
              <w:rPr>
                <w:color w:val="000000"/>
                <w:sz w:val="28"/>
                <w:szCs w:val="28"/>
              </w:rPr>
              <w:tab/>
              <w:t>Чамзинского муниципального района, руководитель Штаба</w:t>
            </w:r>
          </w:p>
        </w:tc>
        <w:tc>
          <w:tcPr>
            <w:tcW w:w="3229" w:type="dxa"/>
            <w:tcBorders>
              <w:top w:val="single" w:sz="6" w:space="0" w:color="auto"/>
              <w:left w:val="single" w:sz="6" w:space="0" w:color="auto"/>
              <w:bottom w:val="single" w:sz="6" w:space="0" w:color="auto"/>
              <w:right w:val="single" w:sz="6" w:space="0" w:color="auto"/>
            </w:tcBorders>
          </w:tcPr>
          <w:p w:rsidR="009B189F" w:rsidRPr="00D072A5" w:rsidRDefault="009B189F" w:rsidP="00760873">
            <w:pPr>
              <w:jc w:val="center"/>
              <w:rPr>
                <w:sz w:val="28"/>
                <w:szCs w:val="28"/>
              </w:rPr>
            </w:pPr>
            <w:r w:rsidRPr="00D072A5">
              <w:rPr>
                <w:sz w:val="28"/>
                <w:szCs w:val="28"/>
              </w:rPr>
              <w:t>8-834-37-2-36-66</w:t>
            </w:r>
          </w:p>
          <w:p w:rsidR="009B189F" w:rsidRPr="00D072A5" w:rsidRDefault="009B189F" w:rsidP="00760873">
            <w:pPr>
              <w:jc w:val="center"/>
              <w:rPr>
                <w:sz w:val="28"/>
                <w:szCs w:val="28"/>
              </w:rPr>
            </w:pPr>
            <w:r w:rsidRPr="00D072A5">
              <w:rPr>
                <w:sz w:val="28"/>
                <w:szCs w:val="28"/>
              </w:rPr>
              <w:t>89271754604</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Pr="00A465BE" w:rsidRDefault="009B189F" w:rsidP="00760873">
            <w:pPr>
              <w:jc w:val="center"/>
              <w:rPr>
                <w:sz w:val="28"/>
                <w:szCs w:val="28"/>
              </w:rPr>
            </w:pPr>
            <w:r>
              <w:rPr>
                <w:sz w:val="28"/>
                <w:szCs w:val="28"/>
              </w:rPr>
              <w:t>2</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color w:val="000000"/>
                <w:spacing w:val="-7"/>
                <w:sz w:val="28"/>
                <w:szCs w:val="28"/>
              </w:rPr>
              <w:t>Пигарев А.П.</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jc w:val="both"/>
              <w:rPr>
                <w:sz w:val="28"/>
                <w:szCs w:val="28"/>
              </w:rPr>
            </w:pPr>
            <w:r w:rsidRPr="00BB078E">
              <w:rPr>
                <w:color w:val="000000"/>
                <w:spacing w:val="-5"/>
                <w:sz w:val="28"/>
                <w:szCs w:val="28"/>
              </w:rPr>
              <w:t xml:space="preserve">Заместитель начальника Управления по </w:t>
            </w:r>
            <w:r w:rsidRPr="00BB078E">
              <w:rPr>
                <w:color w:val="000000"/>
                <w:spacing w:val="-6"/>
                <w:sz w:val="28"/>
                <w:szCs w:val="28"/>
              </w:rPr>
              <w:t xml:space="preserve">социальной     работе -     заведующий отдела </w:t>
            </w:r>
            <w:r w:rsidRPr="00BB078E">
              <w:rPr>
                <w:color w:val="000000"/>
                <w:spacing w:val="-5"/>
                <w:sz w:val="28"/>
                <w:szCs w:val="28"/>
              </w:rPr>
              <w:t>культуры, заместитель руководителя Штаба</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8-834-37-2-36-66</w:t>
            </w:r>
          </w:p>
          <w:p w:rsidR="009B189F" w:rsidRPr="00BB078E" w:rsidRDefault="009B189F" w:rsidP="00760873">
            <w:pPr>
              <w:jc w:val="center"/>
              <w:rPr>
                <w:sz w:val="28"/>
                <w:szCs w:val="28"/>
              </w:rPr>
            </w:pPr>
            <w:r w:rsidRPr="00BB078E">
              <w:rPr>
                <w:sz w:val="28"/>
                <w:szCs w:val="28"/>
              </w:rPr>
              <w:t>89271931529</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Pr="00A465BE" w:rsidRDefault="009B189F" w:rsidP="00760873">
            <w:pPr>
              <w:jc w:val="center"/>
              <w:rPr>
                <w:sz w:val="28"/>
                <w:szCs w:val="28"/>
              </w:rPr>
            </w:pPr>
            <w:r>
              <w:rPr>
                <w:sz w:val="28"/>
                <w:szCs w:val="28"/>
              </w:rPr>
              <w:t>3</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Сыругина Ю.В.</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rPr>
                <w:sz w:val="28"/>
                <w:szCs w:val="28"/>
              </w:rPr>
            </w:pPr>
            <w:r w:rsidRPr="00BB078E">
              <w:rPr>
                <w:sz w:val="28"/>
                <w:szCs w:val="28"/>
              </w:rPr>
              <w:t>Консультант, работник уполномоченный на решение задач в области ГО и ЧС администрации Чамзинского муниципального района, секретарь Комиссии</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8-834-37-2-36-66</w:t>
            </w:r>
          </w:p>
          <w:p w:rsidR="009B189F" w:rsidRPr="00BB078E" w:rsidRDefault="009B189F" w:rsidP="00760873">
            <w:pPr>
              <w:jc w:val="center"/>
              <w:rPr>
                <w:sz w:val="28"/>
                <w:szCs w:val="28"/>
              </w:rPr>
            </w:pPr>
            <w:r w:rsidRPr="00BB078E">
              <w:rPr>
                <w:sz w:val="28"/>
                <w:szCs w:val="28"/>
              </w:rPr>
              <w:t>89375125533</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Pr="00A465BE" w:rsidRDefault="009B189F" w:rsidP="00760873">
            <w:pPr>
              <w:jc w:val="center"/>
              <w:rPr>
                <w:sz w:val="28"/>
                <w:szCs w:val="28"/>
              </w:rPr>
            </w:pPr>
            <w:r>
              <w:rPr>
                <w:sz w:val="28"/>
                <w:szCs w:val="28"/>
              </w:rPr>
              <w:t>4</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color w:val="000000"/>
                <w:spacing w:val="-13"/>
                <w:sz w:val="28"/>
                <w:szCs w:val="28"/>
              </w:rPr>
              <w:t>Силантьев В. И.</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rPr>
                <w:sz w:val="28"/>
                <w:szCs w:val="28"/>
              </w:rPr>
            </w:pPr>
            <w:r w:rsidRPr="00BB078E">
              <w:rPr>
                <w:sz w:val="28"/>
                <w:szCs w:val="28"/>
              </w:rPr>
              <w:t>Начальник ММО МВД РФ «Чамзинский»,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8-834-37-2-12-53 89279720949</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5</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color w:val="000000"/>
                <w:spacing w:val="-12"/>
                <w:sz w:val="28"/>
                <w:szCs w:val="28"/>
              </w:rPr>
              <w:t>Пресняков В. В.</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spacing w:line="322" w:lineRule="exact"/>
              <w:ind w:left="5" w:firstLine="82"/>
              <w:rPr>
                <w:sz w:val="28"/>
                <w:szCs w:val="28"/>
              </w:rPr>
            </w:pPr>
            <w:r w:rsidRPr="00BB078E">
              <w:rPr>
                <w:color w:val="000000"/>
                <w:spacing w:val="2"/>
                <w:sz w:val="28"/>
                <w:szCs w:val="28"/>
              </w:rPr>
              <w:t xml:space="preserve">Заместитель начальника полиции по охране </w:t>
            </w:r>
            <w:r w:rsidRPr="00BB078E">
              <w:rPr>
                <w:color w:val="000000"/>
                <w:spacing w:val="-6"/>
                <w:sz w:val="28"/>
                <w:szCs w:val="28"/>
              </w:rPr>
              <w:t xml:space="preserve">общественного    порядка    ММО    МВД    РФ </w:t>
            </w:r>
            <w:r w:rsidRPr="00BB078E">
              <w:rPr>
                <w:color w:val="000000"/>
                <w:spacing w:val="-5"/>
                <w:sz w:val="28"/>
                <w:szCs w:val="28"/>
              </w:rPr>
              <w:t>«Чамзинский», (по согласованию)</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89997780536</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6</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Симонов В.В.</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rPr>
                <w:sz w:val="28"/>
                <w:szCs w:val="28"/>
              </w:rPr>
            </w:pPr>
            <w:r w:rsidRPr="00BB078E">
              <w:rPr>
                <w:sz w:val="28"/>
                <w:szCs w:val="28"/>
              </w:rPr>
              <w:t>Глава администрации городского поселения  Чамзинка,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 xml:space="preserve">8-834-37-2-14-93 </w:t>
            </w:r>
          </w:p>
          <w:p w:rsidR="009B189F" w:rsidRPr="00BB078E" w:rsidRDefault="009B189F" w:rsidP="00760873">
            <w:pPr>
              <w:jc w:val="center"/>
              <w:rPr>
                <w:sz w:val="28"/>
                <w:szCs w:val="28"/>
              </w:rPr>
            </w:pPr>
            <w:r w:rsidRPr="00BB078E">
              <w:rPr>
                <w:sz w:val="28"/>
                <w:szCs w:val="28"/>
              </w:rPr>
              <w:t>89276414292</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7</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Жалилов И.И.</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tabs>
                <w:tab w:val="left" w:pos="1085"/>
              </w:tabs>
              <w:rPr>
                <w:sz w:val="28"/>
                <w:szCs w:val="28"/>
              </w:rPr>
            </w:pPr>
            <w:r w:rsidRPr="00BB078E">
              <w:rPr>
                <w:sz w:val="28"/>
                <w:szCs w:val="28"/>
              </w:rPr>
              <w:t>Главы администрации Комсомольского городского поселения,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pacing w:line="100" w:lineRule="atLeast"/>
              <w:jc w:val="center"/>
              <w:rPr>
                <w:sz w:val="28"/>
                <w:szCs w:val="28"/>
              </w:rPr>
            </w:pPr>
            <w:r w:rsidRPr="00BB078E">
              <w:rPr>
                <w:sz w:val="28"/>
                <w:szCs w:val="28"/>
              </w:rPr>
              <w:t>8-834-37-3-37-47 89271804314</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8</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Ушанов В.М.</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jc w:val="both"/>
              <w:rPr>
                <w:sz w:val="28"/>
                <w:szCs w:val="28"/>
              </w:rPr>
            </w:pPr>
            <w:r w:rsidRPr="00BB078E">
              <w:rPr>
                <w:sz w:val="28"/>
                <w:szCs w:val="28"/>
              </w:rPr>
              <w:t>Начальник МКУ Чамзинского муниципального района  «ЕДДС»,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8-834-37-2-36-66</w:t>
            </w:r>
          </w:p>
          <w:p w:rsidR="009B189F" w:rsidRPr="00BB078E" w:rsidRDefault="009B189F" w:rsidP="00760873">
            <w:pPr>
              <w:jc w:val="center"/>
              <w:rPr>
                <w:sz w:val="28"/>
                <w:szCs w:val="28"/>
              </w:rPr>
            </w:pPr>
            <w:r w:rsidRPr="00BB078E">
              <w:rPr>
                <w:sz w:val="28"/>
                <w:szCs w:val="28"/>
              </w:rPr>
              <w:t>89279710010</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9</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Махаева Т.В.</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spacing w:line="370" w:lineRule="exact"/>
              <w:ind w:left="10"/>
              <w:rPr>
                <w:sz w:val="28"/>
                <w:szCs w:val="28"/>
              </w:rPr>
            </w:pPr>
            <w:r w:rsidRPr="00BB078E">
              <w:rPr>
                <w:color w:val="000000"/>
                <w:spacing w:val="-2"/>
                <w:sz w:val="28"/>
                <w:szCs w:val="28"/>
              </w:rPr>
              <w:t xml:space="preserve">Начальник Управления по социальной работе </w:t>
            </w:r>
            <w:r w:rsidRPr="00BB078E">
              <w:rPr>
                <w:color w:val="000000"/>
                <w:spacing w:val="-5"/>
                <w:sz w:val="28"/>
                <w:szCs w:val="28"/>
              </w:rPr>
              <w:t xml:space="preserve">администрации Чамзинского муниципального </w:t>
            </w:r>
            <w:r w:rsidRPr="00BB078E">
              <w:rPr>
                <w:color w:val="000000"/>
                <w:spacing w:val="-7"/>
                <w:sz w:val="28"/>
                <w:szCs w:val="28"/>
              </w:rPr>
              <w:t>района</w:t>
            </w:r>
          </w:p>
        </w:tc>
        <w:tc>
          <w:tcPr>
            <w:tcW w:w="3229" w:type="dxa"/>
            <w:tcBorders>
              <w:top w:val="single" w:sz="6" w:space="0" w:color="auto"/>
              <w:left w:val="single" w:sz="6" w:space="0" w:color="auto"/>
              <w:bottom w:val="single" w:sz="4" w:space="0" w:color="auto"/>
              <w:right w:val="single" w:sz="6" w:space="0" w:color="auto"/>
            </w:tcBorders>
          </w:tcPr>
          <w:p w:rsidR="009B189F" w:rsidRPr="00EE364B" w:rsidRDefault="009B189F" w:rsidP="00760873">
            <w:pPr>
              <w:jc w:val="center"/>
              <w:rPr>
                <w:sz w:val="28"/>
                <w:szCs w:val="28"/>
              </w:rPr>
            </w:pPr>
            <w:r w:rsidRPr="00EE364B">
              <w:rPr>
                <w:sz w:val="28"/>
                <w:szCs w:val="28"/>
              </w:rPr>
              <w:t>8-834-37-2-</w:t>
            </w:r>
            <w:r>
              <w:rPr>
                <w:sz w:val="28"/>
                <w:szCs w:val="28"/>
              </w:rPr>
              <w:t>11</w:t>
            </w:r>
            <w:r w:rsidRPr="00EE364B">
              <w:rPr>
                <w:sz w:val="28"/>
                <w:szCs w:val="28"/>
              </w:rPr>
              <w:t>-</w:t>
            </w:r>
            <w:r>
              <w:rPr>
                <w:sz w:val="28"/>
                <w:szCs w:val="28"/>
              </w:rPr>
              <w:t>43</w:t>
            </w:r>
          </w:p>
          <w:p w:rsidR="009B189F" w:rsidRPr="00BB078E" w:rsidRDefault="009B189F" w:rsidP="00760873">
            <w:pPr>
              <w:jc w:val="center"/>
              <w:rPr>
                <w:sz w:val="28"/>
                <w:szCs w:val="28"/>
              </w:rPr>
            </w:pPr>
            <w:r>
              <w:rPr>
                <w:spacing w:val="-5"/>
                <w:sz w:val="28"/>
                <w:szCs w:val="28"/>
              </w:rPr>
              <w:t>8</w:t>
            </w:r>
            <w:r w:rsidRPr="00EE364B">
              <w:rPr>
                <w:spacing w:val="-5"/>
                <w:sz w:val="28"/>
                <w:szCs w:val="28"/>
              </w:rPr>
              <w:t>9271890563</w:t>
            </w: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lastRenderedPageBreak/>
              <w:t>10</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Бабуров Н.Н.</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spacing w:line="370" w:lineRule="exact"/>
              <w:rPr>
                <w:sz w:val="28"/>
                <w:szCs w:val="28"/>
              </w:rPr>
            </w:pPr>
            <w:r w:rsidRPr="00BB078E">
              <w:rPr>
                <w:color w:val="000000"/>
                <w:spacing w:val="-3"/>
                <w:sz w:val="28"/>
                <w:szCs w:val="28"/>
              </w:rPr>
              <w:t xml:space="preserve">Директор   МБОУ   «Комсомольская   средняя </w:t>
            </w:r>
            <w:r w:rsidRPr="00BB078E">
              <w:rPr>
                <w:color w:val="000000"/>
                <w:spacing w:val="-6"/>
                <w:sz w:val="28"/>
                <w:szCs w:val="28"/>
              </w:rPr>
              <w:t>общеобразовательная школа №1»</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w:t>
            </w:r>
            <w:r>
              <w:rPr>
                <w:sz w:val="28"/>
                <w:szCs w:val="28"/>
              </w:rPr>
              <w:t>3</w:t>
            </w:r>
            <w:r w:rsidRPr="00BB078E">
              <w:rPr>
                <w:sz w:val="28"/>
                <w:szCs w:val="28"/>
              </w:rPr>
              <w:t>-</w:t>
            </w:r>
            <w:r>
              <w:rPr>
                <w:sz w:val="28"/>
                <w:szCs w:val="28"/>
              </w:rPr>
              <w:t>28</w:t>
            </w:r>
            <w:r w:rsidRPr="00BB078E">
              <w:rPr>
                <w:sz w:val="28"/>
                <w:szCs w:val="28"/>
              </w:rPr>
              <w:t>-6</w:t>
            </w:r>
            <w:r>
              <w:rPr>
                <w:sz w:val="28"/>
                <w:szCs w:val="28"/>
              </w:rPr>
              <w:t>0</w:t>
            </w:r>
          </w:p>
          <w:p w:rsidR="009B189F" w:rsidRPr="00BB078E" w:rsidRDefault="009B189F" w:rsidP="00760873">
            <w:pPr>
              <w:spacing w:line="100" w:lineRule="atLeast"/>
              <w:jc w:val="center"/>
              <w:rPr>
                <w:sz w:val="28"/>
                <w:szCs w:val="28"/>
              </w:rPr>
            </w:pPr>
          </w:p>
        </w:tc>
      </w:tr>
      <w:tr w:rsidR="009B189F" w:rsidRPr="00202CC3" w:rsidTr="00760873">
        <w:trPr>
          <w:tblHeader/>
        </w:trPr>
        <w:tc>
          <w:tcPr>
            <w:tcW w:w="1111" w:type="dxa"/>
            <w:tcBorders>
              <w:top w:val="single" w:sz="6" w:space="0" w:color="auto"/>
              <w:left w:val="single" w:sz="6" w:space="0" w:color="auto"/>
              <w:bottom w:val="single" w:sz="4" w:space="0" w:color="auto"/>
              <w:right w:val="single" w:sz="6" w:space="0" w:color="auto"/>
            </w:tcBorders>
          </w:tcPr>
          <w:p w:rsidR="009B189F" w:rsidRDefault="009B189F" w:rsidP="00760873">
            <w:pPr>
              <w:jc w:val="center"/>
              <w:rPr>
                <w:sz w:val="28"/>
                <w:szCs w:val="28"/>
              </w:rPr>
            </w:pPr>
            <w:r>
              <w:rPr>
                <w:sz w:val="28"/>
                <w:szCs w:val="28"/>
              </w:rPr>
              <w:t>11</w:t>
            </w:r>
          </w:p>
        </w:tc>
        <w:tc>
          <w:tcPr>
            <w:tcW w:w="3090"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Терешкин С.В.</w:t>
            </w:r>
          </w:p>
        </w:tc>
        <w:tc>
          <w:tcPr>
            <w:tcW w:w="801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shd w:val="clear" w:color="auto" w:fill="FFFFFF"/>
              <w:spacing w:line="370" w:lineRule="exact"/>
              <w:ind w:left="5"/>
              <w:rPr>
                <w:sz w:val="28"/>
                <w:szCs w:val="28"/>
              </w:rPr>
            </w:pPr>
            <w:r w:rsidRPr="00BB078E">
              <w:rPr>
                <w:color w:val="000000"/>
                <w:spacing w:val="-3"/>
                <w:sz w:val="28"/>
                <w:szCs w:val="28"/>
              </w:rPr>
              <w:t>Директор   МБОУ   «Комсомольская   средняя</w:t>
            </w:r>
          </w:p>
          <w:p w:rsidR="009B189F" w:rsidRPr="00BB078E" w:rsidRDefault="009B189F" w:rsidP="00760873">
            <w:pPr>
              <w:shd w:val="clear" w:color="auto" w:fill="FFFFFF"/>
              <w:jc w:val="both"/>
              <w:rPr>
                <w:sz w:val="28"/>
                <w:szCs w:val="28"/>
              </w:rPr>
            </w:pPr>
            <w:r w:rsidRPr="00BB078E">
              <w:rPr>
                <w:color w:val="000000"/>
                <w:spacing w:val="-6"/>
                <w:sz w:val="28"/>
                <w:szCs w:val="28"/>
              </w:rPr>
              <w:t>общеобразовательная школа №2»</w:t>
            </w:r>
          </w:p>
        </w:tc>
        <w:tc>
          <w:tcPr>
            <w:tcW w:w="3229" w:type="dxa"/>
            <w:tcBorders>
              <w:top w:val="single" w:sz="6" w:space="0" w:color="auto"/>
              <w:left w:val="single" w:sz="6" w:space="0" w:color="auto"/>
              <w:bottom w:val="single" w:sz="4" w:space="0" w:color="auto"/>
              <w:right w:val="single" w:sz="6" w:space="0" w:color="auto"/>
            </w:tcBorders>
          </w:tcPr>
          <w:p w:rsidR="009B189F" w:rsidRPr="00BB078E" w:rsidRDefault="009B189F" w:rsidP="00760873">
            <w:pPr>
              <w:jc w:val="center"/>
              <w:rPr>
                <w:sz w:val="28"/>
                <w:szCs w:val="28"/>
              </w:rPr>
            </w:pPr>
            <w:r w:rsidRPr="00BB078E">
              <w:rPr>
                <w:sz w:val="28"/>
                <w:szCs w:val="28"/>
              </w:rPr>
              <w:t>8-834-37-</w:t>
            </w:r>
            <w:r>
              <w:rPr>
                <w:sz w:val="28"/>
                <w:szCs w:val="28"/>
              </w:rPr>
              <w:t>3</w:t>
            </w:r>
            <w:r w:rsidRPr="00BB078E">
              <w:rPr>
                <w:sz w:val="28"/>
                <w:szCs w:val="28"/>
              </w:rPr>
              <w:t>-</w:t>
            </w:r>
            <w:r>
              <w:rPr>
                <w:sz w:val="28"/>
                <w:szCs w:val="28"/>
              </w:rPr>
              <w:t>1</w:t>
            </w:r>
            <w:r w:rsidRPr="00BB078E">
              <w:rPr>
                <w:sz w:val="28"/>
                <w:szCs w:val="28"/>
              </w:rPr>
              <w:t>6-</w:t>
            </w:r>
            <w:r>
              <w:rPr>
                <w:sz w:val="28"/>
                <w:szCs w:val="28"/>
              </w:rPr>
              <w:t>79</w:t>
            </w:r>
          </w:p>
          <w:p w:rsidR="009B189F" w:rsidRPr="00BB078E" w:rsidRDefault="009B189F" w:rsidP="00760873">
            <w:pPr>
              <w:spacing w:line="100" w:lineRule="atLeast"/>
              <w:jc w:val="center"/>
              <w:rPr>
                <w:sz w:val="28"/>
                <w:szCs w:val="28"/>
              </w:rPr>
            </w:pPr>
          </w:p>
        </w:tc>
      </w:tr>
      <w:tr w:rsidR="009B189F" w:rsidRPr="00202CC3" w:rsidTr="00760873">
        <w:trPr>
          <w:tblHeader/>
        </w:trPr>
        <w:tc>
          <w:tcPr>
            <w:tcW w:w="1111" w:type="dxa"/>
            <w:tcBorders>
              <w:top w:val="single" w:sz="6" w:space="0" w:color="auto"/>
              <w:left w:val="single" w:sz="6" w:space="0" w:color="auto"/>
              <w:bottom w:val="single" w:sz="6" w:space="0" w:color="auto"/>
              <w:right w:val="single" w:sz="6" w:space="0" w:color="auto"/>
            </w:tcBorders>
          </w:tcPr>
          <w:p w:rsidR="009B189F" w:rsidRPr="00A465BE" w:rsidRDefault="009B189F" w:rsidP="00760873">
            <w:pPr>
              <w:jc w:val="center"/>
              <w:rPr>
                <w:sz w:val="28"/>
                <w:szCs w:val="28"/>
              </w:rPr>
            </w:pPr>
            <w:r>
              <w:rPr>
                <w:sz w:val="28"/>
                <w:szCs w:val="28"/>
              </w:rPr>
              <w:t>12</w:t>
            </w:r>
          </w:p>
        </w:tc>
        <w:tc>
          <w:tcPr>
            <w:tcW w:w="3090"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Ерошкин А.Ю.</w:t>
            </w:r>
          </w:p>
        </w:tc>
        <w:tc>
          <w:tcPr>
            <w:tcW w:w="801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shd w:val="clear" w:color="auto" w:fill="FFFFFF"/>
              <w:spacing w:line="370" w:lineRule="exact"/>
              <w:ind w:left="5"/>
              <w:rPr>
                <w:sz w:val="28"/>
                <w:szCs w:val="28"/>
              </w:rPr>
            </w:pPr>
            <w:r w:rsidRPr="00BB078E">
              <w:rPr>
                <w:color w:val="000000"/>
                <w:spacing w:val="-3"/>
                <w:sz w:val="28"/>
                <w:szCs w:val="28"/>
              </w:rPr>
              <w:t>Директор   МБОУ   «Комсомольская   средняя</w:t>
            </w:r>
          </w:p>
          <w:p w:rsidR="009B189F" w:rsidRPr="00BB078E" w:rsidRDefault="009B189F" w:rsidP="00760873">
            <w:pPr>
              <w:rPr>
                <w:sz w:val="28"/>
                <w:szCs w:val="28"/>
              </w:rPr>
            </w:pPr>
            <w:r w:rsidRPr="00BB078E">
              <w:rPr>
                <w:color w:val="000000"/>
                <w:spacing w:val="-5"/>
                <w:sz w:val="28"/>
                <w:szCs w:val="28"/>
              </w:rPr>
              <w:t>общеобразовательная школа №3»</w:t>
            </w:r>
          </w:p>
        </w:tc>
        <w:tc>
          <w:tcPr>
            <w:tcW w:w="322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8-834-37-</w:t>
            </w:r>
            <w:r>
              <w:rPr>
                <w:sz w:val="28"/>
                <w:szCs w:val="28"/>
              </w:rPr>
              <w:t>3</w:t>
            </w:r>
            <w:r w:rsidRPr="00BB078E">
              <w:rPr>
                <w:sz w:val="28"/>
                <w:szCs w:val="28"/>
              </w:rPr>
              <w:t>-</w:t>
            </w:r>
            <w:r>
              <w:rPr>
                <w:sz w:val="28"/>
                <w:szCs w:val="28"/>
              </w:rPr>
              <w:t>10</w:t>
            </w:r>
            <w:r w:rsidRPr="00BB078E">
              <w:rPr>
                <w:sz w:val="28"/>
                <w:szCs w:val="28"/>
              </w:rPr>
              <w:t>-</w:t>
            </w:r>
            <w:r>
              <w:rPr>
                <w:sz w:val="28"/>
                <w:szCs w:val="28"/>
              </w:rPr>
              <w:t>13</w:t>
            </w:r>
          </w:p>
          <w:p w:rsidR="009B189F" w:rsidRPr="00BB078E" w:rsidRDefault="009B189F" w:rsidP="00760873">
            <w:pPr>
              <w:spacing w:line="100" w:lineRule="atLeast"/>
              <w:jc w:val="center"/>
              <w:rPr>
                <w:sz w:val="28"/>
                <w:szCs w:val="28"/>
              </w:rPr>
            </w:pPr>
          </w:p>
        </w:tc>
      </w:tr>
      <w:tr w:rsidR="009B189F" w:rsidRPr="00202CC3" w:rsidTr="00760873">
        <w:trPr>
          <w:tblHeader/>
        </w:trPr>
        <w:tc>
          <w:tcPr>
            <w:tcW w:w="1111" w:type="dxa"/>
            <w:tcBorders>
              <w:top w:val="single" w:sz="6" w:space="0" w:color="auto"/>
              <w:left w:val="single" w:sz="6" w:space="0" w:color="auto"/>
              <w:bottom w:val="single" w:sz="6" w:space="0" w:color="auto"/>
              <w:right w:val="single" w:sz="6" w:space="0" w:color="auto"/>
            </w:tcBorders>
          </w:tcPr>
          <w:p w:rsidR="009B189F" w:rsidRDefault="009B189F" w:rsidP="00760873">
            <w:pPr>
              <w:jc w:val="center"/>
              <w:rPr>
                <w:sz w:val="28"/>
                <w:szCs w:val="28"/>
              </w:rPr>
            </w:pPr>
            <w:r>
              <w:rPr>
                <w:sz w:val="28"/>
                <w:szCs w:val="28"/>
              </w:rPr>
              <w:t>13</w:t>
            </w:r>
          </w:p>
        </w:tc>
        <w:tc>
          <w:tcPr>
            <w:tcW w:w="3090"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Сыркин В.И.</w:t>
            </w:r>
          </w:p>
        </w:tc>
        <w:tc>
          <w:tcPr>
            <w:tcW w:w="801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shd w:val="clear" w:color="auto" w:fill="FFFFFF"/>
              <w:spacing w:before="5" w:line="370" w:lineRule="exact"/>
              <w:ind w:left="5"/>
              <w:rPr>
                <w:sz w:val="28"/>
                <w:szCs w:val="28"/>
              </w:rPr>
            </w:pPr>
            <w:r w:rsidRPr="00BB078E">
              <w:rPr>
                <w:color w:val="000000"/>
                <w:spacing w:val="-5"/>
                <w:sz w:val="28"/>
                <w:szCs w:val="28"/>
              </w:rPr>
              <w:t>Директор МБОУ «Чамзинская средняя</w:t>
            </w:r>
          </w:p>
          <w:p w:rsidR="009B189F" w:rsidRPr="00BB078E" w:rsidRDefault="009B189F" w:rsidP="00760873">
            <w:pPr>
              <w:rPr>
                <w:sz w:val="28"/>
                <w:szCs w:val="28"/>
              </w:rPr>
            </w:pPr>
            <w:r w:rsidRPr="00BB078E">
              <w:rPr>
                <w:color w:val="000000"/>
                <w:spacing w:val="-5"/>
                <w:sz w:val="28"/>
                <w:szCs w:val="28"/>
              </w:rPr>
              <w:t>общеобразовательная школа №2»</w:t>
            </w:r>
          </w:p>
        </w:tc>
        <w:tc>
          <w:tcPr>
            <w:tcW w:w="322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8-834-37-2-</w:t>
            </w:r>
            <w:r>
              <w:rPr>
                <w:sz w:val="28"/>
                <w:szCs w:val="28"/>
              </w:rPr>
              <w:t>17</w:t>
            </w:r>
            <w:r w:rsidRPr="00BB078E">
              <w:rPr>
                <w:sz w:val="28"/>
                <w:szCs w:val="28"/>
              </w:rPr>
              <w:t>-</w:t>
            </w:r>
            <w:r>
              <w:rPr>
                <w:sz w:val="28"/>
                <w:szCs w:val="28"/>
              </w:rPr>
              <w:t>00</w:t>
            </w:r>
          </w:p>
          <w:p w:rsidR="009B189F" w:rsidRPr="00BB078E" w:rsidRDefault="009B189F" w:rsidP="00760873">
            <w:pPr>
              <w:spacing w:line="100" w:lineRule="atLeast"/>
              <w:jc w:val="center"/>
              <w:rPr>
                <w:sz w:val="28"/>
                <w:szCs w:val="28"/>
              </w:rPr>
            </w:pPr>
          </w:p>
        </w:tc>
      </w:tr>
      <w:tr w:rsidR="009B189F" w:rsidRPr="00202CC3" w:rsidTr="00760873">
        <w:trPr>
          <w:tblHeader/>
        </w:trPr>
        <w:tc>
          <w:tcPr>
            <w:tcW w:w="1111" w:type="dxa"/>
            <w:tcBorders>
              <w:top w:val="single" w:sz="6" w:space="0" w:color="auto"/>
              <w:left w:val="single" w:sz="6" w:space="0" w:color="auto"/>
              <w:bottom w:val="single" w:sz="6" w:space="0" w:color="auto"/>
              <w:right w:val="single" w:sz="6" w:space="0" w:color="auto"/>
            </w:tcBorders>
          </w:tcPr>
          <w:p w:rsidR="009B189F" w:rsidRDefault="009B189F" w:rsidP="00760873">
            <w:pPr>
              <w:jc w:val="center"/>
              <w:rPr>
                <w:sz w:val="28"/>
                <w:szCs w:val="28"/>
              </w:rPr>
            </w:pPr>
            <w:r>
              <w:rPr>
                <w:sz w:val="28"/>
                <w:szCs w:val="28"/>
              </w:rPr>
              <w:t>14</w:t>
            </w:r>
          </w:p>
        </w:tc>
        <w:tc>
          <w:tcPr>
            <w:tcW w:w="3090"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Курочкина Н.Н.</w:t>
            </w:r>
          </w:p>
        </w:tc>
        <w:tc>
          <w:tcPr>
            <w:tcW w:w="801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rPr>
                <w:sz w:val="28"/>
                <w:szCs w:val="28"/>
              </w:rPr>
            </w:pPr>
            <w:r w:rsidRPr="00BB078E">
              <w:rPr>
                <w:color w:val="000000"/>
                <w:spacing w:val="-5"/>
                <w:sz w:val="28"/>
                <w:szCs w:val="28"/>
              </w:rPr>
              <w:t>Директор МБОУ «Лицей №1» р.п.Чамзинка</w:t>
            </w:r>
          </w:p>
        </w:tc>
        <w:tc>
          <w:tcPr>
            <w:tcW w:w="3229" w:type="dxa"/>
            <w:tcBorders>
              <w:top w:val="single" w:sz="6" w:space="0" w:color="auto"/>
              <w:left w:val="single" w:sz="6" w:space="0" w:color="auto"/>
              <w:bottom w:val="single" w:sz="6" w:space="0" w:color="auto"/>
              <w:right w:val="single" w:sz="6" w:space="0" w:color="auto"/>
            </w:tcBorders>
          </w:tcPr>
          <w:p w:rsidR="009B189F" w:rsidRPr="00BB078E" w:rsidRDefault="009B189F" w:rsidP="00760873">
            <w:pPr>
              <w:jc w:val="center"/>
              <w:rPr>
                <w:sz w:val="28"/>
                <w:szCs w:val="28"/>
              </w:rPr>
            </w:pPr>
            <w:r w:rsidRPr="00BB078E">
              <w:rPr>
                <w:sz w:val="28"/>
                <w:szCs w:val="28"/>
              </w:rPr>
              <w:t>8-834-37-2-</w:t>
            </w:r>
            <w:r>
              <w:rPr>
                <w:sz w:val="28"/>
                <w:szCs w:val="28"/>
              </w:rPr>
              <w:t>17</w:t>
            </w:r>
            <w:r w:rsidRPr="00BB078E">
              <w:rPr>
                <w:sz w:val="28"/>
                <w:szCs w:val="28"/>
              </w:rPr>
              <w:t>-</w:t>
            </w:r>
            <w:r>
              <w:rPr>
                <w:sz w:val="28"/>
                <w:szCs w:val="28"/>
              </w:rPr>
              <w:t>46</w:t>
            </w:r>
          </w:p>
        </w:tc>
      </w:tr>
    </w:tbl>
    <w:p w:rsidR="009B189F" w:rsidRDefault="009B189F" w:rsidP="009B189F">
      <w:pPr>
        <w:jc w:val="both"/>
        <w:rPr>
          <w:sz w:val="28"/>
          <w:szCs w:val="28"/>
        </w:rPr>
        <w:sectPr w:rsidR="009B189F" w:rsidSect="00760873">
          <w:pgSz w:w="16838" w:h="11906" w:orient="landscape"/>
          <w:pgMar w:top="568" w:right="1134" w:bottom="284" w:left="851" w:header="709" w:footer="709" w:gutter="0"/>
          <w:cols w:space="708"/>
          <w:docGrid w:linePitch="360"/>
        </w:sectPr>
      </w:pPr>
    </w:p>
    <w:p w:rsidR="006C0DAF" w:rsidRDefault="006C0DAF" w:rsidP="00B3524E">
      <w:pPr>
        <w:pStyle w:val="s1"/>
        <w:spacing w:before="0" w:beforeAutospacing="0" w:after="0" w:afterAutospacing="0"/>
        <w:ind w:left="-284" w:right="-567" w:firstLine="709"/>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center"/>
      </w:pPr>
      <w:r>
        <w:t>Администрация 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center"/>
      </w:pPr>
      <w:r>
        <w:t>Республики Мордовия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center"/>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center"/>
      </w:pPr>
      <w:r>
        <w:t>ПОСТАНОВЛЕНИЕ</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«19» мая 2021 г.              р.п. Чамзинка                                                                                         № 302</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center"/>
      </w:pPr>
      <w:r>
        <w:t>Об утверждении Положения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xml:space="preserve">В соответствии со статьей 9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на основании Устава Чамзинского муниципального района Республики Мордовия, администрация Чамзинского муниципального района Республики Мордовия                                          </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ПОСТАНОВЛЯЕТ:</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xml:space="preserve">            </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 Создать комиссию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 и утвердить ее состав согласно приложению 1 к настоящему постановлению.</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2. Утвердить Положение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 согласно приложению  2 к настоящему постановлению.</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3. Контроль за выполнением настоящего постановления возложить на начальника экономического управления администрации Чамзинского муниципального района Розову Т.А.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4. Настоящее постановление вступает в силу со дня его подписания и подлежит официальному опубликованию.</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xml:space="preserve">     </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Глава Чамзинского</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xml:space="preserve">муниципального района                                                                                                       В.Г.Цыбаков                                                </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Приложение  1</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к постановлению администрации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от 19.05.2021 г.№ 302</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Состав</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Тюрякин Алексей Юрьевич</w:t>
      </w:r>
      <w:r>
        <w:tab/>
        <w:t>-</w:t>
      </w:r>
      <w:r>
        <w:tab/>
        <w:t>Заместитель Главы Чамзинского муниципального района по промышленности, строительству, транспорту, председатель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lastRenderedPageBreak/>
        <w:t>Криулькин Иван Маркеевич</w:t>
      </w:r>
      <w:r>
        <w:tab/>
        <w:t>-</w:t>
      </w:r>
      <w:r>
        <w:tab/>
        <w:t>Заместитель Главы Чамзинского муниципального района по социальным вопросам, заместитель председателя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Розова Татьяна Александровна</w:t>
      </w:r>
      <w:r>
        <w:tab/>
        <w:t>-</w:t>
      </w:r>
      <w:r>
        <w:tab/>
        <w:t>Начальник экономического управления администрации Чамзинского муниципального района, секретарь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Члены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Чекушкина Альбина Викторовна</w:t>
      </w:r>
      <w:r>
        <w:tab/>
        <w:t>-</w:t>
      </w:r>
      <w:r>
        <w:tab/>
        <w:t>Начальник отдела по ЖКХ администрации 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Пигарев Александр Петрович</w:t>
      </w:r>
      <w:r>
        <w:tab/>
        <w:t>-</w:t>
      </w:r>
      <w:r>
        <w:tab/>
        <w:t>Заместитель начальника Управления по социальной работе администрации Чамзинского муниципального района, заведующий отделом культуры;</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Лобанова Оксана Михайловна</w:t>
      </w:r>
      <w:r>
        <w:tab/>
        <w:t>-</w:t>
      </w:r>
      <w:r>
        <w:tab/>
        <w:t>Начальник муниципального архива администрации 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Приложение  2</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к постановлению администрации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right"/>
      </w:pPr>
      <w:r>
        <w:t>от 19.05. 2021 г. №302</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Положение</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 Настоящее Положение устанавливает порядок создания и деятельности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Республики Мордовия (далее - комиссия).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2. Комиссия является коллегиальным органом при администрации Чамзинского муниципального района, созданным для рассмотрения вопросов, возникающих в процессе рассмотрения заявлений религиозных организаций о передаче имущества религиозного назначения, находящегося в муниципальной собственности Чамзинского муниципального района, в собственность или безвозмездное пользование (далее - заявление), в случаях наличия разногласий и в целях их урегулирования.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3. Комиссия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Республики Мордовия, нормативными правовыми актами Республики Мордовия, нормативно-правовыми актами органов Чамзинского муниципального района, а также настоящим Положением.</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4. Комиссия создается на постоянной основе администрацией 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5. Руководство деятельностью комиссии осуществляет председатель комиссии, являющийся представителем администрации Чамзинского муниципального района.</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6. Основанием для вынесения на комиссию вопросов, возникающих при рассмотрении заявлений, является наличие разногласий, возникших при рассмотрении заявлений.</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7. Комиссия осуществляет следующие функции: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а) запрашивает у федеральных, региональных органов исполнительной власти и организаций информацию, необходимую для выполнения возложенных на нее задач;</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lastRenderedPageBreak/>
        <w:t>б) заслушивает на своих заседаниях представителей федеральных органов исполнительной власти, организаций и специалистов в области религиоведения, культурологии, права и других областях по вопросам, входящим в компетенцию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в) привлекает для участия в работе комиссии представителей федеральных, региональных органов исполнительной власти, организаций и специалистов в области религиоведения, культурологии, права и других областях;</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г) создает рабочие группы для рассмотрения вопросов, входящих в компетенцию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В состав рабочей группы по согласованию могут быть включены представители иных религиозных организаций, общественных организаций, специалисты в области религиоведения.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8. Комиссия принимает решения по следующим вопросам:</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урегулирование разногласий, возникающих при рассмотрении заявлений религиозных организаций о передаче находящегося в муниципальной собственности Чамзинского муниципального района республики Мордовия имущества религиозного назначения;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уполномоченного органа в связи с рассмотрением заявления религиозной организации.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9. Заседания комиссии проводятся по мере возникновения вопросов, требующих решения комиссии в соответствии с пунктом 6 настоящего Положения.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10. Заседание комиссии считается правомочным, если на нем присутствуют более половины ее членов. Член комиссии в случае его отсутствия на заседании имеет право изложить свое мнение по рассматриваемым вопросам в письменной форме.</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По решению председателя комиссии могут проводиться выездные заседания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11. Решение комиссии принимается большинством голосов присутствующих на заседании членов комиссии и оформляется протоколом заседания, который подписывается всеми присутствующими на заседании членами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При равенстве голосов членов комиссии голос председателя комиссии является решающим.</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Особое мнение членов комиссии, не согласных с принятым решением, оформляется в виде приложения к решению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12. Секретарь Комиссии ведет протокол, где в обязательном порядке фиксирует:</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утвержденную повестку дня;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фамилии членов Комиссии, присутствующих на заседании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фамилию председательствующего на заседании Комиссии;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фамилии лиц, выступивших по повестке дня;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краткое содержание выступлений;</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результаты голосований и решения, принимаемые Комиссией по вопросам повестки дня.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13. Член Комиссии имеет право:</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знакомиться со всеми представленными документами;</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выступать по вопросам повестки дня;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проверять правильность составления протокола, в том числе правильность отражения в протоколе содержания выступлений.</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14. Решения, принятые комиссией в соответствии с ее компетенцией, являются основанием для принятия уполномоченными органами решений о передаче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w:t>
      </w:r>
    </w:p>
    <w:p w:rsidR="00D1480F" w:rsidRDefault="00D1480F" w:rsidP="00D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r>
        <w:t xml:space="preserve">15. Решение комиссии, а также особое мнение членов комиссии, не согласных с этим решением, направляются в течение 7 дней в уполномоченный орган для размещения в сети "Интернет" на официальном сайте органов местного самоуправления Чамзинского муниципального района по адресу: </w:t>
      </w:r>
      <w:hyperlink r:id="rId49" w:history="1">
        <w:r w:rsidRPr="00323A33">
          <w:rPr>
            <w:rStyle w:val="a3"/>
          </w:rPr>
          <w:t>https://chamzinka.e-mordovia.ru/</w:t>
        </w:r>
      </w:hyperlink>
      <w:r>
        <w:t>.</w:t>
      </w:r>
    </w:p>
    <w:p w:rsidR="003608F3" w:rsidRDefault="003608F3" w:rsidP="003608F3">
      <w:pPr>
        <w:pStyle w:val="2"/>
        <w:ind w:firstLine="708"/>
        <w:rPr>
          <w:szCs w:val="28"/>
        </w:rPr>
      </w:pPr>
    </w:p>
    <w:p w:rsidR="003608F3" w:rsidRDefault="003608F3" w:rsidP="003608F3">
      <w:pPr>
        <w:pStyle w:val="2"/>
        <w:ind w:firstLine="708"/>
        <w:rPr>
          <w:szCs w:val="28"/>
        </w:rPr>
      </w:pPr>
    </w:p>
    <w:p w:rsidR="003608F3" w:rsidRPr="003608F3" w:rsidRDefault="003608F3" w:rsidP="003608F3">
      <w:pPr>
        <w:pStyle w:val="2"/>
        <w:ind w:firstLine="708"/>
        <w:rPr>
          <w:rFonts w:ascii="Times New Roman" w:hAnsi="Times New Roman" w:cs="Times New Roman"/>
          <w:szCs w:val="28"/>
        </w:rPr>
      </w:pPr>
      <w:r w:rsidRPr="003608F3">
        <w:rPr>
          <w:rFonts w:ascii="Times New Roman" w:hAnsi="Times New Roman" w:cs="Times New Roman"/>
          <w:szCs w:val="28"/>
        </w:rPr>
        <w:lastRenderedPageBreak/>
        <w:t>АДМИНИСТРАЦИЯ  ЧАМЗИНСКОГО МУНИЦИПАЛЬНОГО РАЙОНА</w:t>
      </w:r>
    </w:p>
    <w:p w:rsidR="003608F3" w:rsidRPr="003608F3" w:rsidRDefault="003608F3" w:rsidP="003608F3">
      <w:pPr>
        <w:jc w:val="center"/>
        <w:rPr>
          <w:sz w:val="28"/>
          <w:szCs w:val="28"/>
        </w:rPr>
      </w:pPr>
      <w:r w:rsidRPr="003608F3">
        <w:rPr>
          <w:sz w:val="28"/>
          <w:szCs w:val="28"/>
        </w:rPr>
        <w:t>РЕСПУБЛИКИ МОРДОВИЯ</w:t>
      </w:r>
    </w:p>
    <w:p w:rsidR="003608F3" w:rsidRPr="003608F3" w:rsidRDefault="003608F3" w:rsidP="003608F3">
      <w:pPr>
        <w:jc w:val="center"/>
        <w:rPr>
          <w:sz w:val="28"/>
          <w:szCs w:val="28"/>
        </w:rPr>
      </w:pPr>
    </w:p>
    <w:p w:rsidR="003608F3" w:rsidRPr="003608F3" w:rsidRDefault="003608F3" w:rsidP="003608F3">
      <w:pPr>
        <w:pStyle w:val="3"/>
        <w:rPr>
          <w:rFonts w:ascii="Times New Roman" w:hAnsi="Times New Roman" w:cs="Times New Roman"/>
          <w:sz w:val="28"/>
          <w:szCs w:val="28"/>
        </w:rPr>
      </w:pPr>
      <w:r w:rsidRPr="003608F3">
        <w:rPr>
          <w:rFonts w:ascii="Times New Roman" w:hAnsi="Times New Roman" w:cs="Times New Roman"/>
          <w:sz w:val="28"/>
          <w:szCs w:val="28"/>
        </w:rPr>
        <w:t>ПОСТАНОВЛЕНИЕ</w:t>
      </w:r>
    </w:p>
    <w:p w:rsidR="003608F3" w:rsidRPr="003608F3" w:rsidRDefault="003608F3" w:rsidP="003608F3">
      <w:pPr>
        <w:jc w:val="center"/>
      </w:pPr>
    </w:p>
    <w:p w:rsidR="003608F3" w:rsidRPr="003608F3" w:rsidRDefault="003608F3" w:rsidP="003608F3">
      <w:pPr>
        <w:jc w:val="center"/>
        <w:rPr>
          <w:iCs/>
          <w:sz w:val="28"/>
          <w:szCs w:val="28"/>
        </w:rPr>
      </w:pPr>
      <w:r w:rsidRPr="003608F3">
        <w:rPr>
          <w:sz w:val="28"/>
          <w:szCs w:val="28"/>
        </w:rPr>
        <w:t xml:space="preserve">19.05.  </w:t>
      </w:r>
      <w:r w:rsidRPr="003608F3">
        <w:rPr>
          <w:iCs/>
          <w:sz w:val="28"/>
          <w:szCs w:val="28"/>
        </w:rPr>
        <w:t>2021 года                                                                                         № 303</w:t>
      </w:r>
    </w:p>
    <w:p w:rsidR="003608F3" w:rsidRPr="003608F3" w:rsidRDefault="003608F3" w:rsidP="003608F3">
      <w:pPr>
        <w:jc w:val="center"/>
        <w:rPr>
          <w:iCs/>
          <w:sz w:val="28"/>
          <w:szCs w:val="28"/>
        </w:rPr>
      </w:pPr>
    </w:p>
    <w:p w:rsidR="003608F3" w:rsidRPr="003608F3" w:rsidRDefault="003608F3" w:rsidP="003608F3">
      <w:pPr>
        <w:jc w:val="center"/>
        <w:rPr>
          <w:color w:val="000000"/>
          <w:sz w:val="28"/>
          <w:szCs w:val="28"/>
        </w:rPr>
      </w:pPr>
      <w:r w:rsidRPr="003608F3">
        <w:rPr>
          <w:color w:val="000000"/>
          <w:sz w:val="28"/>
          <w:szCs w:val="28"/>
        </w:rPr>
        <w:t>рп. Чамзинка</w:t>
      </w:r>
    </w:p>
    <w:p w:rsidR="003608F3" w:rsidRPr="001C2DE4" w:rsidRDefault="003608F3" w:rsidP="003608F3">
      <w:pPr>
        <w:jc w:val="both"/>
        <w:rPr>
          <w:color w:val="000000"/>
        </w:rPr>
      </w:pPr>
    </w:p>
    <w:tbl>
      <w:tblPr>
        <w:tblW w:w="10031" w:type="dxa"/>
        <w:tblLook w:val="04A0"/>
      </w:tblPr>
      <w:tblGrid>
        <w:gridCol w:w="10031"/>
      </w:tblGrid>
      <w:tr w:rsidR="003608F3" w:rsidRPr="006B6301" w:rsidTr="00760873">
        <w:tc>
          <w:tcPr>
            <w:tcW w:w="10031" w:type="dxa"/>
          </w:tcPr>
          <w:p w:rsidR="003608F3" w:rsidRDefault="003608F3" w:rsidP="003608F3">
            <w:pPr>
              <w:ind w:right="-4502"/>
              <w:jc w:val="both"/>
              <w:rPr>
                <w:bCs/>
                <w:color w:val="000000"/>
                <w:sz w:val="28"/>
                <w:szCs w:val="28"/>
              </w:rPr>
            </w:pPr>
            <w:r w:rsidRPr="006B6301">
              <w:rPr>
                <w:color w:val="000000"/>
                <w:sz w:val="28"/>
                <w:szCs w:val="28"/>
              </w:rPr>
              <w:t xml:space="preserve">Об утверждении Положения о комиссии  </w:t>
            </w:r>
            <w:r w:rsidRPr="006B6301">
              <w:rPr>
                <w:bCs/>
                <w:color w:val="000000"/>
                <w:sz w:val="28"/>
                <w:szCs w:val="28"/>
              </w:rPr>
              <w:t>по  идентификации опасностей и</w:t>
            </w:r>
          </w:p>
          <w:p w:rsidR="003608F3" w:rsidRDefault="003608F3" w:rsidP="003608F3">
            <w:pPr>
              <w:ind w:right="-4502"/>
              <w:jc w:val="both"/>
              <w:rPr>
                <w:color w:val="000000"/>
                <w:sz w:val="28"/>
                <w:szCs w:val="28"/>
              </w:rPr>
            </w:pPr>
            <w:r>
              <w:rPr>
                <w:bCs/>
                <w:color w:val="000000"/>
                <w:sz w:val="28"/>
                <w:szCs w:val="28"/>
              </w:rPr>
              <w:t>оценки профессионал</w:t>
            </w:r>
            <w:r w:rsidRPr="006B6301">
              <w:rPr>
                <w:bCs/>
                <w:color w:val="000000"/>
                <w:sz w:val="28"/>
                <w:szCs w:val="28"/>
              </w:rPr>
              <w:t xml:space="preserve">ьных рисков на  рабочих местах </w:t>
            </w:r>
            <w:r>
              <w:rPr>
                <w:bCs/>
                <w:color w:val="000000"/>
                <w:sz w:val="28"/>
                <w:szCs w:val="28"/>
              </w:rPr>
              <w:t>а</w:t>
            </w:r>
            <w:r w:rsidRPr="006B6301">
              <w:rPr>
                <w:color w:val="000000"/>
                <w:sz w:val="28"/>
                <w:szCs w:val="28"/>
              </w:rPr>
              <w:t>дминистрации</w:t>
            </w:r>
          </w:p>
          <w:p w:rsidR="003608F3" w:rsidRPr="006B6301" w:rsidRDefault="003608F3" w:rsidP="003608F3">
            <w:pPr>
              <w:tabs>
                <w:tab w:val="left" w:pos="5445"/>
              </w:tabs>
              <w:ind w:right="-4502"/>
              <w:jc w:val="both"/>
              <w:rPr>
                <w:bCs/>
                <w:color w:val="000000"/>
                <w:sz w:val="28"/>
                <w:szCs w:val="28"/>
              </w:rPr>
            </w:pPr>
            <w:r w:rsidRPr="006B6301">
              <w:rPr>
                <w:sz w:val="28"/>
                <w:szCs w:val="28"/>
              </w:rPr>
              <w:t>Чамзинского муниципального района РМ</w:t>
            </w:r>
          </w:p>
          <w:p w:rsidR="003608F3" w:rsidRPr="006B6301" w:rsidRDefault="003608F3" w:rsidP="00760873">
            <w:pPr>
              <w:rPr>
                <w:color w:val="000000"/>
                <w:sz w:val="28"/>
                <w:szCs w:val="28"/>
              </w:rPr>
            </w:pPr>
          </w:p>
          <w:p w:rsidR="003608F3" w:rsidRPr="006B6301" w:rsidRDefault="003608F3" w:rsidP="00760873">
            <w:pPr>
              <w:rPr>
                <w:color w:val="000000"/>
                <w:sz w:val="28"/>
                <w:szCs w:val="28"/>
              </w:rPr>
            </w:pPr>
          </w:p>
        </w:tc>
      </w:tr>
    </w:tbl>
    <w:p w:rsidR="003608F3" w:rsidRPr="006B6301" w:rsidRDefault="003608F3" w:rsidP="003608F3">
      <w:pPr>
        <w:shd w:val="clear" w:color="auto" w:fill="FFFFFF"/>
        <w:autoSpaceDE w:val="0"/>
        <w:autoSpaceDN w:val="0"/>
        <w:adjustRightInd w:val="0"/>
        <w:ind w:firstLine="709"/>
        <w:jc w:val="both"/>
        <w:rPr>
          <w:sz w:val="28"/>
          <w:szCs w:val="28"/>
        </w:rPr>
      </w:pPr>
      <w:r w:rsidRPr="006B6301">
        <w:rPr>
          <w:sz w:val="28"/>
          <w:szCs w:val="28"/>
        </w:rPr>
        <w:t>В соответствии с требованиями статей 209, 212 Трудового Кодекса Российской Федерации,  постановления  администрации  Чамзинского муниципального  района   от 12.04.2021г. № 229 «Об утверждении Положения о системе управления охраной труда в администрации Чамзинского муниципального района РМ», с целью обеспечения безопасных условий и охраны труда работникам администрации Чамзинского муниципального района РМ, администрация Чамзинского муниципального района РМ ПОСТАНОВЛЯЕТ:</w:t>
      </w:r>
    </w:p>
    <w:p w:rsidR="003608F3" w:rsidRPr="006B6301" w:rsidRDefault="003608F3" w:rsidP="003608F3">
      <w:pPr>
        <w:pStyle w:val="ad"/>
        <w:widowControl/>
        <w:numPr>
          <w:ilvl w:val="0"/>
          <w:numId w:val="30"/>
        </w:numPr>
        <w:shd w:val="clear" w:color="auto" w:fill="FFFFFF"/>
        <w:tabs>
          <w:tab w:val="left" w:pos="993"/>
          <w:tab w:val="left" w:pos="1134"/>
          <w:tab w:val="left" w:pos="1276"/>
          <w:tab w:val="right" w:pos="2127"/>
          <w:tab w:val="left" w:pos="9355"/>
        </w:tabs>
        <w:ind w:left="0" w:right="-1" w:firstLine="709"/>
        <w:rPr>
          <w:sz w:val="28"/>
          <w:szCs w:val="28"/>
        </w:rPr>
      </w:pPr>
      <w:r w:rsidRPr="006B6301">
        <w:rPr>
          <w:sz w:val="28"/>
          <w:szCs w:val="28"/>
        </w:rPr>
        <w:t>Утвердить:</w:t>
      </w:r>
    </w:p>
    <w:p w:rsidR="003608F3" w:rsidRPr="006B6301" w:rsidRDefault="003608F3" w:rsidP="003608F3">
      <w:pPr>
        <w:pStyle w:val="ad"/>
        <w:shd w:val="clear" w:color="auto" w:fill="FFFFFF"/>
        <w:tabs>
          <w:tab w:val="left" w:pos="993"/>
          <w:tab w:val="left" w:pos="1134"/>
          <w:tab w:val="left" w:pos="1276"/>
          <w:tab w:val="right" w:pos="2127"/>
          <w:tab w:val="left" w:pos="9355"/>
        </w:tabs>
        <w:ind w:right="-1" w:firstLine="709"/>
        <w:rPr>
          <w:sz w:val="28"/>
          <w:szCs w:val="28"/>
        </w:rPr>
      </w:pPr>
      <w:r w:rsidRPr="006B6301">
        <w:rPr>
          <w:sz w:val="28"/>
          <w:szCs w:val="28"/>
        </w:rPr>
        <w:t xml:space="preserve">1.1.Положение о комиссии </w:t>
      </w:r>
      <w:r w:rsidRPr="006B6301">
        <w:rPr>
          <w:bCs/>
          <w:sz w:val="28"/>
          <w:szCs w:val="28"/>
        </w:rPr>
        <w:t xml:space="preserve">по идентификации опасностей и оценке профессиональных рисков на рабочих местах в администрации </w:t>
      </w:r>
      <w:r w:rsidRPr="006B6301">
        <w:rPr>
          <w:sz w:val="28"/>
          <w:szCs w:val="28"/>
        </w:rPr>
        <w:t>Чамзинского муниципального района РМ</w:t>
      </w:r>
      <w:r w:rsidRPr="006B6301">
        <w:rPr>
          <w:bCs/>
          <w:sz w:val="28"/>
          <w:szCs w:val="28"/>
        </w:rPr>
        <w:t xml:space="preserve"> (приложение 1).</w:t>
      </w:r>
    </w:p>
    <w:p w:rsidR="003608F3" w:rsidRPr="006B6301" w:rsidRDefault="003608F3" w:rsidP="003608F3">
      <w:pPr>
        <w:pStyle w:val="ad"/>
        <w:shd w:val="clear" w:color="auto" w:fill="FFFFFF"/>
        <w:tabs>
          <w:tab w:val="left" w:pos="993"/>
          <w:tab w:val="left" w:pos="1134"/>
          <w:tab w:val="left" w:pos="1276"/>
          <w:tab w:val="right" w:pos="2127"/>
          <w:tab w:val="left" w:pos="9355"/>
        </w:tabs>
        <w:ind w:right="-1" w:firstLine="709"/>
        <w:rPr>
          <w:sz w:val="28"/>
          <w:szCs w:val="28"/>
        </w:rPr>
      </w:pPr>
      <w:r w:rsidRPr="006B6301">
        <w:rPr>
          <w:sz w:val="28"/>
          <w:szCs w:val="28"/>
        </w:rPr>
        <w:t>1.2.Состав комиссии</w:t>
      </w:r>
      <w:r w:rsidRPr="006B6301">
        <w:rPr>
          <w:rStyle w:val="s30"/>
          <w:bCs/>
          <w:color w:val="000000"/>
          <w:sz w:val="28"/>
          <w:szCs w:val="28"/>
        </w:rPr>
        <w:t xml:space="preserve"> по идентификации опасностей и оценке профессиональных рисков на рабочих местах в администрации </w:t>
      </w:r>
      <w:r w:rsidRPr="006B6301">
        <w:rPr>
          <w:sz w:val="28"/>
          <w:szCs w:val="28"/>
        </w:rPr>
        <w:t>Чамзинского муниципального района РМ</w:t>
      </w:r>
      <w:r w:rsidRPr="006B6301">
        <w:rPr>
          <w:rStyle w:val="s30"/>
          <w:bCs/>
          <w:color w:val="000000"/>
          <w:sz w:val="28"/>
          <w:szCs w:val="28"/>
        </w:rPr>
        <w:t xml:space="preserve"> (далее - комиссия),</w:t>
      </w:r>
      <w:r w:rsidRPr="006B6301">
        <w:rPr>
          <w:sz w:val="28"/>
          <w:szCs w:val="28"/>
        </w:rPr>
        <w:t xml:space="preserve"> (приложение 2). </w:t>
      </w:r>
    </w:p>
    <w:p w:rsidR="003608F3" w:rsidRPr="006B6301" w:rsidRDefault="003608F3" w:rsidP="003608F3">
      <w:pPr>
        <w:pStyle w:val="ad"/>
        <w:tabs>
          <w:tab w:val="clear" w:pos="4677"/>
          <w:tab w:val="clear" w:pos="9355"/>
          <w:tab w:val="right" w:pos="0"/>
        </w:tabs>
        <w:ind w:right="175"/>
        <w:rPr>
          <w:bCs/>
          <w:color w:val="000000"/>
          <w:sz w:val="28"/>
          <w:szCs w:val="28"/>
        </w:rPr>
      </w:pPr>
      <w:r w:rsidRPr="006B6301">
        <w:rPr>
          <w:sz w:val="28"/>
          <w:szCs w:val="28"/>
        </w:rPr>
        <w:t>1.3.Порядок проведения</w:t>
      </w:r>
      <w:r w:rsidRPr="006B6301">
        <w:rPr>
          <w:rStyle w:val="s30"/>
          <w:bCs/>
          <w:color w:val="000000"/>
          <w:sz w:val="28"/>
          <w:szCs w:val="28"/>
        </w:rPr>
        <w:t xml:space="preserve"> идентификации опасностей и оценки профессиональных рисков на рабочих местах в администрации Чамзинского муниципального района РМ (приложение 3).</w:t>
      </w:r>
    </w:p>
    <w:p w:rsidR="003608F3" w:rsidRPr="006B6301" w:rsidRDefault="003608F3" w:rsidP="003608F3">
      <w:pPr>
        <w:jc w:val="both"/>
        <w:rPr>
          <w:color w:val="000000"/>
          <w:sz w:val="28"/>
          <w:szCs w:val="28"/>
        </w:rPr>
      </w:pPr>
      <w:r w:rsidRPr="006B6301">
        <w:rPr>
          <w:color w:val="000000"/>
          <w:sz w:val="28"/>
          <w:szCs w:val="28"/>
        </w:rPr>
        <w:t xml:space="preserve">          2.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3608F3" w:rsidRPr="006B6301" w:rsidRDefault="003608F3" w:rsidP="003608F3">
      <w:pPr>
        <w:jc w:val="both"/>
        <w:rPr>
          <w:color w:val="000000"/>
          <w:sz w:val="28"/>
          <w:szCs w:val="28"/>
        </w:rPr>
      </w:pPr>
    </w:p>
    <w:p w:rsidR="003608F3" w:rsidRPr="006B6301" w:rsidRDefault="003608F3" w:rsidP="003608F3">
      <w:pPr>
        <w:rPr>
          <w:color w:val="000000"/>
          <w:sz w:val="28"/>
          <w:szCs w:val="28"/>
        </w:rPr>
      </w:pPr>
    </w:p>
    <w:p w:rsidR="003608F3" w:rsidRPr="006B6301" w:rsidRDefault="003608F3" w:rsidP="003608F3">
      <w:pPr>
        <w:rPr>
          <w:color w:val="000000"/>
          <w:sz w:val="28"/>
          <w:szCs w:val="28"/>
        </w:rPr>
      </w:pPr>
      <w:r w:rsidRPr="006B6301">
        <w:rPr>
          <w:color w:val="000000"/>
          <w:sz w:val="28"/>
          <w:szCs w:val="28"/>
        </w:rPr>
        <w:t>Глава Чамзинского</w:t>
      </w:r>
    </w:p>
    <w:p w:rsidR="003608F3" w:rsidRPr="006B6301" w:rsidRDefault="003608F3" w:rsidP="003608F3">
      <w:pPr>
        <w:rPr>
          <w:color w:val="000000"/>
          <w:sz w:val="28"/>
          <w:szCs w:val="28"/>
        </w:rPr>
      </w:pPr>
      <w:r w:rsidRPr="006B6301">
        <w:rPr>
          <w:color w:val="000000"/>
          <w:sz w:val="28"/>
          <w:szCs w:val="28"/>
        </w:rPr>
        <w:t>муниципального района РМ                                                               В.Г. Цыбаков</w:t>
      </w:r>
    </w:p>
    <w:p w:rsidR="003608F3" w:rsidRPr="006B6301" w:rsidRDefault="003608F3" w:rsidP="003608F3">
      <w:pPr>
        <w:rPr>
          <w:color w:val="000000"/>
          <w:sz w:val="28"/>
          <w:szCs w:val="28"/>
        </w:rPr>
      </w:pPr>
    </w:p>
    <w:p w:rsidR="003608F3" w:rsidRPr="006B6301" w:rsidRDefault="003608F3" w:rsidP="003608F3">
      <w:pPr>
        <w:rPr>
          <w:color w:val="000000"/>
          <w:sz w:val="28"/>
          <w:szCs w:val="28"/>
        </w:rPr>
      </w:pPr>
    </w:p>
    <w:p w:rsidR="003608F3" w:rsidRPr="006B6301" w:rsidRDefault="003608F3" w:rsidP="003608F3">
      <w:pPr>
        <w:rPr>
          <w:color w:val="000000"/>
          <w:sz w:val="28"/>
          <w:szCs w:val="28"/>
        </w:rPr>
      </w:pPr>
    </w:p>
    <w:p w:rsidR="003608F3" w:rsidRPr="006B6301" w:rsidRDefault="003608F3" w:rsidP="003608F3">
      <w:pPr>
        <w:rPr>
          <w:color w:val="000000"/>
          <w:sz w:val="28"/>
          <w:szCs w:val="28"/>
        </w:rPr>
      </w:pPr>
    </w:p>
    <w:p w:rsidR="003608F3" w:rsidRDefault="003608F3" w:rsidP="003608F3">
      <w:pPr>
        <w:rPr>
          <w:color w:val="000000"/>
        </w:rPr>
      </w:pPr>
    </w:p>
    <w:tbl>
      <w:tblPr>
        <w:tblW w:w="10044" w:type="dxa"/>
        <w:tblLook w:val="04A0"/>
      </w:tblPr>
      <w:tblGrid>
        <w:gridCol w:w="10044"/>
      </w:tblGrid>
      <w:tr w:rsidR="003608F3" w:rsidRPr="00C62D31" w:rsidTr="00760873">
        <w:trPr>
          <w:trHeight w:val="269"/>
        </w:trPr>
        <w:tc>
          <w:tcPr>
            <w:tcW w:w="10044" w:type="dxa"/>
            <w:shd w:val="clear" w:color="auto" w:fill="auto"/>
          </w:tcPr>
          <w:p w:rsidR="003608F3" w:rsidRPr="00C62D31" w:rsidRDefault="003608F3" w:rsidP="005B4CB5">
            <w:pPr>
              <w:rPr>
                <w:color w:val="000000"/>
              </w:rPr>
            </w:pPr>
            <w:r>
              <w:t xml:space="preserve">                                 </w:t>
            </w:r>
          </w:p>
        </w:tc>
      </w:tr>
      <w:tr w:rsidR="003608F3" w:rsidRPr="00C62D31" w:rsidTr="00760873">
        <w:trPr>
          <w:trHeight w:val="269"/>
        </w:trPr>
        <w:tc>
          <w:tcPr>
            <w:tcW w:w="10044" w:type="dxa"/>
            <w:shd w:val="clear" w:color="auto" w:fill="auto"/>
          </w:tcPr>
          <w:p w:rsidR="003608F3" w:rsidRPr="00C62D31" w:rsidRDefault="003608F3" w:rsidP="00760873">
            <w:pPr>
              <w:jc w:val="both"/>
              <w:rPr>
                <w:color w:val="000000"/>
              </w:rPr>
            </w:pPr>
          </w:p>
        </w:tc>
      </w:tr>
      <w:tr w:rsidR="003608F3" w:rsidRPr="00C62D31" w:rsidTr="00760873">
        <w:trPr>
          <w:trHeight w:val="269"/>
        </w:trPr>
        <w:tc>
          <w:tcPr>
            <w:tcW w:w="10044" w:type="dxa"/>
            <w:shd w:val="clear" w:color="auto" w:fill="auto"/>
          </w:tcPr>
          <w:p w:rsidR="003608F3" w:rsidRPr="00C62D31" w:rsidRDefault="003608F3" w:rsidP="00760873">
            <w:pPr>
              <w:jc w:val="both"/>
              <w:rPr>
                <w:color w:val="000000"/>
              </w:rPr>
            </w:pPr>
          </w:p>
        </w:tc>
      </w:tr>
      <w:tr w:rsidR="003608F3" w:rsidRPr="00C62D31" w:rsidTr="00760873">
        <w:trPr>
          <w:trHeight w:val="72"/>
        </w:trPr>
        <w:tc>
          <w:tcPr>
            <w:tcW w:w="10044" w:type="dxa"/>
            <w:shd w:val="clear" w:color="auto" w:fill="auto"/>
          </w:tcPr>
          <w:p w:rsidR="003608F3" w:rsidRPr="00C62D31" w:rsidRDefault="003608F3" w:rsidP="00760873">
            <w:pPr>
              <w:jc w:val="both"/>
              <w:rPr>
                <w:color w:val="000000"/>
              </w:rPr>
            </w:pPr>
          </w:p>
        </w:tc>
      </w:tr>
    </w:tbl>
    <w:p w:rsidR="003608F3" w:rsidRDefault="003608F3" w:rsidP="003608F3">
      <w:pPr>
        <w:jc w:val="center"/>
        <w:rPr>
          <w:color w:val="000000"/>
        </w:rPr>
      </w:pPr>
      <w:r>
        <w:rPr>
          <w:color w:val="000000"/>
        </w:rPr>
        <w:t xml:space="preserve">                                            </w:t>
      </w:r>
    </w:p>
    <w:p w:rsidR="003608F3" w:rsidRPr="006B6301" w:rsidRDefault="003608F3" w:rsidP="003608F3">
      <w:pPr>
        <w:pStyle w:val="afffffff3"/>
        <w:ind w:left="4963"/>
        <w:jc w:val="right"/>
        <w:rPr>
          <w:rFonts w:ascii="Times New Roman" w:hAnsi="Times New Roman"/>
          <w:sz w:val="28"/>
          <w:szCs w:val="28"/>
        </w:rPr>
      </w:pPr>
      <w:r w:rsidRPr="006B6301">
        <w:rPr>
          <w:rFonts w:ascii="Times New Roman" w:hAnsi="Times New Roman"/>
          <w:color w:val="000000"/>
          <w:sz w:val="28"/>
          <w:szCs w:val="28"/>
        </w:rPr>
        <w:t xml:space="preserve">           </w:t>
      </w:r>
      <w:r w:rsidRPr="006B6301">
        <w:rPr>
          <w:rFonts w:ascii="Times New Roman" w:hAnsi="Times New Roman"/>
          <w:sz w:val="28"/>
          <w:szCs w:val="28"/>
        </w:rPr>
        <w:t>Приложение 1</w:t>
      </w:r>
    </w:p>
    <w:p w:rsidR="003608F3" w:rsidRPr="006B6301" w:rsidRDefault="003608F3" w:rsidP="003608F3">
      <w:pPr>
        <w:ind w:left="4963"/>
        <w:jc w:val="right"/>
        <w:rPr>
          <w:sz w:val="28"/>
          <w:szCs w:val="28"/>
        </w:rPr>
      </w:pPr>
      <w:r>
        <w:rPr>
          <w:sz w:val="28"/>
          <w:szCs w:val="28"/>
        </w:rPr>
        <w:t xml:space="preserve">        </w:t>
      </w:r>
      <w:r w:rsidRPr="006B6301">
        <w:rPr>
          <w:sz w:val="28"/>
          <w:szCs w:val="28"/>
        </w:rPr>
        <w:t xml:space="preserve">к постановлению                      администрации    Чамзинского          </w:t>
      </w:r>
    </w:p>
    <w:p w:rsidR="003608F3" w:rsidRPr="006B6301" w:rsidRDefault="003608F3" w:rsidP="003608F3">
      <w:pPr>
        <w:ind w:left="4963"/>
        <w:jc w:val="right"/>
        <w:rPr>
          <w:sz w:val="28"/>
          <w:szCs w:val="28"/>
        </w:rPr>
      </w:pPr>
      <w:r>
        <w:rPr>
          <w:sz w:val="28"/>
          <w:szCs w:val="28"/>
        </w:rPr>
        <w:t xml:space="preserve">                </w:t>
      </w:r>
      <w:r w:rsidRPr="006B6301">
        <w:rPr>
          <w:sz w:val="28"/>
          <w:szCs w:val="28"/>
        </w:rPr>
        <w:t xml:space="preserve"> муниципального района</w:t>
      </w:r>
      <w:r>
        <w:rPr>
          <w:sz w:val="28"/>
          <w:szCs w:val="28"/>
        </w:rPr>
        <w:t xml:space="preserve"> </w:t>
      </w:r>
      <w:r w:rsidRPr="006B6301">
        <w:rPr>
          <w:sz w:val="28"/>
          <w:szCs w:val="28"/>
        </w:rPr>
        <w:t>РМ</w:t>
      </w:r>
    </w:p>
    <w:p w:rsidR="003608F3" w:rsidRPr="006B6301" w:rsidRDefault="003608F3" w:rsidP="003608F3">
      <w:pPr>
        <w:ind w:left="4963"/>
        <w:jc w:val="right"/>
        <w:rPr>
          <w:sz w:val="28"/>
          <w:szCs w:val="28"/>
        </w:rPr>
      </w:pPr>
      <w:r w:rsidRPr="006B6301">
        <w:rPr>
          <w:sz w:val="28"/>
          <w:szCs w:val="28"/>
        </w:rPr>
        <w:t xml:space="preserve">                       от </w:t>
      </w:r>
      <w:r>
        <w:rPr>
          <w:sz w:val="28"/>
          <w:szCs w:val="28"/>
        </w:rPr>
        <w:t>19.05.2021г.</w:t>
      </w:r>
      <w:r w:rsidRPr="006B6301">
        <w:rPr>
          <w:sz w:val="28"/>
          <w:szCs w:val="28"/>
        </w:rPr>
        <w:t xml:space="preserve"> № </w:t>
      </w:r>
      <w:r>
        <w:rPr>
          <w:sz w:val="28"/>
          <w:szCs w:val="28"/>
        </w:rPr>
        <w:t>303</w:t>
      </w:r>
    </w:p>
    <w:p w:rsidR="003608F3" w:rsidRPr="006B6301" w:rsidRDefault="003608F3" w:rsidP="003608F3">
      <w:pPr>
        <w:jc w:val="center"/>
        <w:rPr>
          <w:color w:val="000000"/>
          <w:sz w:val="28"/>
          <w:szCs w:val="28"/>
        </w:rPr>
      </w:pPr>
      <w:r w:rsidRPr="006B6301">
        <w:rPr>
          <w:color w:val="000000"/>
          <w:sz w:val="28"/>
          <w:szCs w:val="28"/>
        </w:rPr>
        <w:t xml:space="preserve">    </w:t>
      </w:r>
    </w:p>
    <w:p w:rsidR="003608F3" w:rsidRPr="006B6301" w:rsidRDefault="003608F3" w:rsidP="003608F3">
      <w:pPr>
        <w:jc w:val="center"/>
        <w:rPr>
          <w:bCs/>
          <w:color w:val="000000"/>
          <w:sz w:val="28"/>
          <w:szCs w:val="28"/>
        </w:rPr>
      </w:pPr>
      <w:r w:rsidRPr="006B6301">
        <w:rPr>
          <w:color w:val="000000"/>
          <w:sz w:val="28"/>
          <w:szCs w:val="28"/>
        </w:rPr>
        <w:t xml:space="preserve">Положение о комиссии  </w:t>
      </w:r>
      <w:r w:rsidRPr="006B6301">
        <w:rPr>
          <w:bCs/>
          <w:color w:val="000000"/>
          <w:sz w:val="28"/>
          <w:szCs w:val="28"/>
        </w:rPr>
        <w:t>по идентификации опасностей и оценке профессиональных рисков</w:t>
      </w:r>
    </w:p>
    <w:p w:rsidR="003608F3" w:rsidRPr="006B6301" w:rsidRDefault="003608F3" w:rsidP="003608F3">
      <w:pPr>
        <w:jc w:val="center"/>
        <w:rPr>
          <w:bCs/>
          <w:color w:val="000000"/>
          <w:sz w:val="28"/>
          <w:szCs w:val="28"/>
        </w:rPr>
      </w:pPr>
      <w:r w:rsidRPr="006B6301">
        <w:rPr>
          <w:bCs/>
          <w:color w:val="000000"/>
          <w:sz w:val="28"/>
          <w:szCs w:val="28"/>
        </w:rPr>
        <w:t xml:space="preserve">на рабочих местах </w:t>
      </w:r>
      <w:r w:rsidRPr="006B6301">
        <w:rPr>
          <w:color w:val="000000"/>
          <w:sz w:val="28"/>
          <w:szCs w:val="28"/>
        </w:rPr>
        <w:t xml:space="preserve">администрации </w:t>
      </w:r>
      <w:r w:rsidRPr="006B6301">
        <w:rPr>
          <w:sz w:val="28"/>
          <w:szCs w:val="28"/>
        </w:rPr>
        <w:t>Чамзинского муниципального района</w:t>
      </w:r>
    </w:p>
    <w:p w:rsidR="003608F3" w:rsidRPr="006B6301" w:rsidRDefault="003608F3" w:rsidP="003608F3">
      <w:pPr>
        <w:jc w:val="center"/>
        <w:rPr>
          <w:bCs/>
          <w:color w:val="000000"/>
          <w:sz w:val="28"/>
          <w:szCs w:val="28"/>
        </w:rPr>
      </w:pPr>
      <w:r w:rsidRPr="006B6301">
        <w:rPr>
          <w:bCs/>
          <w:color w:val="000000"/>
          <w:sz w:val="28"/>
          <w:szCs w:val="28"/>
        </w:rPr>
        <w:t>(далее - Положение)</w:t>
      </w:r>
    </w:p>
    <w:p w:rsidR="003608F3" w:rsidRPr="006B6301" w:rsidRDefault="003608F3" w:rsidP="003608F3">
      <w:pPr>
        <w:jc w:val="center"/>
        <w:rPr>
          <w:color w:val="000000"/>
          <w:sz w:val="28"/>
          <w:szCs w:val="28"/>
        </w:rPr>
      </w:pPr>
    </w:p>
    <w:p w:rsidR="003608F3" w:rsidRPr="006B6301" w:rsidRDefault="003608F3" w:rsidP="003608F3">
      <w:pPr>
        <w:numPr>
          <w:ilvl w:val="0"/>
          <w:numId w:val="37"/>
        </w:numPr>
        <w:jc w:val="center"/>
        <w:rPr>
          <w:bCs/>
          <w:color w:val="000000"/>
          <w:sz w:val="28"/>
          <w:szCs w:val="28"/>
        </w:rPr>
      </w:pPr>
      <w:r w:rsidRPr="006B6301">
        <w:rPr>
          <w:bCs/>
          <w:color w:val="000000"/>
          <w:sz w:val="28"/>
          <w:szCs w:val="28"/>
        </w:rPr>
        <w:t>Общие положения</w:t>
      </w:r>
    </w:p>
    <w:p w:rsidR="003608F3" w:rsidRPr="006B6301" w:rsidRDefault="003608F3" w:rsidP="003608F3">
      <w:pPr>
        <w:ind w:left="720"/>
        <w:rPr>
          <w:bCs/>
          <w:color w:val="000000"/>
          <w:sz w:val="28"/>
          <w:szCs w:val="28"/>
        </w:rPr>
      </w:pPr>
    </w:p>
    <w:p w:rsidR="003608F3" w:rsidRPr="006B6301" w:rsidRDefault="003608F3" w:rsidP="003608F3">
      <w:pPr>
        <w:ind w:firstLine="709"/>
        <w:jc w:val="both"/>
        <w:rPr>
          <w:color w:val="000000"/>
          <w:sz w:val="28"/>
          <w:szCs w:val="28"/>
        </w:rPr>
      </w:pPr>
      <w:r w:rsidRPr="006B6301">
        <w:rPr>
          <w:color w:val="000000"/>
          <w:sz w:val="28"/>
          <w:szCs w:val="28"/>
        </w:rPr>
        <w:t xml:space="preserve">1.1. Комиссия </w:t>
      </w:r>
      <w:r w:rsidRPr="006B6301">
        <w:rPr>
          <w:bCs/>
          <w:color w:val="000000"/>
          <w:sz w:val="28"/>
          <w:szCs w:val="28"/>
        </w:rPr>
        <w:t xml:space="preserve">по идентификации опасностей и оценке профессиональных рисков на рабочих местах </w:t>
      </w:r>
      <w:r w:rsidRPr="006B6301">
        <w:rPr>
          <w:color w:val="000000"/>
          <w:sz w:val="28"/>
          <w:szCs w:val="28"/>
        </w:rPr>
        <w:t xml:space="preserve">администрации </w:t>
      </w:r>
      <w:r w:rsidRPr="006B6301">
        <w:rPr>
          <w:sz w:val="28"/>
          <w:szCs w:val="28"/>
        </w:rPr>
        <w:t>Чамзинского муниципального района РМ</w:t>
      </w:r>
      <w:r w:rsidRPr="006B6301">
        <w:rPr>
          <w:color w:val="000000"/>
          <w:sz w:val="28"/>
          <w:szCs w:val="28"/>
        </w:rPr>
        <w:t xml:space="preserve"> (далее – комиссия) образована для проведения </w:t>
      </w:r>
      <w:r w:rsidRPr="006B6301">
        <w:rPr>
          <w:rStyle w:val="s30"/>
          <w:bCs/>
          <w:color w:val="000000"/>
          <w:sz w:val="28"/>
          <w:szCs w:val="28"/>
        </w:rPr>
        <w:t xml:space="preserve">идентификации опасностей и оценки профессиональных рисков на рабочих местах </w:t>
      </w:r>
      <w:r w:rsidRPr="006B6301">
        <w:rPr>
          <w:color w:val="000000"/>
          <w:sz w:val="28"/>
          <w:szCs w:val="28"/>
        </w:rPr>
        <w:t xml:space="preserve">администрации </w:t>
      </w:r>
      <w:r w:rsidRPr="006B6301">
        <w:rPr>
          <w:sz w:val="28"/>
          <w:szCs w:val="28"/>
        </w:rPr>
        <w:t>Чамзинского муниципального района РМ</w:t>
      </w:r>
      <w:r w:rsidRPr="006B6301">
        <w:rPr>
          <w:color w:val="000000"/>
          <w:sz w:val="28"/>
          <w:szCs w:val="28"/>
        </w:rPr>
        <w:t xml:space="preserve"> создания процесса управления профессиональными рисками</w:t>
      </w:r>
      <w:r w:rsidRPr="006B6301">
        <w:rPr>
          <w:bCs/>
          <w:color w:val="000000"/>
          <w:sz w:val="28"/>
          <w:szCs w:val="28"/>
        </w:rPr>
        <w:t xml:space="preserve"> на рабочих местах </w:t>
      </w:r>
      <w:r w:rsidRPr="006B6301">
        <w:rPr>
          <w:color w:val="000000"/>
          <w:sz w:val="28"/>
          <w:szCs w:val="28"/>
        </w:rPr>
        <w:t xml:space="preserve">администрации </w:t>
      </w:r>
      <w:r w:rsidRPr="006B6301">
        <w:rPr>
          <w:sz w:val="28"/>
          <w:szCs w:val="28"/>
        </w:rPr>
        <w:t>Чамзинского муниципального района.</w:t>
      </w:r>
      <w:r w:rsidRPr="006B6301">
        <w:rPr>
          <w:color w:val="000000"/>
          <w:sz w:val="28"/>
          <w:szCs w:val="28"/>
        </w:rPr>
        <w:t xml:space="preserve"> </w:t>
      </w:r>
    </w:p>
    <w:p w:rsidR="003608F3" w:rsidRPr="006B6301" w:rsidRDefault="003608F3" w:rsidP="003608F3">
      <w:pPr>
        <w:ind w:firstLine="709"/>
        <w:jc w:val="both"/>
        <w:rPr>
          <w:color w:val="000000"/>
          <w:sz w:val="28"/>
          <w:szCs w:val="28"/>
        </w:rPr>
      </w:pPr>
      <w:r w:rsidRPr="006B6301">
        <w:rPr>
          <w:color w:val="000000"/>
          <w:sz w:val="28"/>
          <w:szCs w:val="28"/>
        </w:rPr>
        <w:t xml:space="preserve">1.2. В своей деятельности комиссия руководствуется законодательством Российской Федерации, нормативными правовыми актами администрации </w:t>
      </w:r>
      <w:r w:rsidRPr="006B6301">
        <w:rPr>
          <w:sz w:val="28"/>
          <w:szCs w:val="28"/>
        </w:rPr>
        <w:t xml:space="preserve">Чамзинского муниципального района </w:t>
      </w:r>
      <w:r w:rsidRPr="006B6301">
        <w:rPr>
          <w:color w:val="000000"/>
          <w:sz w:val="28"/>
          <w:szCs w:val="28"/>
        </w:rPr>
        <w:t xml:space="preserve"> и настоящим Положением.</w:t>
      </w:r>
    </w:p>
    <w:p w:rsidR="003608F3" w:rsidRPr="006B6301" w:rsidRDefault="003608F3" w:rsidP="003608F3">
      <w:pPr>
        <w:ind w:firstLine="709"/>
        <w:jc w:val="both"/>
        <w:rPr>
          <w:bCs/>
          <w:color w:val="000000"/>
          <w:sz w:val="28"/>
          <w:szCs w:val="28"/>
        </w:rPr>
      </w:pPr>
    </w:p>
    <w:p w:rsidR="003608F3" w:rsidRPr="006B6301" w:rsidRDefault="003608F3" w:rsidP="003608F3">
      <w:pPr>
        <w:numPr>
          <w:ilvl w:val="0"/>
          <w:numId w:val="37"/>
        </w:numPr>
        <w:jc w:val="center"/>
        <w:rPr>
          <w:bCs/>
          <w:color w:val="000000"/>
          <w:sz w:val="28"/>
          <w:szCs w:val="28"/>
        </w:rPr>
      </w:pPr>
      <w:r w:rsidRPr="006B6301">
        <w:rPr>
          <w:bCs/>
          <w:color w:val="000000"/>
          <w:sz w:val="28"/>
          <w:szCs w:val="28"/>
        </w:rPr>
        <w:t>Задачи комиссии</w:t>
      </w:r>
    </w:p>
    <w:p w:rsidR="003608F3" w:rsidRPr="006B6301" w:rsidRDefault="003608F3" w:rsidP="003608F3">
      <w:pPr>
        <w:ind w:left="720"/>
        <w:rPr>
          <w:bCs/>
          <w:color w:val="000000"/>
          <w:sz w:val="28"/>
          <w:szCs w:val="28"/>
        </w:rPr>
      </w:pPr>
    </w:p>
    <w:p w:rsidR="003608F3" w:rsidRPr="006B6301" w:rsidRDefault="003608F3" w:rsidP="003608F3">
      <w:pPr>
        <w:ind w:firstLine="709"/>
        <w:jc w:val="both"/>
        <w:rPr>
          <w:color w:val="000000"/>
          <w:sz w:val="28"/>
          <w:szCs w:val="28"/>
        </w:rPr>
      </w:pPr>
      <w:r w:rsidRPr="006B6301">
        <w:rPr>
          <w:color w:val="000000"/>
          <w:sz w:val="28"/>
          <w:szCs w:val="28"/>
        </w:rPr>
        <w:t>2.1. Оперативное рассмотрение вопросов, связанных с системой управления профессиональными рисками</w:t>
      </w:r>
      <w:r w:rsidRPr="006B6301">
        <w:rPr>
          <w:bCs/>
          <w:color w:val="000000"/>
          <w:sz w:val="28"/>
          <w:szCs w:val="28"/>
        </w:rPr>
        <w:t xml:space="preserve"> на рабочих местах в </w:t>
      </w:r>
      <w:r w:rsidRPr="006B6301">
        <w:rPr>
          <w:color w:val="000000"/>
          <w:sz w:val="28"/>
          <w:szCs w:val="28"/>
        </w:rPr>
        <w:t xml:space="preserve">администрации </w:t>
      </w:r>
      <w:r w:rsidRPr="006B6301">
        <w:rPr>
          <w:sz w:val="28"/>
          <w:szCs w:val="28"/>
        </w:rPr>
        <w:t>Чамзинского муниципального района РМ</w:t>
      </w:r>
      <w:r w:rsidRPr="006B6301">
        <w:rPr>
          <w:bCs/>
          <w:color w:val="000000"/>
          <w:sz w:val="28"/>
          <w:szCs w:val="28"/>
        </w:rPr>
        <w:t>.</w:t>
      </w:r>
    </w:p>
    <w:p w:rsidR="003608F3" w:rsidRPr="006B6301" w:rsidRDefault="003608F3" w:rsidP="003608F3">
      <w:pPr>
        <w:ind w:firstLine="709"/>
        <w:jc w:val="both"/>
        <w:rPr>
          <w:color w:val="000000"/>
          <w:sz w:val="28"/>
          <w:szCs w:val="28"/>
        </w:rPr>
      </w:pPr>
      <w:r w:rsidRPr="006B6301">
        <w:rPr>
          <w:color w:val="000000"/>
          <w:sz w:val="28"/>
          <w:szCs w:val="28"/>
        </w:rPr>
        <w:t>2.2. Подготовка рекомендаций и предложений:</w:t>
      </w:r>
    </w:p>
    <w:p w:rsidR="003608F3" w:rsidRPr="006B6301" w:rsidRDefault="003608F3" w:rsidP="003608F3">
      <w:pPr>
        <w:ind w:firstLine="709"/>
        <w:jc w:val="both"/>
        <w:rPr>
          <w:color w:val="000000"/>
          <w:sz w:val="28"/>
          <w:szCs w:val="28"/>
        </w:rPr>
      </w:pPr>
      <w:r w:rsidRPr="006B6301">
        <w:rPr>
          <w:color w:val="000000"/>
          <w:sz w:val="28"/>
          <w:szCs w:val="28"/>
        </w:rPr>
        <w:t xml:space="preserve">2.2.1. По организации и поддержанию эффективной системы управления профессиональными рисками в администрации </w:t>
      </w:r>
      <w:r w:rsidRPr="006B6301">
        <w:rPr>
          <w:sz w:val="28"/>
          <w:szCs w:val="28"/>
        </w:rPr>
        <w:t>Чамзинского муниципального района</w:t>
      </w:r>
      <w:r w:rsidRPr="006B6301">
        <w:rPr>
          <w:color w:val="000000"/>
          <w:sz w:val="28"/>
          <w:szCs w:val="28"/>
        </w:rPr>
        <w:t>;</w:t>
      </w:r>
    </w:p>
    <w:p w:rsidR="003608F3" w:rsidRPr="006B6301" w:rsidRDefault="003608F3" w:rsidP="003608F3">
      <w:pPr>
        <w:ind w:firstLine="709"/>
        <w:jc w:val="both"/>
        <w:rPr>
          <w:color w:val="000000"/>
          <w:sz w:val="28"/>
          <w:szCs w:val="28"/>
        </w:rPr>
      </w:pPr>
      <w:r w:rsidRPr="006B6301">
        <w:rPr>
          <w:color w:val="000000"/>
          <w:sz w:val="28"/>
          <w:szCs w:val="28"/>
        </w:rPr>
        <w:t xml:space="preserve">2.2.2. По контролю за координацией  работы по управлению профессиональными рисками в администрации </w:t>
      </w:r>
      <w:r w:rsidRPr="006B6301">
        <w:rPr>
          <w:sz w:val="28"/>
          <w:szCs w:val="28"/>
        </w:rPr>
        <w:t>Чамзинского муниципального района.</w:t>
      </w:r>
    </w:p>
    <w:p w:rsidR="003608F3" w:rsidRPr="006B6301" w:rsidRDefault="003608F3" w:rsidP="003608F3">
      <w:pPr>
        <w:ind w:firstLine="709"/>
        <w:jc w:val="both"/>
        <w:rPr>
          <w:color w:val="000000"/>
          <w:sz w:val="28"/>
          <w:szCs w:val="28"/>
        </w:rPr>
      </w:pPr>
      <w:r w:rsidRPr="006B6301">
        <w:rPr>
          <w:color w:val="000000"/>
          <w:sz w:val="28"/>
          <w:szCs w:val="28"/>
        </w:rPr>
        <w:t xml:space="preserve">2.2.3. По результатам проведения идентификации оценки </w:t>
      </w:r>
      <w:r w:rsidRPr="006B6301">
        <w:rPr>
          <w:bCs/>
          <w:color w:val="000000"/>
          <w:sz w:val="28"/>
          <w:szCs w:val="28"/>
        </w:rPr>
        <w:t>профессиональных рисков</w:t>
      </w:r>
      <w:r w:rsidRPr="006B6301">
        <w:rPr>
          <w:color w:val="000000"/>
          <w:sz w:val="28"/>
          <w:szCs w:val="28"/>
        </w:rPr>
        <w:t>.</w:t>
      </w:r>
    </w:p>
    <w:p w:rsidR="003608F3" w:rsidRPr="006B6301" w:rsidRDefault="003608F3" w:rsidP="003608F3">
      <w:pPr>
        <w:ind w:firstLine="709"/>
        <w:jc w:val="both"/>
        <w:rPr>
          <w:color w:val="000000"/>
          <w:sz w:val="28"/>
          <w:szCs w:val="28"/>
        </w:rPr>
      </w:pPr>
      <w:r w:rsidRPr="006B6301">
        <w:rPr>
          <w:color w:val="000000"/>
          <w:sz w:val="28"/>
          <w:szCs w:val="28"/>
        </w:rPr>
        <w:t xml:space="preserve">2.3. Рассмотрение правовых актов администрации </w:t>
      </w:r>
      <w:r w:rsidRPr="006B6301">
        <w:rPr>
          <w:sz w:val="28"/>
          <w:szCs w:val="28"/>
        </w:rPr>
        <w:t>Чамзинского муниципального района</w:t>
      </w:r>
      <w:r w:rsidRPr="006B6301">
        <w:rPr>
          <w:color w:val="000000"/>
          <w:sz w:val="28"/>
          <w:szCs w:val="28"/>
        </w:rPr>
        <w:t xml:space="preserve"> по вопросам управления профессиональными рисками.</w:t>
      </w:r>
    </w:p>
    <w:p w:rsidR="003608F3" w:rsidRPr="006B6301" w:rsidRDefault="003608F3" w:rsidP="003608F3">
      <w:pPr>
        <w:ind w:firstLine="709"/>
        <w:jc w:val="both"/>
        <w:rPr>
          <w:color w:val="000000"/>
          <w:sz w:val="28"/>
          <w:szCs w:val="28"/>
        </w:rPr>
      </w:pPr>
      <w:r w:rsidRPr="006B6301">
        <w:rPr>
          <w:color w:val="000000"/>
          <w:sz w:val="28"/>
          <w:szCs w:val="28"/>
        </w:rPr>
        <w:lastRenderedPageBreak/>
        <w:t>2.4. Рассмотрение иных вопросов, связанных с системой управления профессиональными рисками</w:t>
      </w:r>
      <w:r w:rsidRPr="006B6301">
        <w:rPr>
          <w:bCs/>
          <w:color w:val="000000"/>
          <w:sz w:val="28"/>
          <w:szCs w:val="28"/>
        </w:rPr>
        <w:t xml:space="preserve"> на рабочих местах в </w:t>
      </w:r>
      <w:r w:rsidRPr="006B6301">
        <w:rPr>
          <w:color w:val="000000"/>
          <w:sz w:val="28"/>
          <w:szCs w:val="28"/>
        </w:rPr>
        <w:t xml:space="preserve">администрации </w:t>
      </w:r>
      <w:r w:rsidRPr="006B6301">
        <w:rPr>
          <w:sz w:val="28"/>
          <w:szCs w:val="28"/>
        </w:rPr>
        <w:t>Чамзинского муниципального района.</w:t>
      </w:r>
      <w:r w:rsidRPr="006B6301">
        <w:rPr>
          <w:color w:val="000000"/>
          <w:sz w:val="28"/>
          <w:szCs w:val="28"/>
        </w:rPr>
        <w:t xml:space="preserve"> </w:t>
      </w:r>
    </w:p>
    <w:p w:rsidR="003608F3" w:rsidRDefault="003608F3" w:rsidP="003608F3">
      <w:pPr>
        <w:ind w:firstLine="709"/>
        <w:jc w:val="center"/>
        <w:rPr>
          <w:color w:val="000000"/>
          <w:sz w:val="28"/>
          <w:szCs w:val="28"/>
        </w:rPr>
      </w:pPr>
    </w:p>
    <w:p w:rsidR="003608F3" w:rsidRPr="006B6301" w:rsidRDefault="003608F3" w:rsidP="003608F3">
      <w:pPr>
        <w:ind w:firstLine="709"/>
        <w:jc w:val="center"/>
        <w:rPr>
          <w:color w:val="000000"/>
          <w:sz w:val="28"/>
          <w:szCs w:val="28"/>
        </w:rPr>
      </w:pPr>
      <w:r w:rsidRPr="006B6301">
        <w:rPr>
          <w:color w:val="000000"/>
          <w:sz w:val="28"/>
          <w:szCs w:val="28"/>
        </w:rPr>
        <w:t>3.Права комиссии</w:t>
      </w:r>
    </w:p>
    <w:p w:rsidR="003608F3" w:rsidRPr="006B6301" w:rsidRDefault="003608F3" w:rsidP="003608F3">
      <w:pPr>
        <w:ind w:firstLine="709"/>
        <w:jc w:val="center"/>
        <w:rPr>
          <w:color w:val="000000"/>
          <w:sz w:val="28"/>
          <w:szCs w:val="28"/>
        </w:rPr>
      </w:pPr>
    </w:p>
    <w:p w:rsidR="003608F3" w:rsidRPr="006B6301" w:rsidRDefault="003608F3" w:rsidP="003608F3">
      <w:pPr>
        <w:ind w:firstLine="709"/>
        <w:jc w:val="both"/>
        <w:rPr>
          <w:color w:val="000000"/>
          <w:sz w:val="28"/>
          <w:szCs w:val="28"/>
        </w:rPr>
      </w:pPr>
      <w:r w:rsidRPr="006B6301">
        <w:rPr>
          <w:color w:val="000000"/>
          <w:sz w:val="28"/>
          <w:szCs w:val="28"/>
        </w:rPr>
        <w:t>Комиссия в целях выполнения возложенных на нее задач имеет право:</w:t>
      </w:r>
    </w:p>
    <w:p w:rsidR="003608F3" w:rsidRPr="006B6301" w:rsidRDefault="003608F3" w:rsidP="003608F3">
      <w:pPr>
        <w:ind w:firstLine="709"/>
        <w:jc w:val="both"/>
        <w:rPr>
          <w:sz w:val="28"/>
          <w:szCs w:val="28"/>
        </w:rPr>
      </w:pPr>
      <w:r w:rsidRPr="006B6301">
        <w:rPr>
          <w:color w:val="000000"/>
          <w:sz w:val="28"/>
          <w:szCs w:val="28"/>
        </w:rPr>
        <w:t xml:space="preserve">3.1. </w:t>
      </w:r>
      <w:r w:rsidRPr="006B6301">
        <w:rPr>
          <w:sz w:val="28"/>
          <w:szCs w:val="28"/>
        </w:rPr>
        <w:t>Рассматривать вопросы, относящиеся к ее компетенции в соответствии с настоящим Положением;</w:t>
      </w:r>
    </w:p>
    <w:p w:rsidR="003608F3" w:rsidRPr="006B6301" w:rsidRDefault="003608F3" w:rsidP="003608F3">
      <w:pPr>
        <w:ind w:firstLine="709"/>
        <w:jc w:val="both"/>
        <w:rPr>
          <w:sz w:val="28"/>
          <w:szCs w:val="28"/>
        </w:rPr>
      </w:pPr>
      <w:r w:rsidRPr="006B6301">
        <w:rPr>
          <w:sz w:val="28"/>
          <w:szCs w:val="28"/>
        </w:rPr>
        <w:t>3.2. Принимать рекомендации по рассматриваемым вопросам.</w:t>
      </w:r>
    </w:p>
    <w:p w:rsidR="003608F3" w:rsidRPr="006B6301" w:rsidRDefault="003608F3" w:rsidP="003608F3">
      <w:pPr>
        <w:ind w:firstLine="709"/>
        <w:jc w:val="both"/>
        <w:rPr>
          <w:sz w:val="28"/>
          <w:szCs w:val="28"/>
        </w:rPr>
      </w:pPr>
      <w:r w:rsidRPr="006B6301">
        <w:rPr>
          <w:sz w:val="28"/>
          <w:szCs w:val="28"/>
        </w:rPr>
        <w:t>3.3. Организовать подготовку материалов для принятия администрацией Чамзинского муниципального района решений по вопросам, рассматриваемым комиссией.</w:t>
      </w:r>
    </w:p>
    <w:p w:rsidR="003608F3" w:rsidRPr="006B6301" w:rsidRDefault="003608F3" w:rsidP="003608F3">
      <w:pPr>
        <w:ind w:firstLine="709"/>
        <w:jc w:val="both"/>
        <w:rPr>
          <w:sz w:val="28"/>
          <w:szCs w:val="28"/>
        </w:rPr>
      </w:pPr>
      <w:r w:rsidRPr="006B6301">
        <w:rPr>
          <w:sz w:val="28"/>
          <w:szCs w:val="28"/>
        </w:rPr>
        <w:t xml:space="preserve">3.4. Заслушивать доклады руководителей структурных подразделений </w:t>
      </w:r>
      <w:r w:rsidRPr="006B6301">
        <w:rPr>
          <w:color w:val="000000"/>
          <w:sz w:val="28"/>
          <w:szCs w:val="28"/>
        </w:rPr>
        <w:t xml:space="preserve">администрации  </w:t>
      </w:r>
      <w:r w:rsidRPr="006B6301">
        <w:rPr>
          <w:sz w:val="28"/>
          <w:szCs w:val="28"/>
        </w:rPr>
        <w:t>Чамзинского муниципального района о состоянии и результатах работы по вопросам, отнесенным к компетенции комиссии;</w:t>
      </w:r>
    </w:p>
    <w:p w:rsidR="003608F3" w:rsidRPr="006B6301" w:rsidRDefault="003608F3" w:rsidP="003608F3">
      <w:pPr>
        <w:ind w:firstLine="709"/>
        <w:jc w:val="both"/>
        <w:rPr>
          <w:sz w:val="28"/>
          <w:szCs w:val="28"/>
        </w:rPr>
      </w:pPr>
      <w:r w:rsidRPr="006B6301">
        <w:rPr>
          <w:sz w:val="28"/>
          <w:szCs w:val="28"/>
        </w:rPr>
        <w:t xml:space="preserve">3.5. Запрашивать от структурных подразделений </w:t>
      </w:r>
      <w:r w:rsidRPr="006B6301">
        <w:rPr>
          <w:color w:val="000000"/>
          <w:sz w:val="28"/>
          <w:szCs w:val="28"/>
        </w:rPr>
        <w:t xml:space="preserve">администрации </w:t>
      </w:r>
      <w:r w:rsidRPr="006B6301">
        <w:rPr>
          <w:sz w:val="28"/>
          <w:szCs w:val="28"/>
        </w:rPr>
        <w:t>Чамзинского муниципального района материалы, необходимые для осуществления деятельности комиссии.</w:t>
      </w:r>
    </w:p>
    <w:p w:rsidR="003608F3" w:rsidRPr="006B6301" w:rsidRDefault="003608F3" w:rsidP="003608F3">
      <w:pPr>
        <w:ind w:firstLine="709"/>
        <w:jc w:val="both"/>
        <w:rPr>
          <w:color w:val="000000"/>
          <w:sz w:val="28"/>
          <w:szCs w:val="28"/>
        </w:rPr>
      </w:pPr>
      <w:r w:rsidRPr="006B6301">
        <w:rPr>
          <w:sz w:val="28"/>
          <w:szCs w:val="28"/>
        </w:rPr>
        <w:t xml:space="preserve">3.6. Приглашать (при необходимости) для участия в заседании комиссии работников </w:t>
      </w:r>
      <w:r w:rsidRPr="006B6301">
        <w:rPr>
          <w:color w:val="000000"/>
          <w:sz w:val="28"/>
          <w:szCs w:val="28"/>
        </w:rPr>
        <w:t xml:space="preserve">администрации </w:t>
      </w:r>
      <w:r w:rsidRPr="006B6301">
        <w:rPr>
          <w:sz w:val="28"/>
          <w:szCs w:val="28"/>
        </w:rPr>
        <w:t>Чамзинского муниципального района.</w:t>
      </w:r>
    </w:p>
    <w:p w:rsidR="003608F3" w:rsidRPr="006B6301" w:rsidRDefault="003608F3" w:rsidP="003608F3">
      <w:pPr>
        <w:ind w:firstLine="709"/>
        <w:jc w:val="both"/>
        <w:rPr>
          <w:color w:val="000000"/>
          <w:sz w:val="28"/>
          <w:szCs w:val="28"/>
        </w:rPr>
      </w:pPr>
    </w:p>
    <w:p w:rsidR="003608F3" w:rsidRPr="006B6301" w:rsidRDefault="003608F3" w:rsidP="003608F3">
      <w:pPr>
        <w:ind w:firstLine="709"/>
        <w:jc w:val="center"/>
        <w:rPr>
          <w:color w:val="000000"/>
          <w:sz w:val="28"/>
          <w:szCs w:val="28"/>
        </w:rPr>
      </w:pPr>
      <w:r w:rsidRPr="006B6301">
        <w:rPr>
          <w:color w:val="000000"/>
          <w:sz w:val="28"/>
          <w:szCs w:val="28"/>
        </w:rPr>
        <w:t>4. Порядок формирования и организация деятельности комиссии</w:t>
      </w:r>
    </w:p>
    <w:p w:rsidR="003608F3" w:rsidRPr="006B6301" w:rsidRDefault="003608F3" w:rsidP="003608F3">
      <w:pPr>
        <w:ind w:firstLine="709"/>
        <w:jc w:val="center"/>
        <w:rPr>
          <w:color w:val="000000"/>
          <w:sz w:val="28"/>
          <w:szCs w:val="28"/>
        </w:rPr>
      </w:pPr>
    </w:p>
    <w:p w:rsidR="003608F3" w:rsidRPr="006B6301" w:rsidRDefault="003608F3" w:rsidP="003608F3">
      <w:pPr>
        <w:ind w:firstLine="709"/>
        <w:jc w:val="both"/>
        <w:rPr>
          <w:color w:val="000000"/>
          <w:sz w:val="28"/>
          <w:szCs w:val="28"/>
        </w:rPr>
      </w:pPr>
      <w:r w:rsidRPr="006B6301">
        <w:rPr>
          <w:color w:val="000000"/>
          <w:sz w:val="28"/>
          <w:szCs w:val="28"/>
        </w:rPr>
        <w:t xml:space="preserve">4.1. Комиссия создается, реорганизуется и ликвидируется постановлением администрации </w:t>
      </w:r>
      <w:r w:rsidRPr="006B6301">
        <w:rPr>
          <w:sz w:val="28"/>
          <w:szCs w:val="28"/>
        </w:rPr>
        <w:t>Чамзинского муниципального района</w:t>
      </w:r>
      <w:r w:rsidRPr="006B6301">
        <w:rPr>
          <w:color w:val="000000"/>
          <w:sz w:val="28"/>
          <w:szCs w:val="28"/>
        </w:rPr>
        <w:t>.</w:t>
      </w:r>
    </w:p>
    <w:p w:rsidR="003608F3" w:rsidRPr="006B6301" w:rsidRDefault="003608F3" w:rsidP="003608F3">
      <w:pPr>
        <w:ind w:firstLine="709"/>
        <w:jc w:val="both"/>
        <w:rPr>
          <w:color w:val="000000"/>
          <w:sz w:val="28"/>
          <w:szCs w:val="28"/>
        </w:rPr>
      </w:pPr>
      <w:r w:rsidRPr="006B6301">
        <w:rPr>
          <w:color w:val="000000"/>
          <w:sz w:val="28"/>
          <w:szCs w:val="28"/>
        </w:rPr>
        <w:t>4.2. Руководство комиссии осуществляет председатель комиссии, в его отсутствие заместитель председателя комиссии.</w:t>
      </w:r>
    </w:p>
    <w:p w:rsidR="003608F3" w:rsidRPr="006B6301" w:rsidRDefault="003608F3" w:rsidP="003608F3">
      <w:pPr>
        <w:ind w:firstLine="709"/>
        <w:jc w:val="both"/>
        <w:rPr>
          <w:color w:val="000000"/>
          <w:sz w:val="28"/>
          <w:szCs w:val="28"/>
        </w:rPr>
      </w:pPr>
      <w:r w:rsidRPr="006B6301">
        <w:rPr>
          <w:color w:val="000000"/>
          <w:sz w:val="28"/>
          <w:szCs w:val="28"/>
        </w:rPr>
        <w:t>4.3. Заседания комиссии созываются по мере необходимости, конкретные дата, время, место проведения и повестка заседания комиссии определяются председателем комиссии.</w:t>
      </w:r>
    </w:p>
    <w:p w:rsidR="003608F3" w:rsidRPr="006B6301" w:rsidRDefault="003608F3" w:rsidP="003608F3">
      <w:pPr>
        <w:pStyle w:val="afffffff3"/>
        <w:jc w:val="both"/>
        <w:rPr>
          <w:rFonts w:ascii="Times New Roman" w:hAnsi="Times New Roman"/>
          <w:sz w:val="28"/>
          <w:szCs w:val="28"/>
        </w:rPr>
      </w:pPr>
      <w:r w:rsidRPr="006B6301">
        <w:rPr>
          <w:rFonts w:ascii="Times New Roman" w:hAnsi="Times New Roman"/>
          <w:sz w:val="28"/>
          <w:szCs w:val="28"/>
        </w:rPr>
        <w:tab/>
        <w:t>4.4. Заседание комиссии считается правомочным, если на нем присутствуют не менее двух третей членов комиссии.</w:t>
      </w:r>
    </w:p>
    <w:p w:rsidR="003608F3" w:rsidRDefault="003608F3" w:rsidP="005B4CB5">
      <w:pPr>
        <w:pStyle w:val="afffffff3"/>
        <w:jc w:val="both"/>
        <w:rPr>
          <w:rFonts w:ascii="Times New Roman" w:hAnsi="Times New Roman"/>
          <w:sz w:val="28"/>
          <w:szCs w:val="28"/>
        </w:rPr>
      </w:pPr>
      <w:r w:rsidRPr="006B6301">
        <w:rPr>
          <w:rFonts w:ascii="Times New Roman" w:hAnsi="Times New Roman"/>
          <w:sz w:val="28"/>
          <w:szCs w:val="28"/>
        </w:rPr>
        <w:tab/>
        <w:t>4.5. Заседания и решения комиссии оформляются протоколом. Ответственность за ведение протоколов возлагается на секретаря комиссии. Протокол подписывает председатель комиссии, в его отсутствие - заместитель председателя комиссии.</w:t>
      </w: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8"/>
          <w:szCs w:val="28"/>
        </w:rPr>
      </w:pPr>
    </w:p>
    <w:p w:rsidR="005B4CB5" w:rsidRDefault="005B4CB5" w:rsidP="005B4CB5">
      <w:pPr>
        <w:pStyle w:val="afffffff3"/>
        <w:jc w:val="both"/>
        <w:rPr>
          <w:rFonts w:ascii="Times New Roman" w:hAnsi="Times New Roman"/>
          <w:sz w:val="24"/>
          <w:szCs w:val="24"/>
        </w:rPr>
      </w:pPr>
    </w:p>
    <w:p w:rsidR="003608F3" w:rsidRPr="006B6301" w:rsidRDefault="003608F3" w:rsidP="003608F3">
      <w:pPr>
        <w:pStyle w:val="afffffff3"/>
        <w:ind w:left="4963" w:firstLine="1274"/>
        <w:rPr>
          <w:rFonts w:ascii="Times New Roman" w:hAnsi="Times New Roman"/>
          <w:sz w:val="28"/>
          <w:szCs w:val="28"/>
        </w:rPr>
      </w:pPr>
      <w:r w:rsidRPr="006B6301">
        <w:rPr>
          <w:rFonts w:ascii="Times New Roman" w:hAnsi="Times New Roman"/>
          <w:sz w:val="28"/>
          <w:szCs w:val="28"/>
        </w:rPr>
        <w:lastRenderedPageBreak/>
        <w:t xml:space="preserve">    </w:t>
      </w:r>
      <w:r>
        <w:rPr>
          <w:rFonts w:ascii="Times New Roman" w:hAnsi="Times New Roman"/>
          <w:sz w:val="28"/>
          <w:szCs w:val="28"/>
        </w:rPr>
        <w:t xml:space="preserve"> </w:t>
      </w:r>
      <w:r w:rsidRPr="006B6301">
        <w:rPr>
          <w:rFonts w:ascii="Times New Roman" w:hAnsi="Times New Roman"/>
          <w:sz w:val="28"/>
          <w:szCs w:val="28"/>
        </w:rPr>
        <w:t xml:space="preserve">        Приложение</w:t>
      </w:r>
      <w:r>
        <w:rPr>
          <w:rFonts w:ascii="Times New Roman" w:hAnsi="Times New Roman"/>
          <w:sz w:val="28"/>
          <w:szCs w:val="28"/>
        </w:rPr>
        <w:t xml:space="preserve"> 2</w:t>
      </w:r>
    </w:p>
    <w:p w:rsidR="003608F3" w:rsidRDefault="003608F3" w:rsidP="003608F3">
      <w:pPr>
        <w:rPr>
          <w:sz w:val="28"/>
          <w:szCs w:val="28"/>
        </w:rPr>
      </w:pPr>
      <w:r w:rsidRPr="006B6301">
        <w:rPr>
          <w:sz w:val="28"/>
          <w:szCs w:val="28"/>
        </w:rPr>
        <w:t xml:space="preserve">  </w:t>
      </w:r>
      <w:r>
        <w:rPr>
          <w:sz w:val="28"/>
          <w:szCs w:val="28"/>
        </w:rPr>
        <w:t xml:space="preserve">                                                                             </w:t>
      </w:r>
      <w:r w:rsidRPr="006B6301">
        <w:rPr>
          <w:sz w:val="28"/>
          <w:szCs w:val="28"/>
        </w:rPr>
        <w:t>к постановлению</w:t>
      </w:r>
      <w:r>
        <w:rPr>
          <w:sz w:val="28"/>
          <w:szCs w:val="28"/>
        </w:rPr>
        <w:t xml:space="preserve"> </w:t>
      </w:r>
      <w:r w:rsidRPr="006B6301">
        <w:rPr>
          <w:sz w:val="28"/>
          <w:szCs w:val="28"/>
        </w:rPr>
        <w:t xml:space="preserve">администрации </w:t>
      </w:r>
    </w:p>
    <w:p w:rsidR="003608F3" w:rsidRDefault="003608F3" w:rsidP="003608F3">
      <w:pPr>
        <w:rPr>
          <w:sz w:val="28"/>
          <w:szCs w:val="28"/>
        </w:rPr>
      </w:pPr>
      <w:r w:rsidRPr="006B6301">
        <w:rPr>
          <w:sz w:val="28"/>
          <w:szCs w:val="28"/>
        </w:rPr>
        <w:t xml:space="preserve">  </w:t>
      </w:r>
      <w:r>
        <w:rPr>
          <w:sz w:val="28"/>
          <w:szCs w:val="28"/>
        </w:rPr>
        <w:t xml:space="preserve">                                                                            </w:t>
      </w:r>
      <w:r w:rsidRPr="006B6301">
        <w:rPr>
          <w:sz w:val="28"/>
          <w:szCs w:val="28"/>
        </w:rPr>
        <w:t xml:space="preserve"> Чамзинского  муниципального </w:t>
      </w:r>
    </w:p>
    <w:p w:rsidR="003608F3" w:rsidRPr="006B6301" w:rsidRDefault="003608F3" w:rsidP="003608F3">
      <w:pPr>
        <w:rPr>
          <w:sz w:val="28"/>
          <w:szCs w:val="28"/>
        </w:rPr>
      </w:pPr>
      <w:r>
        <w:rPr>
          <w:sz w:val="28"/>
          <w:szCs w:val="28"/>
        </w:rPr>
        <w:t xml:space="preserve">                                                                               района РМ                                           </w:t>
      </w:r>
      <w:r w:rsidRPr="006B6301">
        <w:rPr>
          <w:sz w:val="28"/>
          <w:szCs w:val="28"/>
        </w:rPr>
        <w:t xml:space="preserve">              </w:t>
      </w:r>
      <w:r>
        <w:rPr>
          <w:sz w:val="28"/>
          <w:szCs w:val="28"/>
        </w:rPr>
        <w:t xml:space="preserve">                                          </w:t>
      </w:r>
    </w:p>
    <w:p w:rsidR="003608F3" w:rsidRPr="006B6301" w:rsidRDefault="003608F3" w:rsidP="003608F3">
      <w:pPr>
        <w:spacing w:line="276" w:lineRule="auto"/>
        <w:rPr>
          <w:color w:val="000000"/>
          <w:sz w:val="28"/>
          <w:szCs w:val="28"/>
        </w:rPr>
      </w:pPr>
      <w:r>
        <w:rPr>
          <w:color w:val="000000"/>
          <w:sz w:val="28"/>
          <w:szCs w:val="28"/>
        </w:rPr>
        <w:t xml:space="preserve">                                                                               от 19.05.2021г. №303</w:t>
      </w:r>
    </w:p>
    <w:p w:rsidR="003608F3" w:rsidRDefault="003608F3" w:rsidP="003608F3">
      <w:pPr>
        <w:jc w:val="center"/>
        <w:rPr>
          <w:color w:val="000000"/>
          <w:sz w:val="28"/>
          <w:szCs w:val="28"/>
        </w:rPr>
      </w:pPr>
    </w:p>
    <w:p w:rsidR="003608F3" w:rsidRPr="006B6301" w:rsidRDefault="003608F3" w:rsidP="003608F3">
      <w:pPr>
        <w:jc w:val="center"/>
        <w:rPr>
          <w:color w:val="000000"/>
          <w:sz w:val="28"/>
          <w:szCs w:val="28"/>
        </w:rPr>
      </w:pPr>
    </w:p>
    <w:p w:rsidR="003608F3" w:rsidRPr="006B6301" w:rsidRDefault="003608F3" w:rsidP="003608F3">
      <w:pPr>
        <w:jc w:val="center"/>
        <w:rPr>
          <w:color w:val="000000"/>
          <w:sz w:val="28"/>
          <w:szCs w:val="28"/>
        </w:rPr>
      </w:pPr>
      <w:r w:rsidRPr="006B6301">
        <w:rPr>
          <w:color w:val="000000"/>
          <w:sz w:val="28"/>
          <w:szCs w:val="28"/>
        </w:rPr>
        <w:t>Состав к</w:t>
      </w:r>
      <w:r w:rsidRPr="006B6301">
        <w:rPr>
          <w:rStyle w:val="s30"/>
          <w:bCs/>
          <w:color w:val="000000"/>
          <w:sz w:val="28"/>
          <w:szCs w:val="28"/>
        </w:rPr>
        <w:t xml:space="preserve">омиссии по идентификации опасностей и оценке профессиональных </w:t>
      </w:r>
      <w:r>
        <w:rPr>
          <w:rStyle w:val="s30"/>
          <w:bCs/>
          <w:color w:val="000000"/>
          <w:sz w:val="28"/>
          <w:szCs w:val="28"/>
        </w:rPr>
        <w:t>р</w:t>
      </w:r>
      <w:r w:rsidRPr="006B6301">
        <w:rPr>
          <w:rStyle w:val="s30"/>
          <w:bCs/>
          <w:color w:val="000000"/>
          <w:sz w:val="28"/>
          <w:szCs w:val="28"/>
        </w:rPr>
        <w:t xml:space="preserve">исков на рабочих местах в администрации </w:t>
      </w:r>
      <w:r w:rsidRPr="006B6301">
        <w:rPr>
          <w:sz w:val="28"/>
          <w:szCs w:val="28"/>
        </w:rPr>
        <w:t>Чамзинского муниципального района РМ</w:t>
      </w:r>
    </w:p>
    <w:p w:rsidR="003608F3" w:rsidRPr="006B6301" w:rsidRDefault="003608F3" w:rsidP="003608F3">
      <w:pPr>
        <w:rPr>
          <w:color w:val="000000"/>
          <w:sz w:val="28"/>
          <w:szCs w:val="28"/>
        </w:rPr>
      </w:pPr>
    </w:p>
    <w:tbl>
      <w:tblPr>
        <w:tblW w:w="10031" w:type="dxa"/>
        <w:tblLook w:val="04A0"/>
      </w:tblPr>
      <w:tblGrid>
        <w:gridCol w:w="10031"/>
      </w:tblGrid>
      <w:tr w:rsidR="003608F3" w:rsidRPr="006B6301" w:rsidTr="00760873">
        <w:tc>
          <w:tcPr>
            <w:tcW w:w="10031" w:type="dxa"/>
            <w:shd w:val="clear" w:color="auto" w:fill="auto"/>
          </w:tcPr>
          <w:p w:rsidR="003608F3" w:rsidRPr="006B6301" w:rsidRDefault="003608F3" w:rsidP="00760873">
            <w:pPr>
              <w:rPr>
                <w:color w:val="000000"/>
                <w:sz w:val="28"/>
                <w:szCs w:val="28"/>
              </w:rPr>
            </w:pPr>
            <w:r w:rsidRPr="006B6301">
              <w:rPr>
                <w:color w:val="000000"/>
                <w:sz w:val="28"/>
                <w:szCs w:val="28"/>
              </w:rPr>
              <w:t>Настина Светлана Михайловна  - Руководитель аппарата Администрации Чамзинского муниципального района РМ ( председатель комиссии);</w:t>
            </w:r>
          </w:p>
          <w:p w:rsidR="003608F3" w:rsidRPr="006B6301" w:rsidRDefault="003608F3" w:rsidP="00760873">
            <w:pPr>
              <w:ind w:right="-3087"/>
              <w:rPr>
                <w:color w:val="000000"/>
                <w:sz w:val="28"/>
                <w:szCs w:val="28"/>
              </w:rPr>
            </w:pPr>
          </w:p>
          <w:p w:rsidR="003608F3" w:rsidRDefault="003608F3" w:rsidP="00760873">
            <w:pPr>
              <w:ind w:right="-3087"/>
              <w:rPr>
                <w:sz w:val="28"/>
                <w:szCs w:val="28"/>
              </w:rPr>
            </w:pPr>
            <w:r w:rsidRPr="006B6301">
              <w:rPr>
                <w:sz w:val="28"/>
                <w:szCs w:val="28"/>
              </w:rPr>
              <w:t>Калентьева Светлана Ивановна – начальник юридического отдела</w:t>
            </w:r>
          </w:p>
          <w:p w:rsidR="003608F3" w:rsidRDefault="003608F3" w:rsidP="00760873">
            <w:pPr>
              <w:ind w:right="-3087"/>
              <w:rPr>
                <w:sz w:val="28"/>
                <w:szCs w:val="28"/>
              </w:rPr>
            </w:pPr>
            <w:r w:rsidRPr="006B6301">
              <w:rPr>
                <w:sz w:val="28"/>
                <w:szCs w:val="28"/>
              </w:rPr>
              <w:t xml:space="preserve"> администрации Чамзинского муниципального района РМ муниципального </w:t>
            </w:r>
          </w:p>
          <w:p w:rsidR="003608F3" w:rsidRPr="006B6301" w:rsidRDefault="003608F3" w:rsidP="00760873">
            <w:pPr>
              <w:ind w:right="-3087"/>
              <w:rPr>
                <w:color w:val="000000"/>
                <w:sz w:val="28"/>
                <w:szCs w:val="28"/>
              </w:rPr>
            </w:pPr>
            <w:r w:rsidRPr="006B6301">
              <w:rPr>
                <w:sz w:val="28"/>
                <w:szCs w:val="28"/>
              </w:rPr>
              <w:t xml:space="preserve">района РМ (заместитель </w:t>
            </w:r>
            <w:r w:rsidRPr="006B6301">
              <w:rPr>
                <w:color w:val="000000"/>
                <w:sz w:val="28"/>
                <w:szCs w:val="28"/>
              </w:rPr>
              <w:t>председателя комиссии);</w:t>
            </w:r>
          </w:p>
          <w:p w:rsidR="003608F3" w:rsidRPr="006B6301" w:rsidRDefault="003608F3" w:rsidP="00760873">
            <w:pPr>
              <w:ind w:right="-3087"/>
              <w:rPr>
                <w:color w:val="000000"/>
                <w:sz w:val="28"/>
                <w:szCs w:val="28"/>
              </w:rPr>
            </w:pPr>
          </w:p>
          <w:p w:rsidR="003608F3" w:rsidRDefault="003608F3" w:rsidP="00760873">
            <w:pPr>
              <w:ind w:right="-3087"/>
              <w:rPr>
                <w:color w:val="000000"/>
                <w:sz w:val="28"/>
                <w:szCs w:val="28"/>
              </w:rPr>
            </w:pPr>
            <w:r w:rsidRPr="006B6301">
              <w:rPr>
                <w:color w:val="000000"/>
                <w:sz w:val="28"/>
                <w:szCs w:val="28"/>
              </w:rPr>
              <w:t>Члены комиссии:</w:t>
            </w:r>
          </w:p>
          <w:p w:rsidR="003608F3" w:rsidRPr="006B6301" w:rsidRDefault="003608F3" w:rsidP="00760873">
            <w:pPr>
              <w:ind w:right="-3087"/>
              <w:rPr>
                <w:color w:val="000000"/>
                <w:sz w:val="28"/>
                <w:szCs w:val="28"/>
              </w:rPr>
            </w:pPr>
          </w:p>
          <w:p w:rsidR="003608F3" w:rsidRDefault="003608F3" w:rsidP="00760873">
            <w:pPr>
              <w:ind w:right="-3087"/>
              <w:rPr>
                <w:color w:val="000000"/>
                <w:sz w:val="28"/>
                <w:szCs w:val="28"/>
              </w:rPr>
            </w:pPr>
            <w:r w:rsidRPr="006B6301">
              <w:rPr>
                <w:color w:val="000000"/>
                <w:sz w:val="28"/>
                <w:szCs w:val="28"/>
              </w:rPr>
              <w:t xml:space="preserve">Матюшкина Людмила Николаевна- начальник организационного отдела </w:t>
            </w:r>
          </w:p>
          <w:p w:rsidR="003608F3" w:rsidRDefault="003608F3" w:rsidP="00760873">
            <w:pPr>
              <w:ind w:right="-3087"/>
              <w:rPr>
                <w:sz w:val="28"/>
                <w:szCs w:val="28"/>
              </w:rPr>
            </w:pPr>
            <w:r w:rsidRPr="006B6301">
              <w:rPr>
                <w:color w:val="000000"/>
                <w:sz w:val="28"/>
                <w:szCs w:val="28"/>
              </w:rPr>
              <w:t xml:space="preserve">Администрации </w:t>
            </w:r>
            <w:r w:rsidRPr="006B6301">
              <w:rPr>
                <w:sz w:val="28"/>
                <w:szCs w:val="28"/>
              </w:rPr>
              <w:t>Чамзинского муниципального района РМ муниципального</w:t>
            </w:r>
          </w:p>
          <w:p w:rsidR="003608F3" w:rsidRPr="006B6301" w:rsidRDefault="003608F3" w:rsidP="00760873">
            <w:pPr>
              <w:ind w:right="-3087"/>
              <w:rPr>
                <w:sz w:val="28"/>
                <w:szCs w:val="28"/>
              </w:rPr>
            </w:pPr>
            <w:r w:rsidRPr="006B6301">
              <w:rPr>
                <w:sz w:val="28"/>
                <w:szCs w:val="28"/>
              </w:rPr>
              <w:t xml:space="preserve"> района РМ;</w:t>
            </w:r>
          </w:p>
          <w:p w:rsidR="003608F3" w:rsidRDefault="003608F3" w:rsidP="00760873">
            <w:pPr>
              <w:tabs>
                <w:tab w:val="left" w:pos="9815"/>
              </w:tabs>
              <w:ind w:right="-3087"/>
              <w:rPr>
                <w:sz w:val="28"/>
                <w:szCs w:val="28"/>
              </w:rPr>
            </w:pPr>
            <w:r w:rsidRPr="006B6301">
              <w:rPr>
                <w:sz w:val="28"/>
                <w:szCs w:val="28"/>
              </w:rPr>
              <w:t xml:space="preserve">Сыругина Юлия Викторовна- консультант администрации Чамзинского </w:t>
            </w:r>
          </w:p>
          <w:p w:rsidR="003608F3" w:rsidRPr="006B6301" w:rsidRDefault="003608F3" w:rsidP="00760873">
            <w:pPr>
              <w:tabs>
                <w:tab w:val="left" w:pos="9815"/>
              </w:tabs>
              <w:ind w:right="-3087"/>
              <w:rPr>
                <w:sz w:val="28"/>
                <w:szCs w:val="28"/>
              </w:rPr>
            </w:pPr>
            <w:r w:rsidRPr="006B6301">
              <w:rPr>
                <w:sz w:val="28"/>
                <w:szCs w:val="28"/>
              </w:rPr>
              <w:t>муниципального района РМ муниципального района РМ;</w:t>
            </w:r>
          </w:p>
          <w:p w:rsidR="003608F3" w:rsidRDefault="003608F3" w:rsidP="00760873">
            <w:pPr>
              <w:tabs>
                <w:tab w:val="left" w:pos="9815"/>
              </w:tabs>
              <w:ind w:right="-3087"/>
              <w:rPr>
                <w:sz w:val="28"/>
                <w:szCs w:val="28"/>
              </w:rPr>
            </w:pPr>
            <w:r w:rsidRPr="006B6301">
              <w:rPr>
                <w:sz w:val="28"/>
                <w:szCs w:val="28"/>
              </w:rPr>
              <w:t>Рыжов Олег Викторович- главный специалист отдела по реализации целевых</w:t>
            </w:r>
          </w:p>
          <w:p w:rsidR="003608F3" w:rsidRDefault="003608F3" w:rsidP="00760873">
            <w:pPr>
              <w:tabs>
                <w:tab w:val="left" w:pos="9815"/>
              </w:tabs>
              <w:ind w:right="-3087"/>
              <w:rPr>
                <w:sz w:val="28"/>
                <w:szCs w:val="28"/>
              </w:rPr>
            </w:pPr>
            <w:r w:rsidRPr="006B6301">
              <w:rPr>
                <w:sz w:val="28"/>
                <w:szCs w:val="28"/>
              </w:rPr>
              <w:t xml:space="preserve"> программ Администрации Чамзинского муниципального района РМ муниципального</w:t>
            </w:r>
          </w:p>
          <w:p w:rsidR="003608F3" w:rsidRPr="006B6301" w:rsidRDefault="003608F3" w:rsidP="00760873">
            <w:pPr>
              <w:tabs>
                <w:tab w:val="left" w:pos="9815"/>
              </w:tabs>
              <w:ind w:right="-3087"/>
              <w:rPr>
                <w:color w:val="000000"/>
                <w:sz w:val="28"/>
                <w:szCs w:val="28"/>
              </w:rPr>
            </w:pPr>
            <w:r w:rsidRPr="006B6301">
              <w:rPr>
                <w:sz w:val="28"/>
                <w:szCs w:val="28"/>
              </w:rPr>
              <w:t xml:space="preserve"> района РМ.</w:t>
            </w:r>
          </w:p>
        </w:tc>
      </w:tr>
    </w:tbl>
    <w:p w:rsidR="003608F3" w:rsidRPr="00DF6538"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sectPr w:rsidR="003608F3" w:rsidSect="00760873">
          <w:headerReference w:type="even" r:id="rId50"/>
          <w:headerReference w:type="default" r:id="rId51"/>
          <w:pgSz w:w="11906" w:h="16838" w:code="9"/>
          <w:pgMar w:top="709" w:right="851" w:bottom="567" w:left="1418" w:header="709" w:footer="709" w:gutter="0"/>
          <w:cols w:space="708"/>
          <w:titlePg/>
          <w:docGrid w:linePitch="360"/>
        </w:sectPr>
      </w:pPr>
    </w:p>
    <w:p w:rsidR="003608F3" w:rsidRPr="00783FAF" w:rsidRDefault="003608F3" w:rsidP="003608F3">
      <w:pPr>
        <w:pStyle w:val="afffffff3"/>
        <w:ind w:left="4963"/>
        <w:rPr>
          <w:rFonts w:ascii="Times New Roman" w:hAnsi="Times New Roman"/>
          <w:sz w:val="28"/>
          <w:szCs w:val="28"/>
        </w:rPr>
      </w:pPr>
      <w:r w:rsidRPr="00783FAF">
        <w:rPr>
          <w:rFonts w:ascii="Times New Roman" w:hAnsi="Times New Roman"/>
          <w:sz w:val="28"/>
          <w:szCs w:val="28"/>
        </w:rPr>
        <w:lastRenderedPageBreak/>
        <w:t xml:space="preserve">                      Приложение 3</w:t>
      </w:r>
    </w:p>
    <w:p w:rsidR="003608F3" w:rsidRDefault="003608F3" w:rsidP="003608F3">
      <w:pPr>
        <w:rPr>
          <w:sz w:val="28"/>
          <w:szCs w:val="28"/>
        </w:rPr>
      </w:pPr>
      <w:r>
        <w:rPr>
          <w:sz w:val="28"/>
          <w:szCs w:val="28"/>
        </w:rPr>
        <w:t xml:space="preserve">                                                                               </w:t>
      </w:r>
      <w:r w:rsidRPr="00783FAF">
        <w:rPr>
          <w:sz w:val="28"/>
          <w:szCs w:val="28"/>
        </w:rPr>
        <w:t>к постановлению администрации</w:t>
      </w:r>
    </w:p>
    <w:p w:rsidR="003608F3" w:rsidRDefault="003608F3" w:rsidP="003608F3">
      <w:pPr>
        <w:rPr>
          <w:sz w:val="28"/>
          <w:szCs w:val="28"/>
        </w:rPr>
      </w:pPr>
      <w:r w:rsidRPr="00783FAF">
        <w:rPr>
          <w:sz w:val="28"/>
          <w:szCs w:val="28"/>
        </w:rPr>
        <w:t xml:space="preserve">   </w:t>
      </w:r>
      <w:r>
        <w:rPr>
          <w:sz w:val="28"/>
          <w:szCs w:val="28"/>
        </w:rPr>
        <w:t xml:space="preserve">                                                                           </w:t>
      </w:r>
      <w:r w:rsidRPr="00783FAF">
        <w:rPr>
          <w:sz w:val="28"/>
          <w:szCs w:val="28"/>
        </w:rPr>
        <w:t xml:space="preserve"> Чамзинского  муниципального</w:t>
      </w:r>
    </w:p>
    <w:p w:rsidR="003608F3" w:rsidRDefault="003608F3" w:rsidP="003608F3">
      <w:pPr>
        <w:rPr>
          <w:sz w:val="28"/>
          <w:szCs w:val="28"/>
        </w:rPr>
      </w:pPr>
      <w:r>
        <w:rPr>
          <w:sz w:val="28"/>
          <w:szCs w:val="28"/>
        </w:rPr>
        <w:t xml:space="preserve">                                                                               </w:t>
      </w:r>
      <w:r w:rsidRPr="00783FAF">
        <w:rPr>
          <w:sz w:val="28"/>
          <w:szCs w:val="28"/>
        </w:rPr>
        <w:t xml:space="preserve"> района РМ</w:t>
      </w:r>
    </w:p>
    <w:p w:rsidR="003608F3" w:rsidRPr="00783FAF" w:rsidRDefault="003608F3" w:rsidP="003608F3">
      <w:pPr>
        <w:rPr>
          <w:sz w:val="28"/>
          <w:szCs w:val="28"/>
        </w:rPr>
      </w:pPr>
      <w:r w:rsidRPr="00783FAF">
        <w:rPr>
          <w:sz w:val="28"/>
          <w:szCs w:val="28"/>
        </w:rPr>
        <w:t xml:space="preserve">             </w:t>
      </w:r>
      <w:r>
        <w:rPr>
          <w:sz w:val="28"/>
          <w:szCs w:val="28"/>
        </w:rPr>
        <w:t xml:space="preserve">                                                                </w:t>
      </w:r>
      <w:r w:rsidRPr="00783FAF">
        <w:rPr>
          <w:sz w:val="28"/>
          <w:szCs w:val="28"/>
        </w:rPr>
        <w:t xml:space="preserve">  от </w:t>
      </w:r>
      <w:r>
        <w:rPr>
          <w:sz w:val="28"/>
          <w:szCs w:val="28"/>
        </w:rPr>
        <w:t>19.05.2021г.</w:t>
      </w:r>
      <w:r w:rsidRPr="00783FAF">
        <w:rPr>
          <w:sz w:val="28"/>
          <w:szCs w:val="28"/>
        </w:rPr>
        <w:t xml:space="preserve"> № </w:t>
      </w:r>
      <w:r>
        <w:rPr>
          <w:sz w:val="28"/>
          <w:szCs w:val="28"/>
        </w:rPr>
        <w:t>303</w:t>
      </w:r>
    </w:p>
    <w:p w:rsidR="003608F3" w:rsidRPr="00783FAF" w:rsidRDefault="003608F3" w:rsidP="003608F3">
      <w:pPr>
        <w:spacing w:line="276" w:lineRule="auto"/>
        <w:jc w:val="center"/>
        <w:rPr>
          <w:color w:val="000000"/>
          <w:sz w:val="28"/>
          <w:szCs w:val="28"/>
        </w:rPr>
      </w:pPr>
    </w:p>
    <w:p w:rsidR="003608F3" w:rsidRPr="00783FAF" w:rsidRDefault="003608F3" w:rsidP="003608F3">
      <w:pPr>
        <w:ind w:left="4963"/>
        <w:rPr>
          <w:sz w:val="28"/>
          <w:szCs w:val="28"/>
        </w:rPr>
      </w:pPr>
    </w:p>
    <w:p w:rsidR="003608F3" w:rsidRPr="00783FAF" w:rsidRDefault="003608F3" w:rsidP="003608F3">
      <w:pPr>
        <w:ind w:left="4963"/>
        <w:rPr>
          <w:sz w:val="28"/>
          <w:szCs w:val="28"/>
        </w:rPr>
      </w:pPr>
    </w:p>
    <w:p w:rsidR="003608F3" w:rsidRPr="00783FAF" w:rsidRDefault="003608F3" w:rsidP="003608F3">
      <w:pPr>
        <w:jc w:val="center"/>
        <w:rPr>
          <w:rStyle w:val="s30"/>
          <w:bCs/>
          <w:color w:val="000000"/>
          <w:sz w:val="28"/>
          <w:szCs w:val="28"/>
        </w:rPr>
      </w:pPr>
      <w:r w:rsidRPr="00783FAF">
        <w:rPr>
          <w:sz w:val="28"/>
          <w:szCs w:val="28"/>
        </w:rPr>
        <w:t>Порядок</w:t>
      </w:r>
      <w:r w:rsidRPr="00783FAF">
        <w:rPr>
          <w:rStyle w:val="s30"/>
          <w:bCs/>
          <w:color w:val="000000"/>
          <w:sz w:val="28"/>
          <w:szCs w:val="28"/>
        </w:rPr>
        <w:t xml:space="preserve"> проведения идентификации опасностей и оценки профессиональных рисков</w:t>
      </w:r>
    </w:p>
    <w:p w:rsidR="003608F3" w:rsidRPr="00783FAF" w:rsidRDefault="003608F3" w:rsidP="003608F3">
      <w:pPr>
        <w:jc w:val="center"/>
        <w:rPr>
          <w:rStyle w:val="s30"/>
          <w:bCs/>
          <w:color w:val="000000"/>
          <w:sz w:val="28"/>
          <w:szCs w:val="28"/>
        </w:rPr>
      </w:pPr>
      <w:r w:rsidRPr="00783FAF">
        <w:rPr>
          <w:rStyle w:val="s30"/>
          <w:bCs/>
          <w:color w:val="000000"/>
          <w:sz w:val="28"/>
          <w:szCs w:val="28"/>
        </w:rPr>
        <w:t xml:space="preserve">на рабочих местах в администрации </w:t>
      </w:r>
      <w:r w:rsidRPr="00783FAF">
        <w:rPr>
          <w:sz w:val="28"/>
          <w:szCs w:val="28"/>
        </w:rPr>
        <w:t>Чамзинского муниципального района РМ</w:t>
      </w:r>
    </w:p>
    <w:p w:rsidR="003608F3" w:rsidRPr="00783FAF" w:rsidRDefault="003608F3" w:rsidP="003608F3">
      <w:pPr>
        <w:jc w:val="center"/>
        <w:rPr>
          <w:rStyle w:val="s30"/>
          <w:bCs/>
          <w:color w:val="000000"/>
          <w:sz w:val="28"/>
          <w:szCs w:val="28"/>
        </w:rPr>
      </w:pPr>
      <w:r w:rsidRPr="00783FAF">
        <w:rPr>
          <w:rStyle w:val="s30"/>
          <w:bCs/>
          <w:color w:val="000000"/>
          <w:sz w:val="28"/>
          <w:szCs w:val="28"/>
        </w:rPr>
        <w:t>(далее – Порядок)</w:t>
      </w:r>
    </w:p>
    <w:p w:rsidR="003608F3" w:rsidRPr="00783FAF" w:rsidRDefault="003608F3" w:rsidP="003608F3">
      <w:pPr>
        <w:jc w:val="center"/>
        <w:rPr>
          <w:rStyle w:val="s30"/>
          <w:bCs/>
          <w:color w:val="000000"/>
          <w:sz w:val="28"/>
          <w:szCs w:val="28"/>
        </w:rPr>
      </w:pPr>
    </w:p>
    <w:p w:rsidR="003608F3" w:rsidRPr="00783FAF" w:rsidRDefault="003608F3" w:rsidP="003608F3">
      <w:pPr>
        <w:jc w:val="center"/>
        <w:rPr>
          <w:rStyle w:val="s30"/>
          <w:bCs/>
          <w:color w:val="000000"/>
          <w:sz w:val="28"/>
          <w:szCs w:val="28"/>
        </w:rPr>
      </w:pPr>
    </w:p>
    <w:p w:rsidR="003608F3" w:rsidRPr="00783FAF" w:rsidRDefault="003608F3" w:rsidP="003608F3">
      <w:pPr>
        <w:pStyle w:val="3"/>
        <w:keepNext/>
        <w:widowControl/>
        <w:numPr>
          <w:ilvl w:val="0"/>
          <w:numId w:val="36"/>
        </w:numPr>
        <w:suppressAutoHyphens/>
        <w:autoSpaceDE/>
        <w:autoSpaceDN/>
        <w:adjustRightInd/>
        <w:spacing w:before="0" w:after="0"/>
        <w:rPr>
          <w:rFonts w:ascii="Times New Roman" w:hAnsi="Times New Roman"/>
          <w:sz w:val="28"/>
          <w:szCs w:val="28"/>
        </w:rPr>
      </w:pPr>
      <w:r w:rsidRPr="00783FAF">
        <w:rPr>
          <w:rFonts w:ascii="Times New Roman" w:hAnsi="Times New Roman"/>
          <w:sz w:val="28"/>
          <w:szCs w:val="28"/>
        </w:rPr>
        <w:t>Общие положения</w:t>
      </w:r>
    </w:p>
    <w:p w:rsidR="003608F3" w:rsidRPr="00783FAF" w:rsidRDefault="003608F3" w:rsidP="003608F3">
      <w:pPr>
        <w:jc w:val="center"/>
        <w:rPr>
          <w:rStyle w:val="s30"/>
          <w:bCs/>
          <w:color w:val="000000"/>
          <w:sz w:val="28"/>
          <w:szCs w:val="28"/>
        </w:rPr>
      </w:pPr>
    </w:p>
    <w:p w:rsidR="003608F3" w:rsidRPr="00783FAF" w:rsidRDefault="003608F3" w:rsidP="003608F3">
      <w:pPr>
        <w:ind w:firstLine="709"/>
        <w:jc w:val="both"/>
        <w:rPr>
          <w:sz w:val="28"/>
          <w:szCs w:val="28"/>
        </w:rPr>
      </w:pPr>
      <w:r w:rsidRPr="00783FAF">
        <w:rPr>
          <w:bCs/>
          <w:color w:val="000000"/>
          <w:sz w:val="28"/>
          <w:szCs w:val="28"/>
        </w:rPr>
        <w:t xml:space="preserve">1.1. Настоящий Порядок устанавливает единую процедуру идентификации опасностей, оценки, учета и анализа профессионального риска причинения вреда здоровью и жизни работников в результате воздействия вредных и опасных производственных факторов, а также единые требования к содержанию и оформлению документации по учету вредных и опасных производственных факторов на рабочих местах в администрации </w:t>
      </w:r>
      <w:r w:rsidRPr="00783FAF">
        <w:rPr>
          <w:sz w:val="28"/>
          <w:szCs w:val="28"/>
        </w:rPr>
        <w:t>Чамзинского муниципального района РМ.</w:t>
      </w:r>
    </w:p>
    <w:p w:rsidR="003608F3" w:rsidRPr="00783FAF" w:rsidRDefault="003608F3" w:rsidP="003608F3">
      <w:pPr>
        <w:ind w:firstLine="709"/>
        <w:jc w:val="both"/>
        <w:rPr>
          <w:sz w:val="28"/>
          <w:szCs w:val="28"/>
        </w:rPr>
      </w:pPr>
      <w:r w:rsidRPr="00783FAF">
        <w:rPr>
          <w:sz w:val="28"/>
          <w:szCs w:val="28"/>
        </w:rPr>
        <w:t>1.2. Целью Порядка являются:</w:t>
      </w:r>
    </w:p>
    <w:p w:rsidR="003608F3" w:rsidRPr="00783FAF" w:rsidRDefault="003608F3" w:rsidP="003608F3">
      <w:pPr>
        <w:ind w:firstLine="709"/>
        <w:jc w:val="both"/>
        <w:rPr>
          <w:sz w:val="28"/>
          <w:szCs w:val="28"/>
        </w:rPr>
      </w:pPr>
      <w:r w:rsidRPr="00783FAF">
        <w:rPr>
          <w:sz w:val="28"/>
          <w:szCs w:val="28"/>
        </w:rPr>
        <w:t>- предотвращение травматизма, аварий, инцидентов и профессиональных заболеваний;</w:t>
      </w:r>
    </w:p>
    <w:p w:rsidR="003608F3" w:rsidRPr="00783FAF" w:rsidRDefault="003608F3" w:rsidP="003608F3">
      <w:pPr>
        <w:ind w:firstLine="709"/>
        <w:jc w:val="both"/>
        <w:rPr>
          <w:sz w:val="28"/>
          <w:szCs w:val="28"/>
        </w:rPr>
      </w:pPr>
      <w:r w:rsidRPr="00783FAF">
        <w:rPr>
          <w:sz w:val="28"/>
          <w:szCs w:val="28"/>
        </w:rPr>
        <w:t>- получение объективной информации о состоянии условий и охраны труда на рабочих местах, с целью формирования в дальнейшем корректирующих действий;</w:t>
      </w:r>
    </w:p>
    <w:p w:rsidR="003608F3" w:rsidRPr="00783FAF" w:rsidRDefault="003608F3" w:rsidP="003608F3">
      <w:pPr>
        <w:ind w:firstLine="709"/>
        <w:jc w:val="both"/>
        <w:rPr>
          <w:sz w:val="28"/>
          <w:szCs w:val="28"/>
        </w:rPr>
      </w:pPr>
      <w:r w:rsidRPr="00783FAF">
        <w:rPr>
          <w:sz w:val="28"/>
          <w:szCs w:val="28"/>
        </w:rPr>
        <w:t>- выявление и контроль опасностей в области охраны труда;</w:t>
      </w:r>
    </w:p>
    <w:p w:rsidR="003608F3" w:rsidRPr="00783FAF" w:rsidRDefault="003608F3" w:rsidP="003608F3">
      <w:pPr>
        <w:ind w:firstLine="709"/>
        <w:jc w:val="both"/>
        <w:rPr>
          <w:sz w:val="28"/>
          <w:szCs w:val="28"/>
        </w:rPr>
      </w:pPr>
      <w:r w:rsidRPr="00783FAF">
        <w:rPr>
          <w:sz w:val="28"/>
          <w:szCs w:val="28"/>
        </w:rPr>
        <w:t xml:space="preserve">- оценка и управление </w:t>
      </w:r>
      <w:r w:rsidRPr="00783FAF">
        <w:rPr>
          <w:rStyle w:val="s30"/>
          <w:bCs/>
          <w:color w:val="000000"/>
          <w:sz w:val="28"/>
          <w:szCs w:val="28"/>
        </w:rPr>
        <w:t>профессиональными рисками</w:t>
      </w:r>
      <w:r w:rsidRPr="00783FAF">
        <w:rPr>
          <w:sz w:val="28"/>
          <w:szCs w:val="28"/>
        </w:rPr>
        <w:t>;</w:t>
      </w:r>
    </w:p>
    <w:p w:rsidR="003608F3" w:rsidRPr="00783FAF" w:rsidRDefault="003608F3" w:rsidP="003608F3">
      <w:pPr>
        <w:ind w:firstLine="709"/>
        <w:jc w:val="both"/>
        <w:rPr>
          <w:sz w:val="28"/>
          <w:szCs w:val="28"/>
        </w:rPr>
      </w:pPr>
      <w:r w:rsidRPr="00783FAF">
        <w:rPr>
          <w:sz w:val="28"/>
          <w:szCs w:val="28"/>
        </w:rPr>
        <w:t>- формирование обоснованных рекомендаций по уменьшению профессионального риска.</w:t>
      </w:r>
    </w:p>
    <w:p w:rsidR="003608F3" w:rsidRPr="00783FAF" w:rsidRDefault="003608F3" w:rsidP="003608F3">
      <w:pPr>
        <w:ind w:firstLine="709"/>
        <w:jc w:val="both"/>
        <w:rPr>
          <w:sz w:val="28"/>
          <w:szCs w:val="28"/>
        </w:rPr>
      </w:pPr>
      <w:r w:rsidRPr="00783FAF">
        <w:rPr>
          <w:sz w:val="28"/>
          <w:szCs w:val="28"/>
        </w:rPr>
        <w:t>1.3. Порядок является составной частью системы управления охраной труда в администрации Чамзинского муниципального района РМ.</w:t>
      </w:r>
    </w:p>
    <w:p w:rsidR="003608F3" w:rsidRPr="00783FAF" w:rsidRDefault="003608F3" w:rsidP="003608F3">
      <w:pPr>
        <w:pStyle w:val="affffff"/>
        <w:spacing w:before="0" w:beforeAutospacing="0" w:after="0" w:afterAutospacing="0"/>
        <w:jc w:val="both"/>
        <w:rPr>
          <w:sz w:val="28"/>
          <w:szCs w:val="28"/>
        </w:rPr>
      </w:pPr>
    </w:p>
    <w:p w:rsidR="003608F3" w:rsidRPr="00783FAF" w:rsidRDefault="003608F3" w:rsidP="003608F3">
      <w:pPr>
        <w:pStyle w:val="affffff"/>
        <w:spacing w:before="0" w:beforeAutospacing="0" w:after="0" w:afterAutospacing="0"/>
        <w:jc w:val="center"/>
        <w:rPr>
          <w:bCs/>
          <w:sz w:val="28"/>
          <w:szCs w:val="28"/>
        </w:rPr>
      </w:pPr>
      <w:r w:rsidRPr="00783FAF">
        <w:rPr>
          <w:bCs/>
          <w:sz w:val="28"/>
          <w:szCs w:val="28"/>
        </w:rPr>
        <w:t>2. Порядок проведения идентификации опасностей</w:t>
      </w:r>
    </w:p>
    <w:p w:rsidR="003608F3" w:rsidRPr="00783FAF" w:rsidRDefault="003608F3" w:rsidP="003608F3">
      <w:pPr>
        <w:pStyle w:val="affffff"/>
        <w:spacing w:before="0" w:beforeAutospacing="0" w:after="0" w:afterAutospacing="0"/>
        <w:jc w:val="center"/>
        <w:rPr>
          <w:bCs/>
          <w:sz w:val="28"/>
          <w:szCs w:val="28"/>
        </w:rPr>
      </w:pPr>
      <w:r w:rsidRPr="00783FAF">
        <w:rPr>
          <w:bCs/>
          <w:sz w:val="28"/>
          <w:szCs w:val="28"/>
        </w:rPr>
        <w:t xml:space="preserve"> и оценки профессиональных рисков</w:t>
      </w:r>
    </w:p>
    <w:p w:rsidR="003608F3" w:rsidRPr="00783FAF" w:rsidRDefault="003608F3" w:rsidP="003608F3">
      <w:pPr>
        <w:pStyle w:val="affffff"/>
        <w:spacing w:before="0" w:beforeAutospacing="0" w:after="0" w:afterAutospacing="0"/>
        <w:jc w:val="center"/>
        <w:rPr>
          <w:bCs/>
          <w:sz w:val="28"/>
          <w:szCs w:val="28"/>
        </w:rPr>
      </w:pP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2.1.При проведении процедуры идентификации опасностей и оценка профессиональных рисков учитываются:</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повседневная (стандартная, обычная) и редко выполняемая деятельность работников, а также деятельность работников внешних организаций, имеющих доступ к зоне выполнения работ;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lastRenderedPageBreak/>
        <w:t xml:space="preserve">- человеческий фактор при выполнении профессиональной деятельности работниками (утомление вследствие высокого напряжения, ошибки при часто повторяющихся действиях и т.п.);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инфраструктура, оборудование и материалы, находящиеся в зоне выполнения работ, вне зависимости от того, кем они предоставлены;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изменения или предполагаемые изменения видов деятельности и технологических процессов;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проекты зоны выполнения работ, технологические процессы, сооружения, оборудование и организацию работ;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ситуации, события, комбинации обстоятельств, которые приводили либо потенциально могут привести к травме или профессиональному заболеванию работника;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причины возникновения потенциальной травмы или заболевания, связанные с выполняемой работой, продукцией или услугой;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сведения об имевших место травмах, профессиональных заболеваниях.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2.2.Идентификация опасностей и оценка профессиональных рисков в структурных подразделениях проводится комиссией </w:t>
      </w:r>
      <w:r w:rsidRPr="00783FAF">
        <w:rPr>
          <w:bCs/>
          <w:color w:val="000000"/>
          <w:sz w:val="28"/>
          <w:szCs w:val="28"/>
        </w:rPr>
        <w:t xml:space="preserve">по идентификации опасностей и оценке профессиональных рисков на рабочих местах в администрации </w:t>
      </w:r>
      <w:r w:rsidRPr="00783FAF">
        <w:rPr>
          <w:sz w:val="28"/>
          <w:szCs w:val="28"/>
        </w:rPr>
        <w:t>Чамзинского муниципального района РМ</w:t>
      </w:r>
      <w:r w:rsidRPr="00783FAF">
        <w:rPr>
          <w:bCs/>
          <w:color w:val="000000"/>
          <w:sz w:val="28"/>
          <w:szCs w:val="28"/>
        </w:rPr>
        <w:t xml:space="preserve"> (далее – комиссия)</w:t>
      </w:r>
      <w:r w:rsidRPr="00783FAF">
        <w:rPr>
          <w:sz w:val="28"/>
          <w:szCs w:val="28"/>
        </w:rPr>
        <w:t xml:space="preserve">, при участии руководителей структурных подразделений администрации Чамзинского муниципального района РМ.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2.3. Комиссия: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определяет перечень рабочих мест (профессий), подлежащих идентификации опасностей и оценке профессиональных рисков;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организует проведение наблюдений и собеседований с работниками;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составляет карты идентификации опасностей и профессиональных рисков</w:t>
      </w:r>
      <w:r w:rsidRPr="00783FAF">
        <w:rPr>
          <w:bCs/>
          <w:color w:val="000000"/>
          <w:sz w:val="28"/>
          <w:szCs w:val="28"/>
        </w:rPr>
        <w:t xml:space="preserve"> на рабочих местах, а также</w:t>
      </w:r>
      <w:r w:rsidRPr="00783FAF">
        <w:rPr>
          <w:sz w:val="28"/>
          <w:szCs w:val="28"/>
        </w:rPr>
        <w:t xml:space="preserve">  реестр опасностей на рабочем месте в структурных подразделениях администрации </w:t>
      </w:r>
      <w:r>
        <w:rPr>
          <w:sz w:val="28"/>
          <w:szCs w:val="28"/>
        </w:rPr>
        <w:t>Чамзинского муниципального района</w:t>
      </w:r>
      <w:r w:rsidRPr="00783FAF">
        <w:rPr>
          <w:sz w:val="28"/>
          <w:szCs w:val="28"/>
        </w:rPr>
        <w:t>;</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xml:space="preserve"> </w:t>
      </w:r>
      <w:r w:rsidRPr="00783FAF">
        <w:rPr>
          <w:sz w:val="28"/>
          <w:szCs w:val="28"/>
        </w:rPr>
        <w:tab/>
        <w:t xml:space="preserve">- разрабатывает мероприятия по снижению профессионального риска. </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 xml:space="preserve">2.4. Источниками информации для выявления опасностей являются: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нормативные правовые и технические акты, справочная и научно-техническая литература, локальные нормативные акты и т.п.;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результаты государственного санитарно-эпидемиологического надзора (протоколы, акты, справки и т.п.);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результаты контроля  за соблюдением санитарных правил и выполнением санитарно-противоэпидемических (профилактических) мероприятий;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результаты специальной оценки условий труда;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результаты наблюдения за технологическим процессом, рабочим местом, внешними факторами (дорогами, климатическими условиями и т.д.);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lastRenderedPageBreak/>
        <w:t xml:space="preserve">- результаты анализа анкет, бланков, опросных листов и т.д.;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результаты опроса работников.</w:t>
      </w:r>
    </w:p>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numPr>
          <w:ilvl w:val="0"/>
          <w:numId w:val="37"/>
        </w:numPr>
        <w:spacing w:before="0" w:beforeAutospacing="0" w:after="0" w:afterAutospacing="0"/>
        <w:jc w:val="center"/>
        <w:rPr>
          <w:bCs/>
          <w:color w:val="000000"/>
          <w:sz w:val="28"/>
          <w:szCs w:val="28"/>
        </w:rPr>
      </w:pPr>
      <w:r w:rsidRPr="00783FAF">
        <w:rPr>
          <w:sz w:val="28"/>
          <w:szCs w:val="28"/>
        </w:rPr>
        <w:t>Методика идентификации опасностей и оценки профессиональных рисков</w:t>
      </w:r>
      <w:r w:rsidRPr="00783FAF">
        <w:rPr>
          <w:bCs/>
          <w:color w:val="000000"/>
          <w:sz w:val="28"/>
          <w:szCs w:val="28"/>
        </w:rPr>
        <w:t xml:space="preserve"> на рабочих местах</w:t>
      </w:r>
    </w:p>
    <w:p w:rsidR="003608F3" w:rsidRPr="00783FAF" w:rsidRDefault="003608F3" w:rsidP="003608F3">
      <w:pPr>
        <w:pStyle w:val="affffff"/>
        <w:spacing w:before="0" w:beforeAutospacing="0" w:after="0" w:afterAutospacing="0"/>
        <w:ind w:left="720"/>
        <w:rPr>
          <w:sz w:val="28"/>
          <w:szCs w:val="28"/>
        </w:rPr>
      </w:pP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sz w:val="28"/>
          <w:szCs w:val="28"/>
        </w:rPr>
        <w:t>3.1.При идентификации опасностей и оценке профессиональных рисков</w:t>
      </w:r>
      <w:r w:rsidRPr="00783FAF">
        <w:rPr>
          <w:bCs/>
          <w:color w:val="000000"/>
          <w:sz w:val="28"/>
          <w:szCs w:val="28"/>
        </w:rPr>
        <w:t xml:space="preserve"> на рабочих местах комиссией </w:t>
      </w:r>
      <w:r w:rsidRPr="00783FAF">
        <w:rPr>
          <w:sz w:val="28"/>
          <w:szCs w:val="28"/>
        </w:rPr>
        <w:t>при участии руководителей структурных подразделений администрации Чамзинского муниципального района РМ</w:t>
      </w:r>
      <w:r w:rsidRPr="00783FAF">
        <w:rPr>
          <w:bCs/>
          <w:color w:val="000000"/>
          <w:sz w:val="28"/>
          <w:szCs w:val="28"/>
        </w:rPr>
        <w:t xml:space="preserve"> рассматриваются:</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трудовые процессы и их параметры;</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опасные вещества;</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оборудование, инструменты и приспособления;</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типовые работы (работы, выполняемые на регулярной основе);</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-техническое обслуживание, техническая диагностика, ремонт оборудования, приспособлений;</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нетиповые работы, включая выезды за пределы рабочего места (командировки, передвижение между структурными подразделениями);</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деятельность всего персонала, имеющего доступ к рабочему месту, включая подрядчиков и посетителей;</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опасности, возникающие вне рабочего места и способные негативно повлиять на здоровье и безопасность лиц, работающих на рабочих местах;</w:t>
      </w:r>
    </w:p>
    <w:p w:rsidR="003608F3" w:rsidRPr="00783FAF" w:rsidRDefault="003608F3" w:rsidP="003608F3">
      <w:pPr>
        <w:pStyle w:val="affffff"/>
        <w:spacing w:before="0" w:beforeAutospacing="0" w:after="0" w:afterAutospacing="0"/>
        <w:ind w:firstLine="360"/>
        <w:jc w:val="both"/>
        <w:rPr>
          <w:bCs/>
          <w:color w:val="000000"/>
          <w:sz w:val="28"/>
          <w:szCs w:val="28"/>
        </w:rPr>
      </w:pPr>
      <w:r w:rsidRPr="00783FAF">
        <w:rPr>
          <w:bCs/>
          <w:color w:val="000000"/>
          <w:sz w:val="28"/>
          <w:szCs w:val="28"/>
        </w:rPr>
        <w:t>- опасности, возникающие вблизи от рабочего места.</w:t>
      </w:r>
    </w:p>
    <w:p w:rsidR="003608F3" w:rsidRPr="00783FAF" w:rsidRDefault="003608F3" w:rsidP="003608F3">
      <w:pPr>
        <w:pStyle w:val="affffff"/>
        <w:spacing w:before="0" w:beforeAutospacing="0" w:after="0" w:afterAutospacing="0"/>
        <w:ind w:firstLine="709"/>
        <w:jc w:val="both"/>
        <w:rPr>
          <w:sz w:val="28"/>
          <w:szCs w:val="28"/>
        </w:rPr>
      </w:pPr>
      <w:r w:rsidRPr="00783FAF">
        <w:rPr>
          <w:bCs/>
          <w:color w:val="000000"/>
          <w:sz w:val="28"/>
          <w:szCs w:val="28"/>
        </w:rPr>
        <w:t xml:space="preserve">3.2. Принцип выбора рабочих мест, подлежащих </w:t>
      </w:r>
      <w:r w:rsidRPr="00783FAF">
        <w:rPr>
          <w:sz w:val="28"/>
          <w:szCs w:val="28"/>
        </w:rPr>
        <w:t>идентификации опасностей и оценке профессиональных рисков:</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Комиссией при участии руководителей структурных подразделений администрации Чамзинского муниципального района РМ выбираются такие рабочие места для проведения идентификации опасностей и оценки профессиональных рисков, чтобы получить максимально достоверное представление об опасностях, существующих в данном структурном подразделении. Из рабочих мест с идентичным характером выполняемых работ и аналогичными условиями труда выбирается одно-два рабочих места.</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3.3. Определение границ оцениваемого рабочего места</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При  определении границ оцениваемого рабочего места комиссия при участии руководителей структурных подразделений администрации Чамзинского муниципального района устанавливает территорию, входящую в рабочее пространство  и остающуюся за его пределами.</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Граница определяется таким образом, чтобы рабочее место и прилегающее пространство можно было наблюдать с одной точки или на малой площади. Комиссия при участии руководителей структурных подразделений администрации Чамзинского муниципального района РМ определяет также примыкающие к рабочему месту маршруты движения и возможности для эвакуации и оказания первой помощи пострадавшему.</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3.4. Проведение наблюдений и собеседований с работниками</w:t>
      </w:r>
    </w:p>
    <w:p w:rsidR="003608F3" w:rsidRPr="00783FAF" w:rsidRDefault="003608F3" w:rsidP="003608F3">
      <w:pPr>
        <w:pStyle w:val="affffff"/>
        <w:spacing w:before="0" w:beforeAutospacing="0" w:after="0" w:afterAutospacing="0"/>
        <w:jc w:val="both"/>
        <w:rPr>
          <w:sz w:val="28"/>
          <w:szCs w:val="28"/>
        </w:rPr>
      </w:pPr>
      <w:r w:rsidRPr="00783FAF">
        <w:rPr>
          <w:sz w:val="28"/>
          <w:szCs w:val="28"/>
        </w:rPr>
        <w:lastRenderedPageBreak/>
        <w:tab/>
        <w:t>При проведении наблюдений и собеседований с работниками комиссия при участии руководителя структурного подразделения администрации Чамзинского муниципального района РМ отслеживает факторы, влияющие на безопасность рабочего места:</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трудовой процесс;</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содержание рабочего места;</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безопасность труда при работе на оборудовании;</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факторы окружающей среды на рабочем месте;</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эргономические факторы;</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xml:space="preserve"> - проходы и проезды;</w:t>
      </w:r>
    </w:p>
    <w:p w:rsidR="003608F3" w:rsidRPr="00783FAF" w:rsidRDefault="003608F3" w:rsidP="003608F3">
      <w:pPr>
        <w:pStyle w:val="affffff"/>
        <w:spacing w:before="0" w:beforeAutospacing="0" w:after="0" w:afterAutospacing="0"/>
        <w:jc w:val="both"/>
        <w:rPr>
          <w:sz w:val="28"/>
          <w:szCs w:val="28"/>
        </w:rPr>
      </w:pPr>
      <w:r w:rsidRPr="00783FAF">
        <w:rPr>
          <w:sz w:val="28"/>
          <w:szCs w:val="28"/>
        </w:rPr>
        <w:t>- возможности для эвакуации и оказанию первой помощи пострадавшему.</w:t>
      </w:r>
    </w:p>
    <w:p w:rsidR="003608F3" w:rsidRPr="00783FAF" w:rsidRDefault="003608F3" w:rsidP="003608F3">
      <w:pPr>
        <w:pStyle w:val="affffff"/>
        <w:spacing w:before="0" w:beforeAutospacing="0" w:after="0" w:afterAutospacing="0"/>
        <w:jc w:val="both"/>
        <w:rPr>
          <w:sz w:val="28"/>
          <w:szCs w:val="28"/>
        </w:rPr>
      </w:pPr>
      <w:r w:rsidRPr="00783FAF">
        <w:rPr>
          <w:sz w:val="28"/>
          <w:szCs w:val="28"/>
        </w:rPr>
        <w:tab/>
        <w:t xml:space="preserve">3.5. При идентификации опасностей и оценке профессиональных рисков рассматриваются также опасности и профессиональные риски, возникающие от деятельности подрядчиков и посетителей.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3.6. Определение опасностей на рабочем месте.</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Опасности по природе воздействия подразделяются на физические, химические, биологические, психофизиологические. При определении опасностей на рабочем месте комиссия при участии руководителей структурных подразделений администрации Чамзинского муниципального района РМ  руководствуется примерным перечнем опасностей на рабочем месте  (приложение 1 к Порядку).</w:t>
      </w:r>
    </w:p>
    <w:p w:rsidR="003608F3" w:rsidRPr="00783FAF" w:rsidRDefault="003608F3" w:rsidP="003608F3">
      <w:pPr>
        <w:pStyle w:val="affffff"/>
        <w:spacing w:before="0" w:beforeAutospacing="0" w:after="0" w:afterAutospacing="0"/>
        <w:ind w:firstLine="709"/>
        <w:rPr>
          <w:sz w:val="28"/>
          <w:szCs w:val="28"/>
        </w:rPr>
      </w:pPr>
      <w:r w:rsidRPr="00783FAF">
        <w:rPr>
          <w:sz w:val="28"/>
          <w:szCs w:val="28"/>
        </w:rPr>
        <w:t>3.7.Оценка профессиональных рисков</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3.7.1. Профессиональный риск (далее – риск) является сочетанием вероятности (частоты) возникновения опасности (опасного действия, ситуации) и возможной тяжести ущерба (величины вреда), причиняемого опасностью.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3.7.2.Определение величины риска производится с целью установления его степени и ранжирования факторов опасности.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3.7.3.Определение величины риска проводится в ситуации, соответствующей моменту контроля, без преувеличения и преуменьшения риска.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3.7.4. При оценке тяжести ущерба учитываются следующие факторы:</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характер причиненного вреда (незначительный / значительный);</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широта последствий (сколько лиц пострадало);</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повторяемость вредного воздействия / нет повторяемости;</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продолжительность вредного воздействия (короткая /длительная.)</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3.7.5. Тяжесть ущерба, вызванного опасностью, оценивается по критериям тяжести последствий в случае реального возникновения опасности (опасного действия, ситуации), по таблице 1.</w:t>
      </w:r>
    </w:p>
    <w:p w:rsidR="003608F3" w:rsidRPr="00783FAF" w:rsidRDefault="003608F3" w:rsidP="003608F3">
      <w:pPr>
        <w:pStyle w:val="affffff"/>
        <w:spacing w:before="0" w:beforeAutospacing="0" w:after="0" w:afterAutospacing="0"/>
        <w:jc w:val="right"/>
        <w:rPr>
          <w:sz w:val="28"/>
          <w:szCs w:val="28"/>
        </w:rPr>
      </w:pPr>
    </w:p>
    <w:p w:rsidR="003608F3" w:rsidRPr="00783FAF" w:rsidRDefault="003608F3" w:rsidP="003608F3">
      <w:pPr>
        <w:pStyle w:val="affffff"/>
        <w:spacing w:before="0" w:beforeAutospacing="0" w:after="0" w:afterAutospacing="0"/>
        <w:jc w:val="right"/>
        <w:rPr>
          <w:sz w:val="28"/>
          <w:szCs w:val="28"/>
        </w:rPr>
      </w:pPr>
    </w:p>
    <w:p w:rsidR="003608F3" w:rsidRPr="00783FAF" w:rsidRDefault="003608F3" w:rsidP="003608F3">
      <w:pPr>
        <w:pStyle w:val="affffff"/>
        <w:spacing w:before="0" w:beforeAutospacing="0" w:after="0" w:afterAutospacing="0"/>
        <w:jc w:val="right"/>
        <w:rPr>
          <w:sz w:val="28"/>
          <w:szCs w:val="28"/>
        </w:rPr>
      </w:pPr>
    </w:p>
    <w:p w:rsidR="003608F3" w:rsidRDefault="003608F3" w:rsidP="003608F3">
      <w:pPr>
        <w:pStyle w:val="affffff"/>
        <w:spacing w:before="0" w:beforeAutospacing="0" w:after="0" w:afterAutospacing="0"/>
        <w:jc w:val="right"/>
        <w:rPr>
          <w:sz w:val="28"/>
          <w:szCs w:val="28"/>
        </w:rPr>
      </w:pPr>
    </w:p>
    <w:p w:rsidR="003608F3" w:rsidRDefault="003608F3" w:rsidP="003608F3">
      <w:pPr>
        <w:pStyle w:val="affffff"/>
        <w:spacing w:before="0" w:beforeAutospacing="0" w:after="0" w:afterAutospacing="0"/>
        <w:jc w:val="right"/>
        <w:rPr>
          <w:sz w:val="28"/>
          <w:szCs w:val="28"/>
        </w:rPr>
      </w:pPr>
    </w:p>
    <w:p w:rsidR="003608F3" w:rsidRDefault="003608F3" w:rsidP="003608F3">
      <w:pPr>
        <w:pStyle w:val="affffff"/>
        <w:spacing w:before="0" w:beforeAutospacing="0" w:after="0" w:afterAutospacing="0"/>
        <w:jc w:val="right"/>
        <w:rPr>
          <w:sz w:val="28"/>
          <w:szCs w:val="28"/>
        </w:rPr>
      </w:pPr>
    </w:p>
    <w:p w:rsidR="003608F3" w:rsidRPr="00783FAF" w:rsidRDefault="003608F3" w:rsidP="003608F3">
      <w:pPr>
        <w:pStyle w:val="affffff"/>
        <w:spacing w:before="0" w:beforeAutospacing="0" w:after="0" w:afterAutospacing="0"/>
        <w:jc w:val="right"/>
        <w:rPr>
          <w:sz w:val="28"/>
          <w:szCs w:val="28"/>
        </w:rPr>
      </w:pPr>
      <w:r w:rsidRPr="00783FAF">
        <w:rPr>
          <w:sz w:val="28"/>
          <w:szCs w:val="28"/>
        </w:rPr>
        <w:lastRenderedPageBreak/>
        <w:t>Таблица 1</w:t>
      </w:r>
    </w:p>
    <w:p w:rsidR="003608F3" w:rsidRPr="00783FAF" w:rsidRDefault="003608F3" w:rsidP="003608F3">
      <w:pPr>
        <w:pStyle w:val="affffff"/>
        <w:spacing w:before="0" w:beforeAutospacing="0" w:after="0" w:afterAutospacing="0"/>
        <w:ind w:firstLine="709"/>
        <w:jc w:val="right"/>
        <w:rPr>
          <w:sz w:val="28"/>
          <w:szCs w:val="28"/>
        </w:rPr>
      </w:pPr>
    </w:p>
    <w:p w:rsidR="003608F3" w:rsidRPr="00783FAF" w:rsidRDefault="003608F3" w:rsidP="003608F3">
      <w:pPr>
        <w:suppressAutoHyphens/>
        <w:jc w:val="center"/>
        <w:rPr>
          <w:sz w:val="28"/>
          <w:szCs w:val="28"/>
        </w:rPr>
      </w:pPr>
      <w:r w:rsidRPr="00783FAF">
        <w:rPr>
          <w:sz w:val="28"/>
          <w:szCs w:val="28"/>
        </w:rPr>
        <w:t>Критерии определения тяжести ущерба (ТУ) и весового коэффициента ТУ</w:t>
      </w:r>
    </w:p>
    <w:p w:rsidR="003608F3" w:rsidRPr="00783FAF" w:rsidRDefault="003608F3" w:rsidP="003608F3">
      <w:pPr>
        <w:suppressAutoHyphens/>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0"/>
        <w:gridCol w:w="2342"/>
        <w:gridCol w:w="1559"/>
      </w:tblGrid>
      <w:tr w:rsidR="003608F3" w:rsidRPr="00783FAF" w:rsidTr="00760873">
        <w:trPr>
          <w:tblHeader/>
        </w:trPr>
        <w:tc>
          <w:tcPr>
            <w:tcW w:w="5880" w:type="dxa"/>
            <w:tcBorders>
              <w:bottom w:val="single" w:sz="4" w:space="0" w:color="auto"/>
            </w:tcBorders>
            <w:shd w:val="clear" w:color="auto" w:fill="auto"/>
            <w:vAlign w:val="center"/>
          </w:tcPr>
          <w:p w:rsidR="003608F3" w:rsidRPr="00783FAF" w:rsidRDefault="003608F3" w:rsidP="00760873">
            <w:pPr>
              <w:widowControl w:val="0"/>
              <w:spacing w:before="20" w:after="20"/>
              <w:ind w:right="-102"/>
              <w:jc w:val="center"/>
              <w:rPr>
                <w:sz w:val="28"/>
                <w:szCs w:val="28"/>
              </w:rPr>
            </w:pPr>
            <w:r w:rsidRPr="00783FAF">
              <w:rPr>
                <w:sz w:val="28"/>
                <w:szCs w:val="28"/>
              </w:rPr>
              <w:t>Вербальное описание последствий в случае реального возникновения опасности (опасного действия, ситуации)</w:t>
            </w:r>
          </w:p>
        </w:tc>
        <w:tc>
          <w:tcPr>
            <w:tcW w:w="2342" w:type="dxa"/>
            <w:tcBorders>
              <w:bottom w:val="single" w:sz="4" w:space="0" w:color="auto"/>
            </w:tcBorders>
            <w:shd w:val="clear" w:color="auto" w:fill="auto"/>
            <w:vAlign w:val="center"/>
          </w:tcPr>
          <w:p w:rsidR="003608F3" w:rsidRPr="00783FAF" w:rsidRDefault="003608F3" w:rsidP="00760873">
            <w:pPr>
              <w:widowControl w:val="0"/>
              <w:spacing w:before="20" w:after="20"/>
              <w:ind w:right="-51"/>
              <w:jc w:val="center"/>
              <w:rPr>
                <w:sz w:val="28"/>
                <w:szCs w:val="28"/>
              </w:rPr>
            </w:pPr>
            <w:r w:rsidRPr="00783FAF">
              <w:rPr>
                <w:sz w:val="28"/>
                <w:szCs w:val="28"/>
              </w:rPr>
              <w:t>Тяжесть ущерба  (ТУ)</w:t>
            </w:r>
          </w:p>
        </w:tc>
        <w:tc>
          <w:tcPr>
            <w:tcW w:w="1559" w:type="dxa"/>
            <w:tcBorders>
              <w:bottom w:val="single" w:sz="4" w:space="0" w:color="auto"/>
            </w:tcBorders>
            <w:shd w:val="clear" w:color="auto" w:fill="auto"/>
            <w:vAlign w:val="center"/>
          </w:tcPr>
          <w:p w:rsidR="003608F3" w:rsidRPr="00783FAF" w:rsidRDefault="003608F3" w:rsidP="00760873">
            <w:pPr>
              <w:widowControl w:val="0"/>
              <w:spacing w:before="20" w:after="20"/>
              <w:ind w:left="-108" w:right="-102"/>
              <w:jc w:val="center"/>
              <w:rPr>
                <w:sz w:val="28"/>
                <w:szCs w:val="28"/>
              </w:rPr>
            </w:pPr>
            <w:r w:rsidRPr="00783FAF">
              <w:rPr>
                <w:sz w:val="28"/>
                <w:szCs w:val="28"/>
              </w:rPr>
              <w:t xml:space="preserve">Весовой коэффициент ТУ, </w:t>
            </w:r>
            <w:r w:rsidRPr="00783FAF">
              <w:rPr>
                <w:bCs/>
                <w:sz w:val="28"/>
                <w:szCs w:val="28"/>
              </w:rPr>
              <w:t>балл</w:t>
            </w:r>
          </w:p>
        </w:tc>
      </w:tr>
      <w:tr w:rsidR="003608F3" w:rsidRPr="00783FAF" w:rsidTr="00760873">
        <w:trPr>
          <w:trHeight w:val="245"/>
          <w:tblHeader/>
        </w:trPr>
        <w:tc>
          <w:tcPr>
            <w:tcW w:w="5880"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51"/>
              <w:jc w:val="center"/>
              <w:rPr>
                <w:sz w:val="28"/>
                <w:szCs w:val="28"/>
              </w:rPr>
            </w:pPr>
            <w:r w:rsidRPr="00783FAF">
              <w:rPr>
                <w:sz w:val="28"/>
                <w:szCs w:val="28"/>
              </w:rPr>
              <w:t>1</w:t>
            </w:r>
          </w:p>
        </w:tc>
        <w:tc>
          <w:tcPr>
            <w:tcW w:w="2342"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51"/>
              <w:jc w:val="center"/>
              <w:rPr>
                <w:sz w:val="28"/>
                <w:szCs w:val="28"/>
              </w:rPr>
            </w:pPr>
            <w:r w:rsidRPr="00783FAF">
              <w:rPr>
                <w:sz w:val="28"/>
                <w:szCs w:val="28"/>
              </w:rPr>
              <w:t>2</w:t>
            </w:r>
          </w:p>
        </w:tc>
        <w:tc>
          <w:tcPr>
            <w:tcW w:w="1559"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102"/>
              <w:jc w:val="center"/>
              <w:rPr>
                <w:sz w:val="28"/>
                <w:szCs w:val="28"/>
              </w:rPr>
            </w:pPr>
            <w:r w:rsidRPr="00783FAF">
              <w:rPr>
                <w:sz w:val="28"/>
                <w:szCs w:val="28"/>
              </w:rPr>
              <w:t>3</w:t>
            </w:r>
          </w:p>
        </w:tc>
      </w:tr>
      <w:tr w:rsidR="003608F3" w:rsidRPr="00783FAF" w:rsidTr="00760873">
        <w:tc>
          <w:tcPr>
            <w:tcW w:w="5880" w:type="dxa"/>
            <w:tcBorders>
              <w:top w:val="double" w:sz="4" w:space="0" w:color="auto"/>
              <w:bottom w:val="single" w:sz="4" w:space="0" w:color="auto"/>
            </w:tcBorders>
            <w:vAlign w:val="center"/>
          </w:tcPr>
          <w:p w:rsidR="003608F3" w:rsidRPr="00783FAF" w:rsidRDefault="003608F3" w:rsidP="00760873">
            <w:pPr>
              <w:widowControl w:val="0"/>
              <w:spacing w:before="40" w:after="40"/>
              <w:ind w:right="-87"/>
              <w:jc w:val="both"/>
              <w:rPr>
                <w:sz w:val="28"/>
                <w:szCs w:val="28"/>
              </w:rPr>
            </w:pPr>
            <w:r w:rsidRPr="00783FAF">
              <w:rPr>
                <w:sz w:val="28"/>
                <w:szCs w:val="28"/>
              </w:rPr>
              <w:t>Пострадавшему не требуется оказание медицинской помощи.</w:t>
            </w:r>
          </w:p>
          <w:p w:rsidR="003608F3" w:rsidRPr="00783FAF" w:rsidRDefault="003608F3" w:rsidP="00760873">
            <w:pPr>
              <w:widowControl w:val="0"/>
              <w:spacing w:before="40" w:after="40"/>
              <w:ind w:right="-87"/>
              <w:jc w:val="both"/>
              <w:rPr>
                <w:sz w:val="28"/>
                <w:szCs w:val="28"/>
              </w:rPr>
            </w:pPr>
            <w:r w:rsidRPr="00783FAF">
              <w:rPr>
                <w:sz w:val="28"/>
                <w:szCs w:val="28"/>
              </w:rPr>
              <w:t>Травма, требующая оказания простых мер первой помощи (легкие ушибы, синяки и т.п.).</w:t>
            </w:r>
          </w:p>
          <w:p w:rsidR="003608F3" w:rsidRPr="00783FAF" w:rsidRDefault="003608F3" w:rsidP="00760873">
            <w:pPr>
              <w:widowControl w:val="0"/>
              <w:spacing w:before="40" w:after="40"/>
              <w:ind w:right="-87"/>
              <w:jc w:val="both"/>
              <w:rPr>
                <w:sz w:val="28"/>
                <w:szCs w:val="28"/>
              </w:rPr>
            </w:pPr>
            <w:r w:rsidRPr="00783FAF">
              <w:rPr>
                <w:sz w:val="28"/>
                <w:szCs w:val="28"/>
              </w:rPr>
              <w:t>Неблагоприятные изменения в организме работника, восстанавливающиеся к началу следующей смены</w:t>
            </w:r>
          </w:p>
        </w:tc>
        <w:tc>
          <w:tcPr>
            <w:tcW w:w="2342" w:type="dxa"/>
            <w:tcBorders>
              <w:top w:val="double" w:sz="4" w:space="0" w:color="auto"/>
              <w:bottom w:val="single" w:sz="4" w:space="0" w:color="auto"/>
            </w:tcBorders>
            <w:vAlign w:val="center"/>
          </w:tcPr>
          <w:p w:rsidR="003608F3" w:rsidRPr="00783FAF" w:rsidRDefault="003608F3" w:rsidP="00760873">
            <w:pPr>
              <w:widowControl w:val="0"/>
              <w:tabs>
                <w:tab w:val="left" w:pos="960"/>
                <w:tab w:val="right" w:leader="dot" w:pos="9781"/>
              </w:tabs>
              <w:ind w:left="12" w:right="140"/>
              <w:jc w:val="both"/>
              <w:rPr>
                <w:sz w:val="28"/>
                <w:szCs w:val="28"/>
              </w:rPr>
            </w:pPr>
            <w:r w:rsidRPr="00783FAF">
              <w:rPr>
                <w:sz w:val="28"/>
                <w:szCs w:val="28"/>
              </w:rPr>
              <w:t>Незначительный ущерб (микротравма, дискомфорт работника на рабочем месте)</w:t>
            </w:r>
          </w:p>
        </w:tc>
        <w:tc>
          <w:tcPr>
            <w:tcW w:w="1559" w:type="dxa"/>
            <w:tcBorders>
              <w:top w:val="double" w:sz="4" w:space="0" w:color="auto"/>
              <w:bottom w:val="single" w:sz="4" w:space="0" w:color="auto"/>
            </w:tcBorders>
            <w:vAlign w:val="center"/>
          </w:tcPr>
          <w:p w:rsidR="003608F3" w:rsidRPr="00783FAF" w:rsidRDefault="003608F3" w:rsidP="00760873">
            <w:pPr>
              <w:widowControl w:val="0"/>
              <w:tabs>
                <w:tab w:val="left" w:pos="960"/>
                <w:tab w:val="right" w:leader="dot" w:pos="9781"/>
              </w:tabs>
              <w:ind w:left="240" w:right="140"/>
              <w:jc w:val="center"/>
              <w:rPr>
                <w:sz w:val="28"/>
                <w:szCs w:val="28"/>
              </w:rPr>
            </w:pPr>
            <w:r w:rsidRPr="00783FAF">
              <w:rPr>
                <w:sz w:val="28"/>
                <w:szCs w:val="28"/>
              </w:rPr>
              <w:t>1</w:t>
            </w:r>
          </w:p>
        </w:tc>
      </w:tr>
      <w:tr w:rsidR="003608F3" w:rsidRPr="00783FAF" w:rsidTr="00760873">
        <w:tc>
          <w:tcPr>
            <w:tcW w:w="5880" w:type="dxa"/>
            <w:tcBorders>
              <w:top w:val="single" w:sz="4" w:space="0" w:color="auto"/>
              <w:bottom w:val="single" w:sz="4" w:space="0" w:color="auto"/>
            </w:tcBorders>
            <w:vAlign w:val="center"/>
          </w:tcPr>
          <w:p w:rsidR="003608F3" w:rsidRPr="00783FAF" w:rsidRDefault="003608F3" w:rsidP="00760873">
            <w:pPr>
              <w:keepNext/>
              <w:widowControl w:val="0"/>
              <w:spacing w:before="40" w:after="40"/>
              <w:ind w:right="-87"/>
              <w:jc w:val="both"/>
              <w:rPr>
                <w:sz w:val="28"/>
                <w:szCs w:val="28"/>
              </w:rPr>
            </w:pPr>
            <w:r w:rsidRPr="00783FAF">
              <w:rPr>
                <w:sz w:val="28"/>
                <w:szCs w:val="28"/>
              </w:rPr>
              <w:t>Травма с необходимостью обращения за медицинской помощью с потерей трудоспособности не более 3 дней.</w:t>
            </w:r>
          </w:p>
          <w:p w:rsidR="003608F3" w:rsidRPr="00783FAF" w:rsidRDefault="003608F3" w:rsidP="00760873">
            <w:pPr>
              <w:keepNext/>
              <w:widowControl w:val="0"/>
              <w:spacing w:before="40" w:after="40"/>
              <w:ind w:right="-87"/>
              <w:jc w:val="both"/>
              <w:rPr>
                <w:sz w:val="28"/>
                <w:szCs w:val="28"/>
              </w:rPr>
            </w:pPr>
            <w:r w:rsidRPr="00783FAF">
              <w:rPr>
                <w:sz w:val="28"/>
                <w:szCs w:val="28"/>
              </w:rPr>
              <w:t>Незначительное воздействие на организм работника, организм восстанавливается не более чем через 3 дня</w:t>
            </w:r>
          </w:p>
        </w:tc>
        <w:tc>
          <w:tcPr>
            <w:tcW w:w="2342" w:type="dxa"/>
            <w:tcBorders>
              <w:top w:val="single" w:sz="4" w:space="0" w:color="auto"/>
              <w:bottom w:val="single" w:sz="4" w:space="0" w:color="auto"/>
            </w:tcBorders>
            <w:vAlign w:val="center"/>
          </w:tcPr>
          <w:p w:rsidR="003608F3" w:rsidRPr="00783FAF" w:rsidRDefault="003608F3" w:rsidP="00760873">
            <w:pPr>
              <w:keepNext/>
              <w:widowControl w:val="0"/>
              <w:tabs>
                <w:tab w:val="left" w:pos="960"/>
                <w:tab w:val="right" w:leader="dot" w:pos="9781"/>
              </w:tabs>
              <w:ind w:left="12" w:right="140"/>
              <w:jc w:val="both"/>
              <w:rPr>
                <w:sz w:val="28"/>
                <w:szCs w:val="28"/>
              </w:rPr>
            </w:pPr>
            <w:r w:rsidRPr="00783FAF">
              <w:rPr>
                <w:sz w:val="28"/>
                <w:szCs w:val="28"/>
              </w:rPr>
              <w:t>Малый ущерб (воздействие на состояние здоровья работника незначительно)</w:t>
            </w:r>
          </w:p>
        </w:tc>
        <w:tc>
          <w:tcPr>
            <w:tcW w:w="1559" w:type="dxa"/>
            <w:tcBorders>
              <w:top w:val="single" w:sz="4" w:space="0" w:color="auto"/>
              <w:bottom w:val="single" w:sz="4" w:space="0" w:color="auto"/>
            </w:tcBorders>
            <w:vAlign w:val="center"/>
          </w:tcPr>
          <w:p w:rsidR="003608F3" w:rsidRPr="00783FAF" w:rsidRDefault="003608F3" w:rsidP="00760873">
            <w:pPr>
              <w:keepNext/>
              <w:widowControl w:val="0"/>
              <w:tabs>
                <w:tab w:val="left" w:pos="960"/>
                <w:tab w:val="right" w:leader="dot" w:pos="9781"/>
              </w:tabs>
              <w:ind w:left="240" w:right="140"/>
              <w:jc w:val="center"/>
              <w:rPr>
                <w:sz w:val="28"/>
                <w:szCs w:val="28"/>
              </w:rPr>
            </w:pPr>
            <w:r w:rsidRPr="00783FAF">
              <w:rPr>
                <w:sz w:val="28"/>
                <w:szCs w:val="28"/>
              </w:rPr>
              <w:t>5</w:t>
            </w:r>
          </w:p>
        </w:tc>
      </w:tr>
      <w:tr w:rsidR="003608F3" w:rsidRPr="00783FAF" w:rsidTr="00760873">
        <w:tc>
          <w:tcPr>
            <w:tcW w:w="5880" w:type="dxa"/>
            <w:tcBorders>
              <w:top w:val="single" w:sz="4" w:space="0" w:color="auto"/>
              <w:bottom w:val="single" w:sz="4" w:space="0" w:color="auto"/>
            </w:tcBorders>
            <w:vAlign w:val="center"/>
          </w:tcPr>
          <w:p w:rsidR="003608F3" w:rsidRPr="00783FAF" w:rsidRDefault="003608F3" w:rsidP="00760873">
            <w:pPr>
              <w:widowControl w:val="0"/>
              <w:tabs>
                <w:tab w:val="center" w:pos="4153"/>
                <w:tab w:val="right" w:pos="8306"/>
              </w:tabs>
              <w:spacing w:before="40" w:after="40"/>
              <w:ind w:right="-87"/>
              <w:jc w:val="both"/>
              <w:rPr>
                <w:sz w:val="28"/>
                <w:szCs w:val="28"/>
              </w:rPr>
            </w:pPr>
            <w:r w:rsidRPr="00783FAF">
              <w:rPr>
                <w:sz w:val="28"/>
                <w:szCs w:val="28"/>
              </w:rPr>
              <w:t>Пострадавшего работника доставляют в организацию здравоохранения или требуется ее посещение с потерей трудоспособности до 30 дней.</w:t>
            </w:r>
          </w:p>
          <w:p w:rsidR="003608F3" w:rsidRPr="00783FAF" w:rsidRDefault="003608F3" w:rsidP="00760873">
            <w:pPr>
              <w:widowControl w:val="0"/>
              <w:tabs>
                <w:tab w:val="center" w:pos="4153"/>
                <w:tab w:val="right" w:pos="8306"/>
              </w:tabs>
              <w:spacing w:before="40" w:after="40"/>
              <w:ind w:right="-87"/>
              <w:jc w:val="both"/>
              <w:rPr>
                <w:sz w:val="28"/>
                <w:szCs w:val="28"/>
              </w:rPr>
            </w:pPr>
            <w:r w:rsidRPr="00783FAF">
              <w:rPr>
                <w:sz w:val="28"/>
                <w:szCs w:val="28"/>
              </w:rPr>
              <w:t>Проявляются начальные признаки профессионального(ых) заболевания(й) после 15 лет работы и более</w:t>
            </w:r>
          </w:p>
        </w:tc>
        <w:tc>
          <w:tcPr>
            <w:tcW w:w="2342" w:type="dxa"/>
            <w:tcBorders>
              <w:top w:val="single" w:sz="4" w:space="0" w:color="auto"/>
              <w:bottom w:val="single" w:sz="4" w:space="0" w:color="auto"/>
            </w:tcBorders>
            <w:vAlign w:val="center"/>
          </w:tcPr>
          <w:p w:rsidR="003608F3" w:rsidRPr="00783FAF" w:rsidRDefault="003608F3" w:rsidP="00760873">
            <w:pPr>
              <w:widowControl w:val="0"/>
              <w:spacing w:before="40" w:after="40"/>
              <w:ind w:left="12" w:right="140"/>
              <w:jc w:val="both"/>
              <w:rPr>
                <w:sz w:val="28"/>
                <w:szCs w:val="28"/>
              </w:rPr>
            </w:pPr>
            <w:r w:rsidRPr="00783FAF">
              <w:rPr>
                <w:sz w:val="28"/>
                <w:szCs w:val="28"/>
              </w:rPr>
              <w:t>Средний ущерб (неблагоприятное воздействие на состояние здоровья работника)</w:t>
            </w:r>
          </w:p>
        </w:tc>
        <w:tc>
          <w:tcPr>
            <w:tcW w:w="1559" w:type="dxa"/>
            <w:tcBorders>
              <w:top w:val="single" w:sz="4" w:space="0" w:color="auto"/>
              <w:bottom w:val="single" w:sz="4" w:space="0" w:color="auto"/>
            </w:tcBorders>
            <w:vAlign w:val="center"/>
          </w:tcPr>
          <w:p w:rsidR="003608F3" w:rsidRPr="00783FAF" w:rsidRDefault="003608F3" w:rsidP="00760873">
            <w:pPr>
              <w:widowControl w:val="0"/>
              <w:spacing w:before="40" w:after="40"/>
              <w:ind w:left="34" w:hanging="34"/>
              <w:jc w:val="center"/>
              <w:rPr>
                <w:sz w:val="28"/>
                <w:szCs w:val="28"/>
              </w:rPr>
            </w:pPr>
            <w:r w:rsidRPr="00783FAF">
              <w:rPr>
                <w:sz w:val="28"/>
                <w:szCs w:val="28"/>
              </w:rPr>
              <w:t>10</w:t>
            </w:r>
          </w:p>
        </w:tc>
      </w:tr>
      <w:tr w:rsidR="003608F3" w:rsidRPr="00783FAF" w:rsidTr="00760873">
        <w:tc>
          <w:tcPr>
            <w:tcW w:w="5880" w:type="dxa"/>
            <w:tcBorders>
              <w:top w:val="single" w:sz="4" w:space="0" w:color="auto"/>
              <w:bottom w:val="single" w:sz="4" w:space="0" w:color="auto"/>
            </w:tcBorders>
            <w:vAlign w:val="center"/>
          </w:tcPr>
          <w:p w:rsidR="003608F3" w:rsidRPr="00783FAF" w:rsidRDefault="003608F3" w:rsidP="00760873">
            <w:pPr>
              <w:widowControl w:val="0"/>
              <w:spacing w:before="40" w:after="40"/>
              <w:ind w:right="-87"/>
              <w:jc w:val="both"/>
              <w:rPr>
                <w:sz w:val="28"/>
                <w:szCs w:val="28"/>
              </w:rPr>
            </w:pPr>
            <w:r w:rsidRPr="00783FAF">
              <w:rPr>
                <w:sz w:val="28"/>
                <w:szCs w:val="28"/>
              </w:rPr>
              <w:t>Длительное расстройство здоровья работника с временной потерей трудоспособности с 30 до 60 дней.</w:t>
            </w:r>
          </w:p>
          <w:p w:rsidR="003608F3" w:rsidRPr="00783FAF" w:rsidRDefault="003608F3" w:rsidP="00760873">
            <w:pPr>
              <w:widowControl w:val="0"/>
              <w:spacing w:before="40" w:after="40"/>
              <w:ind w:right="-87"/>
              <w:jc w:val="both"/>
              <w:rPr>
                <w:sz w:val="28"/>
                <w:szCs w:val="28"/>
              </w:rPr>
            </w:pPr>
            <w:r w:rsidRPr="00783FAF">
              <w:rPr>
                <w:sz w:val="28"/>
                <w:szCs w:val="28"/>
              </w:rPr>
              <w:t>Требуется лечение в стационаре организации здравоохранения</w:t>
            </w:r>
          </w:p>
        </w:tc>
        <w:tc>
          <w:tcPr>
            <w:tcW w:w="2342" w:type="dxa"/>
            <w:tcBorders>
              <w:top w:val="single" w:sz="4" w:space="0" w:color="auto"/>
              <w:bottom w:val="single" w:sz="4" w:space="0" w:color="auto"/>
            </w:tcBorders>
            <w:vAlign w:val="center"/>
          </w:tcPr>
          <w:p w:rsidR="003608F3" w:rsidRPr="00783FAF" w:rsidRDefault="003608F3" w:rsidP="00760873">
            <w:pPr>
              <w:widowControl w:val="0"/>
              <w:tabs>
                <w:tab w:val="left" w:pos="960"/>
                <w:tab w:val="right" w:leader="dot" w:pos="9781"/>
              </w:tabs>
              <w:ind w:left="12" w:right="140"/>
              <w:jc w:val="both"/>
              <w:rPr>
                <w:sz w:val="28"/>
                <w:szCs w:val="28"/>
              </w:rPr>
            </w:pPr>
            <w:r w:rsidRPr="00783FAF">
              <w:rPr>
                <w:sz w:val="28"/>
                <w:szCs w:val="28"/>
              </w:rPr>
              <w:t>Большой ущерб (значительная утрата трудоспособности)</w:t>
            </w:r>
          </w:p>
        </w:tc>
        <w:tc>
          <w:tcPr>
            <w:tcW w:w="1559" w:type="dxa"/>
            <w:tcBorders>
              <w:top w:val="single" w:sz="4" w:space="0" w:color="auto"/>
              <w:bottom w:val="single" w:sz="4" w:space="0" w:color="auto"/>
            </w:tcBorders>
            <w:vAlign w:val="center"/>
          </w:tcPr>
          <w:p w:rsidR="003608F3" w:rsidRPr="00783FAF" w:rsidRDefault="003608F3" w:rsidP="00760873">
            <w:pPr>
              <w:widowControl w:val="0"/>
              <w:tabs>
                <w:tab w:val="left" w:pos="960"/>
                <w:tab w:val="right" w:leader="dot" w:pos="9781"/>
              </w:tabs>
              <w:ind w:left="240" w:right="140"/>
              <w:jc w:val="center"/>
              <w:rPr>
                <w:sz w:val="28"/>
                <w:szCs w:val="28"/>
              </w:rPr>
            </w:pPr>
            <w:r w:rsidRPr="00783FAF">
              <w:rPr>
                <w:sz w:val="28"/>
                <w:szCs w:val="28"/>
              </w:rPr>
              <w:t>13</w:t>
            </w:r>
          </w:p>
        </w:tc>
      </w:tr>
      <w:tr w:rsidR="003608F3" w:rsidRPr="00783FAF" w:rsidTr="00760873">
        <w:tc>
          <w:tcPr>
            <w:tcW w:w="5880" w:type="dxa"/>
            <w:tcBorders>
              <w:top w:val="single" w:sz="4" w:space="0" w:color="auto"/>
            </w:tcBorders>
            <w:vAlign w:val="center"/>
          </w:tcPr>
          <w:p w:rsidR="003608F3" w:rsidRPr="00783FAF" w:rsidRDefault="003608F3" w:rsidP="00760873">
            <w:pPr>
              <w:widowControl w:val="0"/>
              <w:tabs>
                <w:tab w:val="center" w:pos="4153"/>
                <w:tab w:val="right" w:pos="8306"/>
              </w:tabs>
              <w:spacing w:before="40" w:after="40"/>
              <w:ind w:right="-87"/>
              <w:jc w:val="both"/>
              <w:rPr>
                <w:sz w:val="28"/>
                <w:szCs w:val="28"/>
              </w:rPr>
            </w:pPr>
            <w:r w:rsidRPr="00783FAF">
              <w:rPr>
                <w:sz w:val="28"/>
                <w:szCs w:val="28"/>
              </w:rPr>
              <w:t>Травма, повлекшая смерть работника (работников).</w:t>
            </w:r>
            <w:r w:rsidRPr="00783FAF">
              <w:rPr>
                <w:sz w:val="28"/>
                <w:szCs w:val="28"/>
              </w:rPr>
              <w:br/>
              <w:t>Травма, заболевание с потерей трудоспособности, приведшая к постоянной инвалидности или профессиональному заболеванию.</w:t>
            </w:r>
          </w:p>
          <w:p w:rsidR="003608F3" w:rsidRPr="00783FAF" w:rsidRDefault="003608F3" w:rsidP="00760873">
            <w:pPr>
              <w:widowControl w:val="0"/>
              <w:tabs>
                <w:tab w:val="center" w:pos="4153"/>
                <w:tab w:val="right" w:pos="8306"/>
              </w:tabs>
              <w:spacing w:before="40" w:after="40"/>
              <w:ind w:right="-87"/>
              <w:jc w:val="both"/>
              <w:rPr>
                <w:sz w:val="28"/>
                <w:szCs w:val="28"/>
              </w:rPr>
            </w:pPr>
            <w:r w:rsidRPr="00783FAF">
              <w:rPr>
                <w:sz w:val="28"/>
                <w:szCs w:val="28"/>
              </w:rPr>
              <w:t>Стойкая утрата трудоспособности</w:t>
            </w:r>
          </w:p>
        </w:tc>
        <w:tc>
          <w:tcPr>
            <w:tcW w:w="2342" w:type="dxa"/>
            <w:tcBorders>
              <w:top w:val="single" w:sz="4" w:space="0" w:color="auto"/>
            </w:tcBorders>
            <w:vAlign w:val="center"/>
          </w:tcPr>
          <w:p w:rsidR="003608F3" w:rsidRPr="00783FAF" w:rsidRDefault="003608F3" w:rsidP="00760873">
            <w:pPr>
              <w:widowControl w:val="0"/>
              <w:spacing w:before="40" w:after="40"/>
              <w:ind w:left="12" w:right="140"/>
              <w:jc w:val="both"/>
              <w:rPr>
                <w:sz w:val="28"/>
                <w:szCs w:val="28"/>
              </w:rPr>
            </w:pPr>
            <w:r w:rsidRPr="00783FAF">
              <w:rPr>
                <w:sz w:val="28"/>
                <w:szCs w:val="28"/>
              </w:rPr>
              <w:t xml:space="preserve">Очень большой ущерб (смертельный случай, хроническое заболевание, опасность развития острых </w:t>
            </w:r>
            <w:r w:rsidRPr="00783FAF">
              <w:rPr>
                <w:sz w:val="28"/>
                <w:szCs w:val="28"/>
              </w:rPr>
              <w:lastRenderedPageBreak/>
              <w:t>поражений)</w:t>
            </w:r>
          </w:p>
        </w:tc>
        <w:tc>
          <w:tcPr>
            <w:tcW w:w="1559" w:type="dxa"/>
            <w:tcBorders>
              <w:top w:val="single" w:sz="4" w:space="0" w:color="auto"/>
            </w:tcBorders>
            <w:vAlign w:val="center"/>
          </w:tcPr>
          <w:p w:rsidR="003608F3" w:rsidRPr="00783FAF" w:rsidRDefault="003608F3" w:rsidP="00760873">
            <w:pPr>
              <w:widowControl w:val="0"/>
              <w:spacing w:before="40" w:after="40"/>
              <w:ind w:left="34"/>
              <w:jc w:val="center"/>
              <w:rPr>
                <w:sz w:val="28"/>
                <w:szCs w:val="28"/>
              </w:rPr>
            </w:pPr>
            <w:r w:rsidRPr="00783FAF">
              <w:rPr>
                <w:sz w:val="28"/>
                <w:szCs w:val="28"/>
              </w:rPr>
              <w:lastRenderedPageBreak/>
              <w:t>15</w:t>
            </w:r>
          </w:p>
        </w:tc>
      </w:tr>
    </w:tbl>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3.7.6. При оценке степени вероятности (частоты) возникновения опасности (опасного действия, ситуации) учитываются такие факторы, как:</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частота проявления вредного воздействия;</w:t>
      </w:r>
    </w:p>
    <w:p w:rsidR="003608F3" w:rsidRPr="00783FAF" w:rsidRDefault="003608F3" w:rsidP="003608F3">
      <w:pPr>
        <w:pStyle w:val="affffff"/>
        <w:spacing w:before="0" w:beforeAutospacing="0" w:after="0" w:afterAutospacing="0"/>
        <w:ind w:left="709"/>
        <w:jc w:val="both"/>
        <w:rPr>
          <w:sz w:val="28"/>
          <w:szCs w:val="28"/>
        </w:rPr>
      </w:pPr>
      <w:r w:rsidRPr="00783FAF">
        <w:rPr>
          <w:sz w:val="28"/>
          <w:szCs w:val="28"/>
        </w:rPr>
        <w:t>- продолжительность вредного воздействия;</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возможность предвидеть заранее появление вредного воздействия;</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возможность предотвратить вредное воздействие.</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3.7.7. Вероятность (частота) возникновения событий, приводящих к опасной ситуации, оценивается в соответствии с критериями вероятности (частоты) возникновения опасности (опасного действия, ситуации), по таблице 2.</w:t>
      </w:r>
    </w:p>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spacing w:before="0" w:beforeAutospacing="0" w:after="0" w:afterAutospacing="0"/>
        <w:ind w:firstLine="709"/>
        <w:jc w:val="right"/>
        <w:rPr>
          <w:sz w:val="28"/>
          <w:szCs w:val="28"/>
        </w:rPr>
      </w:pPr>
      <w:r w:rsidRPr="00783FAF">
        <w:rPr>
          <w:sz w:val="28"/>
          <w:szCs w:val="28"/>
        </w:rPr>
        <w:t>Таблица 2</w:t>
      </w:r>
    </w:p>
    <w:p w:rsidR="003608F3" w:rsidRPr="00783FAF" w:rsidRDefault="003608F3" w:rsidP="003608F3">
      <w:pPr>
        <w:pStyle w:val="affffff"/>
        <w:spacing w:before="0" w:beforeAutospacing="0" w:after="0" w:afterAutospacing="0"/>
        <w:ind w:firstLine="709"/>
        <w:jc w:val="right"/>
        <w:rPr>
          <w:sz w:val="28"/>
          <w:szCs w:val="28"/>
        </w:rPr>
      </w:pPr>
    </w:p>
    <w:p w:rsidR="003608F3" w:rsidRPr="00783FAF" w:rsidRDefault="003608F3" w:rsidP="003608F3">
      <w:pPr>
        <w:suppressAutoHyphens/>
        <w:spacing w:line="360" w:lineRule="auto"/>
        <w:jc w:val="center"/>
        <w:rPr>
          <w:bCs/>
          <w:sz w:val="28"/>
          <w:szCs w:val="28"/>
        </w:rPr>
      </w:pPr>
      <w:r w:rsidRPr="00783FAF">
        <w:rPr>
          <w:sz w:val="28"/>
          <w:szCs w:val="28"/>
        </w:rPr>
        <w:t>Критерии вероятности (частоты) возникновения событий (ВВ) и весового коэффициента ВВ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410"/>
        <w:gridCol w:w="1701"/>
      </w:tblGrid>
      <w:tr w:rsidR="003608F3" w:rsidRPr="00783FAF" w:rsidTr="00760873">
        <w:trPr>
          <w:tblHeader/>
        </w:trPr>
        <w:tc>
          <w:tcPr>
            <w:tcW w:w="5812" w:type="dxa"/>
            <w:tcBorders>
              <w:bottom w:val="single" w:sz="4" w:space="0" w:color="auto"/>
            </w:tcBorders>
            <w:shd w:val="clear" w:color="auto" w:fill="auto"/>
            <w:vAlign w:val="center"/>
          </w:tcPr>
          <w:p w:rsidR="003608F3" w:rsidRPr="00783FAF" w:rsidRDefault="003608F3" w:rsidP="00760873">
            <w:pPr>
              <w:widowControl w:val="0"/>
              <w:tabs>
                <w:tab w:val="num" w:pos="252"/>
              </w:tabs>
              <w:jc w:val="center"/>
              <w:rPr>
                <w:sz w:val="28"/>
                <w:szCs w:val="28"/>
              </w:rPr>
            </w:pPr>
            <w:r w:rsidRPr="00783FAF">
              <w:rPr>
                <w:sz w:val="28"/>
                <w:szCs w:val="28"/>
              </w:rPr>
              <w:t xml:space="preserve">Вербальное описание вероятности (частоты) возникновения событий, приводящих к опасной ситуации </w:t>
            </w:r>
          </w:p>
        </w:tc>
        <w:tc>
          <w:tcPr>
            <w:tcW w:w="2410" w:type="dxa"/>
            <w:tcBorders>
              <w:bottom w:val="single" w:sz="4" w:space="0" w:color="auto"/>
            </w:tcBorders>
            <w:shd w:val="clear" w:color="auto" w:fill="auto"/>
            <w:vAlign w:val="center"/>
          </w:tcPr>
          <w:p w:rsidR="003608F3" w:rsidRPr="00783FAF" w:rsidRDefault="003608F3" w:rsidP="00760873">
            <w:pPr>
              <w:widowControl w:val="0"/>
              <w:tabs>
                <w:tab w:val="num" w:pos="252"/>
              </w:tabs>
              <w:jc w:val="center"/>
              <w:rPr>
                <w:sz w:val="28"/>
                <w:szCs w:val="28"/>
              </w:rPr>
            </w:pPr>
            <w:r w:rsidRPr="00783FAF">
              <w:rPr>
                <w:sz w:val="28"/>
                <w:szCs w:val="28"/>
              </w:rPr>
              <w:t>Вероятность (частота) возникновения событий (ВВ)</w:t>
            </w:r>
          </w:p>
        </w:tc>
        <w:tc>
          <w:tcPr>
            <w:tcW w:w="1701" w:type="dxa"/>
            <w:tcBorders>
              <w:bottom w:val="single" w:sz="4" w:space="0" w:color="auto"/>
            </w:tcBorders>
            <w:shd w:val="clear" w:color="auto" w:fill="auto"/>
            <w:vAlign w:val="center"/>
          </w:tcPr>
          <w:p w:rsidR="003608F3" w:rsidRPr="00783FAF" w:rsidRDefault="003608F3" w:rsidP="00760873">
            <w:pPr>
              <w:widowControl w:val="0"/>
              <w:ind w:right="-108"/>
              <w:jc w:val="center"/>
              <w:rPr>
                <w:sz w:val="28"/>
                <w:szCs w:val="28"/>
              </w:rPr>
            </w:pPr>
            <w:r w:rsidRPr="00783FAF">
              <w:rPr>
                <w:sz w:val="28"/>
                <w:szCs w:val="28"/>
              </w:rPr>
              <w:t xml:space="preserve">Весовой коэффициент ВВ, </w:t>
            </w:r>
            <w:r w:rsidRPr="00783FAF">
              <w:rPr>
                <w:bCs/>
                <w:sz w:val="28"/>
                <w:szCs w:val="28"/>
              </w:rPr>
              <w:t>балл</w:t>
            </w:r>
          </w:p>
        </w:tc>
      </w:tr>
      <w:tr w:rsidR="003608F3" w:rsidRPr="00783FAF" w:rsidTr="00760873">
        <w:trPr>
          <w:trHeight w:val="245"/>
          <w:tblHeader/>
        </w:trPr>
        <w:tc>
          <w:tcPr>
            <w:tcW w:w="5812"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51"/>
              <w:jc w:val="center"/>
              <w:rPr>
                <w:sz w:val="28"/>
                <w:szCs w:val="28"/>
              </w:rPr>
            </w:pPr>
            <w:r w:rsidRPr="00783FAF">
              <w:rPr>
                <w:sz w:val="28"/>
                <w:szCs w:val="28"/>
              </w:rPr>
              <w:t>1</w:t>
            </w:r>
          </w:p>
        </w:tc>
        <w:tc>
          <w:tcPr>
            <w:tcW w:w="2410"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51"/>
              <w:jc w:val="center"/>
              <w:rPr>
                <w:sz w:val="28"/>
                <w:szCs w:val="28"/>
              </w:rPr>
            </w:pPr>
            <w:r w:rsidRPr="00783FAF">
              <w:rPr>
                <w:sz w:val="28"/>
                <w:szCs w:val="28"/>
              </w:rPr>
              <w:t>2</w:t>
            </w:r>
          </w:p>
        </w:tc>
        <w:tc>
          <w:tcPr>
            <w:tcW w:w="1701" w:type="dxa"/>
            <w:tcBorders>
              <w:top w:val="single" w:sz="4" w:space="0" w:color="auto"/>
              <w:bottom w:val="double" w:sz="4" w:space="0" w:color="auto"/>
            </w:tcBorders>
            <w:shd w:val="clear" w:color="auto" w:fill="auto"/>
            <w:vAlign w:val="center"/>
          </w:tcPr>
          <w:p w:rsidR="003608F3" w:rsidRPr="00783FAF" w:rsidRDefault="003608F3" w:rsidP="00760873">
            <w:pPr>
              <w:widowControl w:val="0"/>
              <w:ind w:right="-102"/>
              <w:jc w:val="center"/>
              <w:rPr>
                <w:sz w:val="28"/>
                <w:szCs w:val="28"/>
              </w:rPr>
            </w:pPr>
            <w:r w:rsidRPr="00783FAF">
              <w:rPr>
                <w:sz w:val="28"/>
                <w:szCs w:val="28"/>
              </w:rPr>
              <w:t>3</w:t>
            </w:r>
          </w:p>
        </w:tc>
      </w:tr>
      <w:tr w:rsidR="003608F3" w:rsidRPr="00783FAF" w:rsidTr="00760873">
        <w:tc>
          <w:tcPr>
            <w:tcW w:w="5812" w:type="dxa"/>
            <w:tcBorders>
              <w:top w:val="double" w:sz="4" w:space="0" w:color="auto"/>
              <w:bottom w:val="single" w:sz="4" w:space="0" w:color="auto"/>
            </w:tcBorders>
          </w:tcPr>
          <w:p w:rsidR="003608F3" w:rsidRPr="00783FAF" w:rsidRDefault="003608F3" w:rsidP="00760873">
            <w:pPr>
              <w:widowControl w:val="0"/>
              <w:ind w:right="34"/>
              <w:jc w:val="both"/>
              <w:rPr>
                <w:sz w:val="28"/>
                <w:szCs w:val="28"/>
              </w:rPr>
            </w:pPr>
            <w:r w:rsidRPr="00783FAF">
              <w:rPr>
                <w:sz w:val="28"/>
                <w:szCs w:val="28"/>
              </w:rP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3608F3" w:rsidRPr="00783FAF" w:rsidRDefault="003608F3" w:rsidP="00760873">
            <w:pPr>
              <w:widowControl w:val="0"/>
              <w:ind w:right="34"/>
              <w:jc w:val="both"/>
              <w:rPr>
                <w:sz w:val="28"/>
                <w:szCs w:val="28"/>
              </w:rPr>
            </w:pPr>
            <w:r w:rsidRPr="00783FAF">
              <w:rPr>
                <w:sz w:val="28"/>
                <w:szCs w:val="28"/>
              </w:rPr>
              <w:t>Получение травмы, вредного воздействия на организм работника при реализации опасного события практически исключено</w:t>
            </w:r>
          </w:p>
        </w:tc>
        <w:tc>
          <w:tcPr>
            <w:tcW w:w="2410" w:type="dxa"/>
            <w:tcBorders>
              <w:top w:val="double" w:sz="4" w:space="0" w:color="auto"/>
              <w:bottom w:val="single" w:sz="4" w:space="0" w:color="auto"/>
            </w:tcBorders>
            <w:vAlign w:val="center"/>
          </w:tcPr>
          <w:p w:rsidR="003608F3" w:rsidRPr="00783FAF" w:rsidRDefault="003608F3" w:rsidP="00760873">
            <w:pPr>
              <w:widowControl w:val="0"/>
              <w:jc w:val="center"/>
              <w:rPr>
                <w:sz w:val="28"/>
                <w:szCs w:val="28"/>
              </w:rPr>
            </w:pPr>
            <w:r w:rsidRPr="00783FAF">
              <w:rPr>
                <w:sz w:val="28"/>
                <w:szCs w:val="28"/>
              </w:rPr>
              <w:t>Очень низкая (практически невозможно)</w:t>
            </w:r>
          </w:p>
        </w:tc>
        <w:tc>
          <w:tcPr>
            <w:tcW w:w="1701" w:type="dxa"/>
            <w:tcBorders>
              <w:top w:val="double" w:sz="4" w:space="0" w:color="auto"/>
              <w:bottom w:val="single" w:sz="4" w:space="0" w:color="auto"/>
            </w:tcBorders>
            <w:vAlign w:val="center"/>
          </w:tcPr>
          <w:p w:rsidR="003608F3" w:rsidRPr="00783FAF" w:rsidRDefault="003608F3" w:rsidP="00760873">
            <w:pPr>
              <w:widowControl w:val="0"/>
              <w:tabs>
                <w:tab w:val="left" w:pos="960"/>
                <w:tab w:val="right" w:leader="dot" w:pos="9781"/>
              </w:tabs>
              <w:ind w:left="240" w:right="140"/>
              <w:jc w:val="center"/>
              <w:rPr>
                <w:sz w:val="28"/>
                <w:szCs w:val="28"/>
              </w:rPr>
            </w:pPr>
            <w:r w:rsidRPr="00783FAF">
              <w:rPr>
                <w:sz w:val="28"/>
                <w:szCs w:val="28"/>
              </w:rPr>
              <w:t>1</w:t>
            </w:r>
          </w:p>
        </w:tc>
      </w:tr>
      <w:tr w:rsidR="003608F3" w:rsidRPr="00783FAF" w:rsidTr="00760873">
        <w:tc>
          <w:tcPr>
            <w:tcW w:w="5812" w:type="dxa"/>
            <w:tcBorders>
              <w:top w:val="single" w:sz="4" w:space="0" w:color="auto"/>
              <w:bottom w:val="single" w:sz="4" w:space="0" w:color="auto"/>
            </w:tcBorders>
            <w:vAlign w:val="center"/>
          </w:tcPr>
          <w:p w:rsidR="003608F3" w:rsidRPr="00783FAF" w:rsidRDefault="003608F3" w:rsidP="00760873">
            <w:pPr>
              <w:widowControl w:val="0"/>
              <w:spacing w:before="60" w:after="60"/>
              <w:jc w:val="both"/>
              <w:rPr>
                <w:sz w:val="28"/>
                <w:szCs w:val="28"/>
              </w:rPr>
            </w:pPr>
            <w:r w:rsidRPr="00783FAF">
              <w:rPr>
                <w:sz w:val="28"/>
                <w:szCs w:val="28"/>
              </w:rP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410" w:type="dxa"/>
            <w:tcBorders>
              <w:top w:val="single" w:sz="4" w:space="0" w:color="auto"/>
              <w:bottom w:val="single" w:sz="4" w:space="0" w:color="auto"/>
            </w:tcBorders>
            <w:vAlign w:val="center"/>
          </w:tcPr>
          <w:p w:rsidR="003608F3" w:rsidRPr="00783FAF" w:rsidRDefault="003608F3" w:rsidP="00760873">
            <w:pPr>
              <w:pStyle w:val="ad"/>
              <w:jc w:val="center"/>
              <w:rPr>
                <w:sz w:val="28"/>
                <w:szCs w:val="28"/>
              </w:rPr>
            </w:pPr>
            <w:r w:rsidRPr="00783FAF">
              <w:rPr>
                <w:sz w:val="28"/>
                <w:szCs w:val="28"/>
              </w:rPr>
              <w:t>Низкая</w:t>
            </w:r>
          </w:p>
        </w:tc>
        <w:tc>
          <w:tcPr>
            <w:tcW w:w="1701" w:type="dxa"/>
            <w:tcBorders>
              <w:top w:val="single" w:sz="4" w:space="0" w:color="auto"/>
              <w:bottom w:val="single" w:sz="4" w:space="0" w:color="auto"/>
            </w:tcBorders>
            <w:vAlign w:val="center"/>
          </w:tcPr>
          <w:p w:rsidR="003608F3" w:rsidRPr="00783FAF" w:rsidRDefault="003608F3" w:rsidP="00760873">
            <w:pPr>
              <w:pStyle w:val="affffe"/>
              <w:ind w:firstLine="0"/>
            </w:pPr>
            <w:r w:rsidRPr="00783FAF">
              <w:t xml:space="preserve">      2</w:t>
            </w:r>
          </w:p>
        </w:tc>
      </w:tr>
      <w:tr w:rsidR="003608F3" w:rsidRPr="00783FAF" w:rsidTr="00760873">
        <w:tc>
          <w:tcPr>
            <w:tcW w:w="5812" w:type="dxa"/>
            <w:tcBorders>
              <w:top w:val="single" w:sz="4" w:space="0" w:color="auto"/>
              <w:bottom w:val="single" w:sz="4" w:space="0" w:color="auto"/>
            </w:tcBorders>
          </w:tcPr>
          <w:p w:rsidR="003608F3" w:rsidRPr="00783FAF" w:rsidRDefault="003608F3" w:rsidP="00760873">
            <w:pPr>
              <w:widowControl w:val="0"/>
              <w:spacing w:before="60" w:after="60"/>
              <w:jc w:val="both"/>
              <w:rPr>
                <w:sz w:val="28"/>
                <w:szCs w:val="28"/>
              </w:rPr>
            </w:pPr>
            <w:r w:rsidRPr="00783FAF">
              <w:rPr>
                <w:sz w:val="28"/>
                <w:szCs w:val="28"/>
              </w:rPr>
              <w:t xml:space="preserve">Опасность или ее проявления, которые могут вызвать определенный ущерб, возникают лишь в определенные периоды </w:t>
            </w:r>
            <w:r w:rsidRPr="00783FAF">
              <w:rPr>
                <w:sz w:val="28"/>
                <w:szCs w:val="28"/>
              </w:rPr>
              <w:lastRenderedPageBreak/>
              <w:t>профессиональной деятельности работника.</w:t>
            </w:r>
          </w:p>
          <w:p w:rsidR="003608F3" w:rsidRPr="00783FAF" w:rsidRDefault="003608F3" w:rsidP="00760873">
            <w:pPr>
              <w:widowControl w:val="0"/>
              <w:spacing w:before="60" w:after="60"/>
              <w:jc w:val="both"/>
              <w:rPr>
                <w:sz w:val="28"/>
                <w:szCs w:val="28"/>
              </w:rPr>
            </w:pPr>
            <w:r w:rsidRPr="00783FAF">
              <w:rPr>
                <w:sz w:val="28"/>
                <w:szCs w:val="28"/>
              </w:rPr>
              <w:t>Опасное событие иногда может произойти, не характерно, но может произойти</w:t>
            </w:r>
          </w:p>
        </w:tc>
        <w:tc>
          <w:tcPr>
            <w:tcW w:w="2410" w:type="dxa"/>
            <w:tcBorders>
              <w:top w:val="single" w:sz="4" w:space="0" w:color="auto"/>
              <w:bottom w:val="single" w:sz="4" w:space="0" w:color="auto"/>
            </w:tcBorders>
            <w:vAlign w:val="center"/>
          </w:tcPr>
          <w:p w:rsidR="003608F3" w:rsidRPr="00783FAF" w:rsidRDefault="003608F3" w:rsidP="00760873">
            <w:pPr>
              <w:pStyle w:val="ad"/>
              <w:jc w:val="center"/>
              <w:rPr>
                <w:sz w:val="28"/>
                <w:szCs w:val="28"/>
              </w:rPr>
            </w:pPr>
            <w:r w:rsidRPr="00783FAF">
              <w:rPr>
                <w:sz w:val="28"/>
                <w:szCs w:val="28"/>
              </w:rPr>
              <w:lastRenderedPageBreak/>
              <w:t>Средняя</w:t>
            </w:r>
          </w:p>
        </w:tc>
        <w:tc>
          <w:tcPr>
            <w:tcW w:w="1701" w:type="dxa"/>
            <w:tcBorders>
              <w:top w:val="single" w:sz="4" w:space="0" w:color="auto"/>
              <w:bottom w:val="single" w:sz="4" w:space="0" w:color="auto"/>
            </w:tcBorders>
            <w:vAlign w:val="center"/>
          </w:tcPr>
          <w:p w:rsidR="003608F3" w:rsidRPr="00783FAF" w:rsidRDefault="003608F3" w:rsidP="00760873">
            <w:pPr>
              <w:pStyle w:val="affffe"/>
              <w:ind w:firstLine="0"/>
            </w:pPr>
            <w:r w:rsidRPr="00783FAF">
              <w:t xml:space="preserve">     3</w:t>
            </w:r>
          </w:p>
        </w:tc>
      </w:tr>
      <w:tr w:rsidR="003608F3" w:rsidRPr="00783FAF" w:rsidTr="00760873">
        <w:tc>
          <w:tcPr>
            <w:tcW w:w="5812" w:type="dxa"/>
            <w:tcBorders>
              <w:top w:val="single" w:sz="4" w:space="0" w:color="auto"/>
              <w:bottom w:val="single" w:sz="4" w:space="0" w:color="auto"/>
            </w:tcBorders>
          </w:tcPr>
          <w:p w:rsidR="003608F3" w:rsidRPr="00783FAF" w:rsidRDefault="003608F3" w:rsidP="00760873">
            <w:pPr>
              <w:widowControl w:val="0"/>
              <w:spacing w:before="60" w:after="60"/>
              <w:jc w:val="both"/>
              <w:rPr>
                <w:sz w:val="28"/>
                <w:szCs w:val="28"/>
              </w:rPr>
            </w:pPr>
            <w:r w:rsidRPr="00783FAF">
              <w:rPr>
                <w:sz w:val="28"/>
                <w:szCs w:val="28"/>
              </w:rPr>
              <w:lastRenderedPageBreak/>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3608F3" w:rsidRPr="00783FAF" w:rsidRDefault="003608F3" w:rsidP="00760873">
            <w:pPr>
              <w:widowControl w:val="0"/>
              <w:spacing w:before="60" w:after="60"/>
              <w:jc w:val="both"/>
              <w:rPr>
                <w:sz w:val="28"/>
                <w:szCs w:val="28"/>
              </w:rPr>
            </w:pPr>
            <w:r w:rsidRPr="00783FAF">
              <w:rPr>
                <w:sz w:val="28"/>
                <w:szCs w:val="28"/>
              </w:rPr>
              <w:t>Опасное событие происходит достаточно регулярно, высокая степень возможности реализации опасного события</w:t>
            </w:r>
          </w:p>
        </w:tc>
        <w:tc>
          <w:tcPr>
            <w:tcW w:w="2410" w:type="dxa"/>
            <w:tcBorders>
              <w:top w:val="single" w:sz="4" w:space="0" w:color="auto"/>
              <w:bottom w:val="single" w:sz="4" w:space="0" w:color="auto"/>
            </w:tcBorders>
            <w:vAlign w:val="center"/>
          </w:tcPr>
          <w:p w:rsidR="003608F3" w:rsidRPr="00783FAF" w:rsidRDefault="003608F3" w:rsidP="00760873">
            <w:pPr>
              <w:pStyle w:val="ad"/>
              <w:jc w:val="center"/>
              <w:rPr>
                <w:sz w:val="28"/>
                <w:szCs w:val="28"/>
              </w:rPr>
            </w:pPr>
            <w:r w:rsidRPr="00783FAF">
              <w:rPr>
                <w:sz w:val="28"/>
                <w:szCs w:val="28"/>
              </w:rPr>
              <w:t>Высокая</w:t>
            </w:r>
          </w:p>
        </w:tc>
        <w:tc>
          <w:tcPr>
            <w:tcW w:w="1701" w:type="dxa"/>
            <w:tcBorders>
              <w:top w:val="single" w:sz="4" w:space="0" w:color="auto"/>
              <w:bottom w:val="single" w:sz="4" w:space="0" w:color="auto"/>
            </w:tcBorders>
            <w:vAlign w:val="center"/>
          </w:tcPr>
          <w:p w:rsidR="003608F3" w:rsidRPr="00783FAF" w:rsidRDefault="003608F3" w:rsidP="00760873">
            <w:pPr>
              <w:pStyle w:val="affffe"/>
              <w:ind w:firstLine="0"/>
            </w:pPr>
            <w:r w:rsidRPr="00783FAF">
              <w:t xml:space="preserve">     5</w:t>
            </w:r>
          </w:p>
        </w:tc>
      </w:tr>
      <w:tr w:rsidR="003608F3" w:rsidRPr="00783FAF" w:rsidTr="00760873">
        <w:tc>
          <w:tcPr>
            <w:tcW w:w="5812" w:type="dxa"/>
            <w:tcBorders>
              <w:top w:val="single" w:sz="4" w:space="0" w:color="auto"/>
              <w:bottom w:val="single" w:sz="4" w:space="0" w:color="auto"/>
            </w:tcBorders>
            <w:vAlign w:val="center"/>
          </w:tcPr>
          <w:p w:rsidR="003608F3" w:rsidRPr="00783FAF" w:rsidRDefault="003608F3" w:rsidP="00760873">
            <w:pPr>
              <w:pStyle w:val="affffe"/>
              <w:spacing w:before="60"/>
              <w:ind w:right="-85"/>
            </w:pPr>
            <w:r w:rsidRPr="00783FAF">
              <w:t>Опасное событие, скорее всего, произойдет.</w:t>
            </w:r>
          </w:p>
          <w:p w:rsidR="003608F3" w:rsidRPr="00783FAF" w:rsidRDefault="003608F3" w:rsidP="00760873">
            <w:pPr>
              <w:pStyle w:val="affffe"/>
              <w:spacing w:after="60"/>
              <w:ind w:right="-85"/>
            </w:pPr>
            <w:r w:rsidRPr="00783FAF">
              <w:t>Событие происходит очень часто</w:t>
            </w:r>
          </w:p>
        </w:tc>
        <w:tc>
          <w:tcPr>
            <w:tcW w:w="2410" w:type="dxa"/>
            <w:tcBorders>
              <w:top w:val="single" w:sz="4" w:space="0" w:color="auto"/>
              <w:bottom w:val="single" w:sz="4" w:space="0" w:color="auto"/>
            </w:tcBorders>
            <w:vAlign w:val="center"/>
          </w:tcPr>
          <w:p w:rsidR="003608F3" w:rsidRPr="00783FAF" w:rsidRDefault="003608F3" w:rsidP="00760873">
            <w:pPr>
              <w:pStyle w:val="ad"/>
              <w:jc w:val="center"/>
              <w:rPr>
                <w:sz w:val="28"/>
                <w:szCs w:val="28"/>
              </w:rPr>
            </w:pPr>
            <w:r w:rsidRPr="00783FAF">
              <w:rPr>
                <w:sz w:val="28"/>
                <w:szCs w:val="28"/>
              </w:rPr>
              <w:t>Очень высокая</w:t>
            </w:r>
          </w:p>
        </w:tc>
        <w:tc>
          <w:tcPr>
            <w:tcW w:w="1701" w:type="dxa"/>
            <w:tcBorders>
              <w:top w:val="single" w:sz="4" w:space="0" w:color="auto"/>
              <w:bottom w:val="single" w:sz="4" w:space="0" w:color="auto"/>
            </w:tcBorders>
            <w:vAlign w:val="center"/>
          </w:tcPr>
          <w:p w:rsidR="003608F3" w:rsidRPr="00783FAF" w:rsidRDefault="003608F3" w:rsidP="00760873">
            <w:pPr>
              <w:pStyle w:val="affffe"/>
              <w:ind w:firstLine="0"/>
            </w:pPr>
            <w:r w:rsidRPr="00783FAF">
              <w:t xml:space="preserve">     7</w:t>
            </w:r>
          </w:p>
        </w:tc>
      </w:tr>
    </w:tbl>
    <w:p w:rsidR="003608F3" w:rsidRPr="00783FAF" w:rsidRDefault="003608F3" w:rsidP="003608F3">
      <w:pPr>
        <w:pStyle w:val="affffff"/>
        <w:spacing w:before="0" w:beforeAutospacing="0" w:after="0" w:afterAutospacing="0"/>
        <w:ind w:firstLine="709"/>
        <w:jc w:val="right"/>
        <w:rPr>
          <w:sz w:val="28"/>
          <w:szCs w:val="28"/>
        </w:rPr>
      </w:pP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3.7.8. Величина оценки риска определяется по матрице оценки рисков согласно таблице 3. Сначала определяется величина тяжести ущерба, причиненная событием (графа 1), и соответствующее величине тяжести ущерба значение </w:t>
      </w:r>
      <w:r w:rsidRPr="00783FAF">
        <w:rPr>
          <w:bCs/>
          <w:sz w:val="28"/>
          <w:szCs w:val="28"/>
        </w:rPr>
        <w:t xml:space="preserve">весового коэффициента </w:t>
      </w:r>
      <w:r w:rsidRPr="00783FAF">
        <w:rPr>
          <w:sz w:val="28"/>
          <w:szCs w:val="28"/>
        </w:rPr>
        <w:t>тяжести ущерба (графа 2), после этого оценивается вероятность (частота) возникновения событий, приводящих к опасной ситуации, с помощью пяти разных значений (графы 3-7), на пересечении выбранных значений определяется  величина уровня риска. Величина уровня риска различается  от низкого до высокого.</w:t>
      </w:r>
    </w:p>
    <w:p w:rsidR="003608F3" w:rsidRPr="00783FAF" w:rsidRDefault="003608F3" w:rsidP="003608F3">
      <w:pPr>
        <w:pStyle w:val="affffff"/>
        <w:spacing w:before="0" w:beforeAutospacing="0" w:after="0" w:afterAutospacing="0"/>
        <w:jc w:val="right"/>
        <w:rPr>
          <w:sz w:val="28"/>
          <w:szCs w:val="28"/>
        </w:rPr>
      </w:pPr>
      <w:r w:rsidRPr="00783FAF">
        <w:rPr>
          <w:sz w:val="28"/>
          <w:szCs w:val="28"/>
        </w:rPr>
        <w:t>Таблица 3</w:t>
      </w:r>
    </w:p>
    <w:p w:rsidR="003608F3" w:rsidRPr="00783FAF" w:rsidRDefault="003608F3" w:rsidP="003608F3">
      <w:pPr>
        <w:pStyle w:val="affffff"/>
        <w:spacing w:before="0" w:beforeAutospacing="0" w:after="0" w:afterAutospacing="0"/>
        <w:ind w:firstLine="709"/>
        <w:jc w:val="right"/>
        <w:rPr>
          <w:sz w:val="28"/>
          <w:szCs w:val="28"/>
        </w:rPr>
      </w:pPr>
    </w:p>
    <w:p w:rsidR="003608F3" w:rsidRPr="00783FAF" w:rsidRDefault="003608F3" w:rsidP="003608F3">
      <w:pPr>
        <w:pStyle w:val="affffffff"/>
        <w:ind w:firstLine="0"/>
        <w:jc w:val="center"/>
        <w:rPr>
          <w:bCs/>
          <w:sz w:val="28"/>
          <w:szCs w:val="28"/>
        </w:rPr>
      </w:pPr>
      <w:r w:rsidRPr="00783FAF">
        <w:rPr>
          <w:bCs/>
          <w:sz w:val="28"/>
          <w:szCs w:val="28"/>
        </w:rPr>
        <w:t>Матрица оценки рисков</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276"/>
        <w:gridCol w:w="1572"/>
        <w:gridCol w:w="991"/>
        <w:gridCol w:w="1134"/>
        <w:gridCol w:w="1134"/>
        <w:gridCol w:w="1135"/>
      </w:tblGrid>
      <w:tr w:rsidR="003608F3" w:rsidRPr="00783FAF" w:rsidTr="00760873">
        <w:trPr>
          <w:trHeight w:val="425"/>
        </w:trPr>
        <w:tc>
          <w:tcPr>
            <w:tcW w:w="2693" w:type="dxa"/>
            <w:vMerge w:val="restart"/>
            <w:shd w:val="clear" w:color="auto" w:fill="auto"/>
            <w:vAlign w:val="center"/>
          </w:tcPr>
          <w:p w:rsidR="003608F3" w:rsidRPr="00783FAF" w:rsidRDefault="003608F3" w:rsidP="00760873">
            <w:pPr>
              <w:widowControl w:val="0"/>
              <w:spacing w:before="20" w:after="20"/>
              <w:ind w:right="-51"/>
              <w:jc w:val="center"/>
              <w:rPr>
                <w:sz w:val="28"/>
                <w:szCs w:val="28"/>
              </w:rPr>
            </w:pPr>
            <w:r w:rsidRPr="00783FAF">
              <w:rPr>
                <w:sz w:val="28"/>
                <w:szCs w:val="28"/>
              </w:rPr>
              <w:t>Тяжесть ущерба (ТУ)</w:t>
            </w:r>
          </w:p>
        </w:tc>
        <w:tc>
          <w:tcPr>
            <w:tcW w:w="1276" w:type="dxa"/>
            <w:vMerge w:val="restart"/>
            <w:shd w:val="clear" w:color="auto" w:fill="auto"/>
            <w:vAlign w:val="center"/>
          </w:tcPr>
          <w:p w:rsidR="003608F3" w:rsidRPr="00783FAF" w:rsidRDefault="003608F3" w:rsidP="00760873">
            <w:pPr>
              <w:widowControl w:val="0"/>
              <w:spacing w:before="20" w:after="20"/>
              <w:ind w:right="-51"/>
              <w:jc w:val="center"/>
              <w:rPr>
                <w:sz w:val="28"/>
                <w:szCs w:val="28"/>
              </w:rPr>
            </w:pPr>
            <w:r w:rsidRPr="00783FAF">
              <w:rPr>
                <w:bCs/>
                <w:sz w:val="28"/>
                <w:szCs w:val="28"/>
              </w:rPr>
              <w:t xml:space="preserve"> Весовой коэффициент  </w:t>
            </w:r>
            <w:r w:rsidRPr="00783FAF">
              <w:rPr>
                <w:sz w:val="28"/>
                <w:szCs w:val="28"/>
              </w:rPr>
              <w:t xml:space="preserve">ТУ, </w:t>
            </w:r>
            <w:r w:rsidRPr="00783FAF">
              <w:rPr>
                <w:bCs/>
                <w:sz w:val="28"/>
                <w:szCs w:val="28"/>
              </w:rPr>
              <w:t>балл</w:t>
            </w:r>
          </w:p>
        </w:tc>
        <w:tc>
          <w:tcPr>
            <w:tcW w:w="5966" w:type="dxa"/>
            <w:gridSpan w:val="5"/>
            <w:shd w:val="clear" w:color="auto" w:fill="auto"/>
            <w:vAlign w:val="center"/>
          </w:tcPr>
          <w:p w:rsidR="003608F3" w:rsidRPr="00783FAF" w:rsidRDefault="003608F3" w:rsidP="00760873">
            <w:pPr>
              <w:widowControl w:val="0"/>
              <w:suppressAutoHyphens/>
              <w:jc w:val="center"/>
              <w:rPr>
                <w:bCs/>
                <w:sz w:val="28"/>
                <w:szCs w:val="28"/>
              </w:rPr>
            </w:pPr>
            <w:r w:rsidRPr="00783FAF">
              <w:rPr>
                <w:sz w:val="28"/>
                <w:szCs w:val="28"/>
              </w:rPr>
              <w:t xml:space="preserve">Вероятность (частота) возникновения событий, приводящих к опасной ситуации/ весовой коэффициент ВВ, </w:t>
            </w:r>
            <w:r w:rsidRPr="00783FAF">
              <w:rPr>
                <w:bCs/>
                <w:sz w:val="28"/>
                <w:szCs w:val="28"/>
              </w:rPr>
              <w:t>балл</w:t>
            </w:r>
          </w:p>
        </w:tc>
      </w:tr>
      <w:tr w:rsidR="003608F3" w:rsidRPr="00783FAF" w:rsidTr="00760873">
        <w:tc>
          <w:tcPr>
            <w:tcW w:w="2693" w:type="dxa"/>
            <w:vMerge/>
            <w:shd w:val="clear" w:color="auto" w:fill="auto"/>
            <w:vAlign w:val="center"/>
          </w:tcPr>
          <w:p w:rsidR="003608F3" w:rsidRPr="00783FAF" w:rsidRDefault="003608F3" w:rsidP="00760873">
            <w:pPr>
              <w:widowControl w:val="0"/>
              <w:suppressAutoHyphens/>
              <w:spacing w:line="360" w:lineRule="auto"/>
              <w:jc w:val="center"/>
              <w:rPr>
                <w:bCs/>
                <w:sz w:val="28"/>
                <w:szCs w:val="28"/>
              </w:rPr>
            </w:pPr>
          </w:p>
        </w:tc>
        <w:tc>
          <w:tcPr>
            <w:tcW w:w="1276" w:type="dxa"/>
            <w:vMerge/>
            <w:shd w:val="clear" w:color="auto" w:fill="auto"/>
            <w:vAlign w:val="center"/>
          </w:tcPr>
          <w:p w:rsidR="003608F3" w:rsidRPr="00783FAF" w:rsidRDefault="003608F3" w:rsidP="00760873">
            <w:pPr>
              <w:widowControl w:val="0"/>
              <w:suppressAutoHyphens/>
              <w:spacing w:line="360" w:lineRule="auto"/>
              <w:jc w:val="center"/>
              <w:rPr>
                <w:bCs/>
                <w:sz w:val="28"/>
                <w:szCs w:val="28"/>
              </w:rPr>
            </w:pPr>
          </w:p>
        </w:tc>
        <w:tc>
          <w:tcPr>
            <w:tcW w:w="1572" w:type="dxa"/>
            <w:shd w:val="clear" w:color="auto" w:fill="auto"/>
            <w:vAlign w:val="center"/>
          </w:tcPr>
          <w:p w:rsidR="003608F3" w:rsidRPr="00783FAF" w:rsidRDefault="003608F3" w:rsidP="00760873">
            <w:pPr>
              <w:widowControl w:val="0"/>
              <w:suppressAutoHyphens/>
              <w:jc w:val="center"/>
              <w:rPr>
                <w:bCs/>
                <w:sz w:val="28"/>
                <w:szCs w:val="28"/>
              </w:rPr>
            </w:pPr>
            <w:r w:rsidRPr="00783FAF">
              <w:rPr>
                <w:sz w:val="28"/>
                <w:szCs w:val="28"/>
              </w:rPr>
              <w:t>Очень низкая (практически невозможно)</w:t>
            </w:r>
          </w:p>
        </w:tc>
        <w:tc>
          <w:tcPr>
            <w:tcW w:w="991" w:type="dxa"/>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Низкая</w:t>
            </w:r>
          </w:p>
        </w:tc>
        <w:tc>
          <w:tcPr>
            <w:tcW w:w="1134" w:type="dxa"/>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Средняя</w:t>
            </w:r>
          </w:p>
        </w:tc>
        <w:tc>
          <w:tcPr>
            <w:tcW w:w="1134" w:type="dxa"/>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Высокая</w:t>
            </w:r>
          </w:p>
        </w:tc>
        <w:tc>
          <w:tcPr>
            <w:tcW w:w="1135" w:type="dxa"/>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Очень высокая</w:t>
            </w:r>
          </w:p>
        </w:tc>
      </w:tr>
      <w:tr w:rsidR="003608F3" w:rsidRPr="00783FAF" w:rsidTr="00760873">
        <w:tc>
          <w:tcPr>
            <w:tcW w:w="2693" w:type="dxa"/>
            <w:vMerge/>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Cs/>
                <w:sz w:val="28"/>
                <w:szCs w:val="28"/>
              </w:rPr>
            </w:pPr>
          </w:p>
        </w:tc>
        <w:tc>
          <w:tcPr>
            <w:tcW w:w="1276" w:type="dxa"/>
            <w:vMerge/>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Cs/>
                <w:sz w:val="28"/>
                <w:szCs w:val="28"/>
              </w:rPr>
            </w:pPr>
          </w:p>
        </w:tc>
        <w:tc>
          <w:tcPr>
            <w:tcW w:w="1572"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1</w:t>
            </w:r>
          </w:p>
        </w:tc>
        <w:tc>
          <w:tcPr>
            <w:tcW w:w="991"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2</w:t>
            </w:r>
          </w:p>
        </w:tc>
        <w:tc>
          <w:tcPr>
            <w:tcW w:w="1134"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3</w:t>
            </w:r>
          </w:p>
        </w:tc>
        <w:tc>
          <w:tcPr>
            <w:tcW w:w="1134"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5</w:t>
            </w:r>
          </w:p>
        </w:tc>
        <w:tc>
          <w:tcPr>
            <w:tcW w:w="1135"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7</w:t>
            </w:r>
          </w:p>
        </w:tc>
      </w:tr>
      <w:tr w:rsidR="003608F3" w:rsidRPr="00783FAF" w:rsidTr="00760873">
        <w:trPr>
          <w:trHeight w:val="268"/>
        </w:trPr>
        <w:tc>
          <w:tcPr>
            <w:tcW w:w="2693"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lastRenderedPageBreak/>
              <w:t>1</w:t>
            </w:r>
          </w:p>
        </w:tc>
        <w:tc>
          <w:tcPr>
            <w:tcW w:w="1276"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t>2</w:t>
            </w:r>
          </w:p>
        </w:tc>
        <w:tc>
          <w:tcPr>
            <w:tcW w:w="1572"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3</w:t>
            </w:r>
          </w:p>
        </w:tc>
        <w:tc>
          <w:tcPr>
            <w:tcW w:w="991"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4</w:t>
            </w:r>
          </w:p>
        </w:tc>
        <w:tc>
          <w:tcPr>
            <w:tcW w:w="1134"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5</w:t>
            </w:r>
          </w:p>
        </w:tc>
        <w:tc>
          <w:tcPr>
            <w:tcW w:w="1134"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6</w:t>
            </w:r>
          </w:p>
        </w:tc>
        <w:tc>
          <w:tcPr>
            <w:tcW w:w="1135" w:type="dxa"/>
            <w:tcBorders>
              <w:bottom w:val="double" w:sz="4" w:space="0" w:color="auto"/>
            </w:tcBorders>
            <w:shd w:val="clear" w:color="auto" w:fill="auto"/>
            <w:vAlign w:val="center"/>
          </w:tcPr>
          <w:p w:rsidR="003608F3" w:rsidRPr="00783FAF" w:rsidRDefault="003608F3" w:rsidP="00760873">
            <w:pPr>
              <w:widowControl w:val="0"/>
              <w:suppressAutoHyphens/>
              <w:jc w:val="center"/>
              <w:rPr>
                <w:bCs/>
                <w:sz w:val="28"/>
                <w:szCs w:val="28"/>
              </w:rPr>
            </w:pPr>
            <w:r w:rsidRPr="00783FAF">
              <w:rPr>
                <w:bCs/>
                <w:sz w:val="28"/>
                <w:szCs w:val="28"/>
              </w:rPr>
              <w:t>7</w:t>
            </w:r>
          </w:p>
        </w:tc>
      </w:tr>
      <w:tr w:rsidR="003608F3" w:rsidRPr="00783FAF" w:rsidTr="00760873">
        <w:tc>
          <w:tcPr>
            <w:tcW w:w="2693" w:type="dxa"/>
            <w:tcBorders>
              <w:top w:val="single" w:sz="4" w:space="0" w:color="auto"/>
            </w:tcBorders>
            <w:vAlign w:val="center"/>
          </w:tcPr>
          <w:p w:rsidR="003608F3" w:rsidRPr="00783FAF" w:rsidRDefault="003608F3" w:rsidP="00760873">
            <w:pPr>
              <w:widowControl w:val="0"/>
              <w:jc w:val="both"/>
              <w:rPr>
                <w:sz w:val="28"/>
                <w:szCs w:val="28"/>
              </w:rPr>
            </w:pPr>
            <w:r w:rsidRPr="00783FAF">
              <w:rPr>
                <w:sz w:val="28"/>
                <w:szCs w:val="28"/>
              </w:rPr>
              <w:t>Незначительный ущерб (микротравма, дискомфорт работника на рабочем месте)</w:t>
            </w:r>
          </w:p>
        </w:tc>
        <w:tc>
          <w:tcPr>
            <w:tcW w:w="1276" w:type="dxa"/>
            <w:tcBorders>
              <w:top w:val="single" w:sz="4" w:space="0" w:color="auto"/>
              <w:right w:val="double" w:sz="4" w:space="0" w:color="auto"/>
            </w:tcBorders>
            <w:vAlign w:val="center"/>
          </w:tcPr>
          <w:p w:rsidR="003608F3" w:rsidRPr="00783FAF" w:rsidRDefault="003608F3" w:rsidP="00760873">
            <w:pPr>
              <w:widowControl w:val="0"/>
              <w:suppressAutoHyphens/>
              <w:spacing w:line="360" w:lineRule="auto"/>
              <w:jc w:val="center"/>
              <w:rPr>
                <w:bCs/>
                <w:sz w:val="28"/>
                <w:szCs w:val="28"/>
              </w:rPr>
            </w:pPr>
          </w:p>
          <w:p w:rsidR="003608F3" w:rsidRPr="00783FAF" w:rsidRDefault="0055064C" w:rsidP="00760873">
            <w:pPr>
              <w:widowControl w:val="0"/>
              <w:suppressAutoHyphens/>
              <w:spacing w:line="360" w:lineRule="auto"/>
              <w:jc w:val="center"/>
              <w:rPr>
                <w:bCs/>
                <w:sz w:val="28"/>
                <w:szCs w:val="28"/>
              </w:rPr>
            </w:pPr>
            <w:r w:rsidRPr="0055064C">
              <w:rPr>
                <w:noProof/>
                <w:sz w:val="28"/>
                <w:szCs w:val="28"/>
              </w:rPr>
              <w:pict>
                <v:group id="_x0000_s1026" style="position:absolute;left:0;text-align:left;margin-left:18.45pt;margin-top:35.75pt;width:267.8pt;height:111.75pt;z-index:251660288" coordorigin="4591,3560" coordsize="5190,1480">
                  <v:line id="_x0000_s1027" style="position:absolute" from="9768,3560" to="9768,5029">
                    <v:stroke endarrow="block"/>
                  </v:line>
                  <v:line id="_x0000_s1028" style="position:absolute" from="4591,5040" to="9781,5040">
                    <v:stroke endarrow="block"/>
                  </v:line>
                </v:group>
              </w:pict>
            </w:r>
            <w:r w:rsidR="003608F3" w:rsidRPr="00783FAF">
              <w:rPr>
                <w:bCs/>
                <w:sz w:val="28"/>
                <w:szCs w:val="28"/>
              </w:rPr>
              <w:t>1</w:t>
            </w:r>
          </w:p>
        </w:tc>
        <w:tc>
          <w:tcPr>
            <w:tcW w:w="1572" w:type="dxa"/>
            <w:tcBorders>
              <w:top w:val="double" w:sz="4" w:space="0" w:color="auto"/>
              <w:left w:val="doub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w:t>
            </w:r>
          </w:p>
          <w:p w:rsidR="003608F3" w:rsidRPr="00783FAF" w:rsidRDefault="003608F3" w:rsidP="00760873">
            <w:pPr>
              <w:widowControl w:val="0"/>
              <w:suppressAutoHyphens/>
              <w:spacing w:line="360" w:lineRule="auto"/>
              <w:jc w:val="center"/>
              <w:rPr>
                <w:bCs/>
                <w:sz w:val="28"/>
                <w:szCs w:val="28"/>
              </w:rPr>
            </w:pPr>
            <w:r w:rsidRPr="00783FAF">
              <w:rPr>
                <w:bCs/>
                <w:sz w:val="28"/>
                <w:szCs w:val="28"/>
              </w:rPr>
              <w:t>низкий</w:t>
            </w:r>
          </w:p>
        </w:tc>
        <w:tc>
          <w:tcPr>
            <w:tcW w:w="991" w:type="dxa"/>
            <w:tcBorders>
              <w:top w:val="doub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2</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1134" w:type="dxa"/>
            <w:tcBorders>
              <w:top w:val="doub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3</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1134" w:type="dxa"/>
            <w:tcBorders>
              <w:top w:val="double" w:sz="4" w:space="0" w:color="auto"/>
              <w:bottom w:val="sing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1135" w:type="dxa"/>
            <w:tcBorders>
              <w:top w:val="double" w:sz="4" w:space="0" w:color="auto"/>
              <w:bottom w:val="sing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7</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r>
      <w:tr w:rsidR="003608F3" w:rsidRPr="00783FAF" w:rsidTr="00760873">
        <w:tc>
          <w:tcPr>
            <w:tcW w:w="2693" w:type="dxa"/>
            <w:vAlign w:val="center"/>
          </w:tcPr>
          <w:p w:rsidR="003608F3" w:rsidRPr="00783FAF" w:rsidRDefault="003608F3" w:rsidP="00760873">
            <w:pPr>
              <w:widowControl w:val="0"/>
              <w:jc w:val="both"/>
              <w:rPr>
                <w:sz w:val="28"/>
                <w:szCs w:val="28"/>
              </w:rPr>
            </w:pPr>
            <w:r w:rsidRPr="00783FAF">
              <w:rPr>
                <w:sz w:val="28"/>
                <w:szCs w:val="28"/>
              </w:rPr>
              <w:t>Малый ущерб (воздействие на состояние здоровья работника незначительно)</w:t>
            </w:r>
          </w:p>
        </w:tc>
        <w:tc>
          <w:tcPr>
            <w:tcW w:w="1276" w:type="dxa"/>
            <w:tcBorders>
              <w:right w:val="double" w:sz="4" w:space="0" w:color="auto"/>
            </w:tcBorders>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t>5</w:t>
            </w:r>
          </w:p>
        </w:tc>
        <w:tc>
          <w:tcPr>
            <w:tcW w:w="1572" w:type="dxa"/>
            <w:tcBorders>
              <w:left w:val="doub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991" w:type="dxa"/>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10</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1134" w:type="dxa"/>
            <w:tcBorders>
              <w:bottom w:val="single" w:sz="4" w:space="0" w:color="auto"/>
            </w:tcBorders>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1134"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25</w:t>
            </w:r>
          </w:p>
          <w:p w:rsidR="003608F3" w:rsidRPr="00783FAF" w:rsidRDefault="003608F3" w:rsidP="00760873">
            <w:pPr>
              <w:widowControl w:val="0"/>
              <w:suppressAutoHyphens/>
              <w:spacing w:line="360" w:lineRule="auto"/>
              <w:jc w:val="center"/>
              <w:rPr>
                <w:bCs/>
                <w:i/>
                <w:sz w:val="28"/>
                <w:szCs w:val="28"/>
              </w:rPr>
            </w:pPr>
            <w:r w:rsidRPr="00783FAF">
              <w:rPr>
                <w:bCs/>
                <w:sz w:val="28"/>
                <w:szCs w:val="28"/>
              </w:rPr>
              <w:t>умеренный</w:t>
            </w:r>
          </w:p>
        </w:tc>
        <w:tc>
          <w:tcPr>
            <w:tcW w:w="1135"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35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r>
      <w:tr w:rsidR="003608F3" w:rsidRPr="00783FAF" w:rsidTr="00760873">
        <w:tc>
          <w:tcPr>
            <w:tcW w:w="2693" w:type="dxa"/>
            <w:vAlign w:val="center"/>
          </w:tcPr>
          <w:p w:rsidR="003608F3" w:rsidRPr="00783FAF" w:rsidRDefault="003608F3" w:rsidP="00760873">
            <w:pPr>
              <w:widowControl w:val="0"/>
              <w:jc w:val="both"/>
              <w:rPr>
                <w:sz w:val="28"/>
                <w:szCs w:val="28"/>
              </w:rPr>
            </w:pPr>
            <w:r w:rsidRPr="00783FAF">
              <w:rPr>
                <w:sz w:val="28"/>
                <w:szCs w:val="28"/>
              </w:rPr>
              <w:t>Средний ущерб (неблагоприятное воздействие на состояние здоровья работника)</w:t>
            </w:r>
          </w:p>
        </w:tc>
        <w:tc>
          <w:tcPr>
            <w:tcW w:w="1276" w:type="dxa"/>
            <w:tcBorders>
              <w:right w:val="double" w:sz="4" w:space="0" w:color="auto"/>
            </w:tcBorders>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t>10</w:t>
            </w:r>
          </w:p>
        </w:tc>
        <w:tc>
          <w:tcPr>
            <w:tcW w:w="1572" w:type="dxa"/>
            <w:tcBorders>
              <w:left w:val="doub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p>
          <w:p w:rsidR="003608F3" w:rsidRPr="00783FAF" w:rsidRDefault="003608F3" w:rsidP="00760873">
            <w:pPr>
              <w:widowControl w:val="0"/>
              <w:suppressAutoHyphens/>
              <w:spacing w:line="360" w:lineRule="auto"/>
              <w:jc w:val="center"/>
              <w:rPr>
                <w:b/>
                <w:bCs/>
                <w:sz w:val="28"/>
                <w:szCs w:val="28"/>
              </w:rPr>
            </w:pPr>
            <w:r w:rsidRPr="00783FAF">
              <w:rPr>
                <w:b/>
                <w:bCs/>
                <w:sz w:val="28"/>
                <w:szCs w:val="28"/>
              </w:rPr>
              <w:t>10</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991"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p>
          <w:p w:rsidR="003608F3" w:rsidRPr="00783FAF" w:rsidRDefault="003608F3" w:rsidP="00760873">
            <w:pPr>
              <w:widowControl w:val="0"/>
              <w:suppressAutoHyphens/>
              <w:spacing w:line="360" w:lineRule="auto"/>
              <w:jc w:val="center"/>
              <w:rPr>
                <w:b/>
                <w:bCs/>
                <w:sz w:val="28"/>
                <w:szCs w:val="28"/>
              </w:rPr>
            </w:pPr>
            <w:r w:rsidRPr="00783FAF">
              <w:rPr>
                <w:b/>
                <w:bCs/>
                <w:sz w:val="28"/>
                <w:szCs w:val="28"/>
              </w:rPr>
              <w:t>20</w:t>
            </w:r>
            <w:r w:rsidRPr="00783FAF">
              <w:rPr>
                <w:bCs/>
                <w:sz w:val="28"/>
                <w:szCs w:val="28"/>
              </w:rPr>
              <w:t xml:space="preserve"> низкий</w:t>
            </w:r>
          </w:p>
        </w:tc>
        <w:tc>
          <w:tcPr>
            <w:tcW w:w="1134"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30</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1134"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50</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1135"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70</w:t>
            </w:r>
          </w:p>
          <w:p w:rsidR="003608F3" w:rsidRPr="00783FAF" w:rsidRDefault="003608F3" w:rsidP="00760873">
            <w:pPr>
              <w:widowControl w:val="0"/>
              <w:suppressAutoHyphens/>
              <w:spacing w:line="360" w:lineRule="auto"/>
              <w:jc w:val="center"/>
              <w:rPr>
                <w:bCs/>
                <w:sz w:val="28"/>
                <w:szCs w:val="28"/>
              </w:rPr>
            </w:pPr>
            <w:r w:rsidRPr="00783FAF">
              <w:rPr>
                <w:bCs/>
                <w:sz w:val="28"/>
                <w:szCs w:val="28"/>
              </w:rPr>
              <w:t>высокий</w:t>
            </w:r>
          </w:p>
        </w:tc>
      </w:tr>
      <w:tr w:rsidR="003608F3" w:rsidRPr="00783FAF" w:rsidTr="00760873">
        <w:tc>
          <w:tcPr>
            <w:tcW w:w="2693" w:type="dxa"/>
            <w:vAlign w:val="center"/>
          </w:tcPr>
          <w:p w:rsidR="003608F3" w:rsidRPr="00783FAF" w:rsidRDefault="003608F3" w:rsidP="00760873">
            <w:pPr>
              <w:widowControl w:val="0"/>
              <w:spacing w:before="60" w:after="60"/>
              <w:jc w:val="both"/>
              <w:rPr>
                <w:sz w:val="28"/>
                <w:szCs w:val="28"/>
              </w:rPr>
            </w:pPr>
            <w:r w:rsidRPr="00783FAF">
              <w:rPr>
                <w:sz w:val="28"/>
                <w:szCs w:val="28"/>
              </w:rPr>
              <w:t>Большой ущерб (значительная утрата трудоспособности)</w:t>
            </w:r>
          </w:p>
        </w:tc>
        <w:tc>
          <w:tcPr>
            <w:tcW w:w="1276" w:type="dxa"/>
            <w:tcBorders>
              <w:right w:val="double" w:sz="4" w:space="0" w:color="auto"/>
            </w:tcBorders>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t>13</w:t>
            </w:r>
          </w:p>
        </w:tc>
        <w:tc>
          <w:tcPr>
            <w:tcW w:w="1572" w:type="dxa"/>
            <w:tcBorders>
              <w:left w:val="double" w:sz="4" w:space="0" w:color="auto"/>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13</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низкий</w:t>
            </w:r>
          </w:p>
        </w:tc>
        <w:tc>
          <w:tcPr>
            <w:tcW w:w="991"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26</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1134"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39</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1134"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65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высокий</w:t>
            </w:r>
          </w:p>
        </w:tc>
        <w:tc>
          <w:tcPr>
            <w:tcW w:w="1135" w:type="dxa"/>
            <w:tcBorders>
              <w:bottom w:val="sing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91</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высокий</w:t>
            </w:r>
          </w:p>
        </w:tc>
      </w:tr>
      <w:tr w:rsidR="003608F3" w:rsidRPr="00783FAF" w:rsidTr="00760873">
        <w:tc>
          <w:tcPr>
            <w:tcW w:w="2693" w:type="dxa"/>
            <w:vAlign w:val="center"/>
          </w:tcPr>
          <w:p w:rsidR="003608F3" w:rsidRPr="00783FAF" w:rsidRDefault="003608F3" w:rsidP="00760873">
            <w:pPr>
              <w:widowControl w:val="0"/>
              <w:tabs>
                <w:tab w:val="center" w:pos="4153"/>
                <w:tab w:val="right" w:pos="8306"/>
              </w:tabs>
              <w:spacing w:before="60" w:after="60"/>
              <w:jc w:val="both"/>
              <w:rPr>
                <w:sz w:val="28"/>
                <w:szCs w:val="28"/>
              </w:rPr>
            </w:pPr>
            <w:r w:rsidRPr="00783FAF">
              <w:rPr>
                <w:sz w:val="28"/>
                <w:szCs w:val="28"/>
              </w:rPr>
              <w:t>Очень большой ущерб (смертельный случай, хроническое заболевание, опасность развития острых поражений)</w:t>
            </w:r>
          </w:p>
        </w:tc>
        <w:tc>
          <w:tcPr>
            <w:tcW w:w="1276" w:type="dxa"/>
            <w:tcBorders>
              <w:right w:val="double" w:sz="4" w:space="0" w:color="auto"/>
            </w:tcBorders>
            <w:vAlign w:val="center"/>
          </w:tcPr>
          <w:p w:rsidR="003608F3" w:rsidRPr="00783FAF" w:rsidRDefault="003608F3" w:rsidP="00760873">
            <w:pPr>
              <w:widowControl w:val="0"/>
              <w:suppressAutoHyphens/>
              <w:spacing w:line="360" w:lineRule="auto"/>
              <w:jc w:val="center"/>
              <w:rPr>
                <w:bCs/>
                <w:sz w:val="28"/>
                <w:szCs w:val="28"/>
              </w:rPr>
            </w:pPr>
            <w:r w:rsidRPr="00783FAF">
              <w:rPr>
                <w:bCs/>
                <w:sz w:val="28"/>
                <w:szCs w:val="28"/>
              </w:rPr>
              <w:t>15</w:t>
            </w:r>
          </w:p>
        </w:tc>
        <w:tc>
          <w:tcPr>
            <w:tcW w:w="1572" w:type="dxa"/>
            <w:tcBorders>
              <w:left w:val="double" w:sz="4" w:space="0" w:color="auto"/>
            </w:tcBorders>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991" w:type="dxa"/>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30</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умеренный</w:t>
            </w:r>
          </w:p>
        </w:tc>
        <w:tc>
          <w:tcPr>
            <w:tcW w:w="1134" w:type="dxa"/>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45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высокий</w:t>
            </w:r>
          </w:p>
        </w:tc>
        <w:tc>
          <w:tcPr>
            <w:tcW w:w="1134" w:type="dxa"/>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75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высокий</w:t>
            </w:r>
          </w:p>
        </w:tc>
        <w:tc>
          <w:tcPr>
            <w:tcW w:w="1135" w:type="dxa"/>
            <w:shd w:val="clear" w:color="auto" w:fill="auto"/>
            <w:vAlign w:val="center"/>
          </w:tcPr>
          <w:p w:rsidR="003608F3" w:rsidRPr="00783FAF" w:rsidRDefault="003608F3" w:rsidP="00760873">
            <w:pPr>
              <w:widowControl w:val="0"/>
              <w:suppressAutoHyphens/>
              <w:spacing w:line="360" w:lineRule="auto"/>
              <w:jc w:val="center"/>
              <w:rPr>
                <w:b/>
                <w:bCs/>
                <w:sz w:val="28"/>
                <w:szCs w:val="28"/>
              </w:rPr>
            </w:pPr>
            <w:r w:rsidRPr="00783FAF">
              <w:rPr>
                <w:b/>
                <w:bCs/>
                <w:sz w:val="28"/>
                <w:szCs w:val="28"/>
              </w:rPr>
              <w:t>105</w:t>
            </w:r>
          </w:p>
          <w:p w:rsidR="003608F3" w:rsidRPr="00783FAF" w:rsidRDefault="003608F3" w:rsidP="00760873">
            <w:pPr>
              <w:widowControl w:val="0"/>
              <w:suppressAutoHyphens/>
              <w:spacing w:line="360" w:lineRule="auto"/>
              <w:jc w:val="center"/>
              <w:rPr>
                <w:b/>
                <w:bCs/>
                <w:sz w:val="28"/>
                <w:szCs w:val="28"/>
              </w:rPr>
            </w:pPr>
            <w:r w:rsidRPr="00783FAF">
              <w:rPr>
                <w:bCs/>
                <w:sz w:val="28"/>
                <w:szCs w:val="28"/>
              </w:rPr>
              <w:t>высокий</w:t>
            </w:r>
          </w:p>
        </w:tc>
      </w:tr>
    </w:tbl>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3.7.9.Величина риска определяет перечень действий по управлению риском (таблица 4). </w:t>
      </w:r>
    </w:p>
    <w:p w:rsidR="003608F3" w:rsidRPr="00783FAF" w:rsidRDefault="003608F3" w:rsidP="003608F3">
      <w:pPr>
        <w:pStyle w:val="affffff"/>
        <w:spacing w:before="0" w:beforeAutospacing="0" w:after="0" w:afterAutospacing="0"/>
        <w:jc w:val="right"/>
        <w:rPr>
          <w:sz w:val="28"/>
          <w:szCs w:val="28"/>
        </w:rPr>
      </w:pPr>
      <w:r w:rsidRPr="00783FAF">
        <w:rPr>
          <w:sz w:val="28"/>
          <w:szCs w:val="28"/>
        </w:rPr>
        <w:t>Таблица 4</w:t>
      </w:r>
    </w:p>
    <w:p w:rsidR="003608F3" w:rsidRPr="00783FAF" w:rsidRDefault="003608F3" w:rsidP="003608F3">
      <w:pPr>
        <w:pStyle w:val="affffffff"/>
        <w:ind w:firstLine="0"/>
        <w:jc w:val="center"/>
        <w:rPr>
          <w:bCs/>
          <w:sz w:val="28"/>
          <w:szCs w:val="28"/>
        </w:rPr>
      </w:pPr>
      <w:r w:rsidRPr="00783FAF">
        <w:rPr>
          <w:sz w:val="28"/>
          <w:szCs w:val="28"/>
        </w:rPr>
        <w:t>Перечень действий по управлению риском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7229"/>
      </w:tblGrid>
      <w:tr w:rsidR="003608F3" w:rsidRPr="00783FAF" w:rsidTr="00760873">
        <w:trPr>
          <w:trHeight w:val="686"/>
          <w:tblHeader/>
        </w:trPr>
        <w:tc>
          <w:tcPr>
            <w:tcW w:w="709" w:type="dxa"/>
            <w:tcBorders>
              <w:bottom w:val="double" w:sz="4" w:space="0" w:color="auto"/>
            </w:tcBorders>
            <w:shd w:val="clear" w:color="auto" w:fill="auto"/>
            <w:vAlign w:val="center"/>
          </w:tcPr>
          <w:p w:rsidR="003608F3" w:rsidRPr="00783FAF" w:rsidRDefault="003608F3" w:rsidP="00760873">
            <w:pPr>
              <w:widowControl w:val="0"/>
              <w:ind w:left="-114" w:right="-51"/>
              <w:jc w:val="center"/>
              <w:rPr>
                <w:sz w:val="28"/>
                <w:szCs w:val="28"/>
              </w:rPr>
            </w:pPr>
            <w:r w:rsidRPr="00783FAF">
              <w:rPr>
                <w:sz w:val="28"/>
                <w:szCs w:val="28"/>
              </w:rPr>
              <w:t>№ п/п</w:t>
            </w:r>
          </w:p>
        </w:tc>
        <w:tc>
          <w:tcPr>
            <w:tcW w:w="1985" w:type="dxa"/>
            <w:tcBorders>
              <w:bottom w:val="double" w:sz="4" w:space="0" w:color="auto"/>
            </w:tcBorders>
            <w:shd w:val="clear" w:color="auto" w:fill="auto"/>
            <w:vAlign w:val="center"/>
          </w:tcPr>
          <w:p w:rsidR="003608F3" w:rsidRPr="00783FAF" w:rsidRDefault="003608F3" w:rsidP="00760873">
            <w:pPr>
              <w:widowControl w:val="0"/>
              <w:jc w:val="center"/>
              <w:rPr>
                <w:sz w:val="28"/>
                <w:szCs w:val="28"/>
              </w:rPr>
            </w:pPr>
            <w:r w:rsidRPr="00783FAF">
              <w:rPr>
                <w:sz w:val="28"/>
                <w:szCs w:val="28"/>
              </w:rPr>
              <w:t>Величина  риска</w:t>
            </w:r>
          </w:p>
        </w:tc>
        <w:tc>
          <w:tcPr>
            <w:tcW w:w="7229" w:type="dxa"/>
            <w:tcBorders>
              <w:bottom w:val="double" w:sz="4" w:space="0" w:color="auto"/>
            </w:tcBorders>
            <w:shd w:val="clear" w:color="auto" w:fill="auto"/>
            <w:vAlign w:val="center"/>
          </w:tcPr>
          <w:p w:rsidR="003608F3" w:rsidRPr="00783FAF" w:rsidRDefault="003608F3" w:rsidP="00760873">
            <w:pPr>
              <w:widowControl w:val="0"/>
              <w:ind w:left="-108" w:right="-108"/>
              <w:jc w:val="center"/>
              <w:rPr>
                <w:sz w:val="28"/>
                <w:szCs w:val="28"/>
              </w:rPr>
            </w:pPr>
            <w:r w:rsidRPr="00783FAF">
              <w:rPr>
                <w:sz w:val="28"/>
                <w:szCs w:val="28"/>
              </w:rPr>
              <w:t>Перечень действий по управлению риском</w:t>
            </w:r>
          </w:p>
        </w:tc>
      </w:tr>
      <w:tr w:rsidR="003608F3" w:rsidRPr="00783FAF" w:rsidTr="00760873">
        <w:trPr>
          <w:trHeight w:val="1104"/>
        </w:trPr>
        <w:tc>
          <w:tcPr>
            <w:tcW w:w="709" w:type="dxa"/>
            <w:tcBorders>
              <w:top w:val="double" w:sz="4" w:space="0" w:color="auto"/>
              <w:bottom w:val="single" w:sz="4" w:space="0" w:color="auto"/>
            </w:tcBorders>
            <w:vAlign w:val="center"/>
          </w:tcPr>
          <w:p w:rsidR="003608F3" w:rsidRPr="00783FAF" w:rsidRDefault="003608F3" w:rsidP="00760873">
            <w:pPr>
              <w:widowControl w:val="0"/>
              <w:spacing w:before="120"/>
              <w:ind w:left="-57" w:right="-85"/>
              <w:jc w:val="center"/>
              <w:rPr>
                <w:sz w:val="28"/>
                <w:szCs w:val="28"/>
              </w:rPr>
            </w:pPr>
            <w:r w:rsidRPr="00783FAF">
              <w:rPr>
                <w:sz w:val="28"/>
                <w:szCs w:val="28"/>
              </w:rPr>
              <w:t>1</w:t>
            </w:r>
          </w:p>
        </w:tc>
        <w:tc>
          <w:tcPr>
            <w:tcW w:w="1985" w:type="dxa"/>
            <w:tcBorders>
              <w:top w:val="double" w:sz="4" w:space="0" w:color="auto"/>
              <w:bottom w:val="single" w:sz="4" w:space="0" w:color="auto"/>
            </w:tcBorders>
            <w:vAlign w:val="center"/>
          </w:tcPr>
          <w:p w:rsidR="003608F3" w:rsidRPr="00783FAF" w:rsidRDefault="003608F3" w:rsidP="00760873">
            <w:pPr>
              <w:widowControl w:val="0"/>
              <w:spacing w:before="120"/>
              <w:ind w:left="-57" w:right="-85"/>
              <w:jc w:val="center"/>
              <w:rPr>
                <w:sz w:val="28"/>
                <w:szCs w:val="28"/>
              </w:rPr>
            </w:pPr>
            <w:r w:rsidRPr="00783FAF">
              <w:rPr>
                <w:sz w:val="28"/>
                <w:szCs w:val="28"/>
              </w:rPr>
              <w:t>Низкий</w:t>
            </w:r>
          </w:p>
        </w:tc>
        <w:tc>
          <w:tcPr>
            <w:tcW w:w="7229" w:type="dxa"/>
            <w:tcBorders>
              <w:top w:val="double" w:sz="4" w:space="0" w:color="auto"/>
            </w:tcBorders>
            <w:vAlign w:val="center"/>
          </w:tcPr>
          <w:p w:rsidR="003608F3" w:rsidRPr="00783FAF" w:rsidRDefault="003608F3" w:rsidP="00760873">
            <w:pPr>
              <w:widowControl w:val="0"/>
              <w:spacing w:before="120" w:after="120"/>
              <w:ind w:left="-51"/>
              <w:jc w:val="both"/>
              <w:rPr>
                <w:sz w:val="28"/>
                <w:szCs w:val="28"/>
              </w:rPr>
            </w:pPr>
            <w:r w:rsidRPr="00783FAF">
              <w:rPr>
                <w:sz w:val="28"/>
                <w:szCs w:val="28"/>
              </w:rPr>
              <w:t>Риск считается допустимым и не требует дополнительных мер управления. Необходимо поддерживать риск на существующем уровне.</w:t>
            </w:r>
          </w:p>
        </w:tc>
      </w:tr>
      <w:tr w:rsidR="003608F3" w:rsidRPr="00783FAF" w:rsidTr="00760873">
        <w:trPr>
          <w:trHeight w:val="1292"/>
        </w:trPr>
        <w:tc>
          <w:tcPr>
            <w:tcW w:w="709" w:type="dxa"/>
            <w:tcBorders>
              <w:bottom w:val="single" w:sz="4" w:space="0" w:color="auto"/>
            </w:tcBorders>
            <w:shd w:val="clear" w:color="auto" w:fill="auto"/>
            <w:vAlign w:val="center"/>
          </w:tcPr>
          <w:p w:rsidR="003608F3" w:rsidRPr="00783FAF" w:rsidRDefault="003608F3" w:rsidP="00760873">
            <w:pPr>
              <w:widowControl w:val="0"/>
              <w:spacing w:before="120"/>
              <w:ind w:left="-57" w:right="-85"/>
              <w:jc w:val="center"/>
              <w:rPr>
                <w:sz w:val="28"/>
                <w:szCs w:val="28"/>
              </w:rPr>
            </w:pPr>
            <w:r w:rsidRPr="00783FAF">
              <w:rPr>
                <w:sz w:val="28"/>
                <w:szCs w:val="28"/>
              </w:rPr>
              <w:lastRenderedPageBreak/>
              <w:t>2</w:t>
            </w:r>
          </w:p>
        </w:tc>
        <w:tc>
          <w:tcPr>
            <w:tcW w:w="1985" w:type="dxa"/>
            <w:tcBorders>
              <w:bottom w:val="single" w:sz="4" w:space="0" w:color="auto"/>
            </w:tcBorders>
            <w:shd w:val="clear" w:color="auto" w:fill="auto"/>
            <w:vAlign w:val="center"/>
          </w:tcPr>
          <w:p w:rsidR="003608F3" w:rsidRPr="00783FAF" w:rsidRDefault="003608F3" w:rsidP="00760873">
            <w:pPr>
              <w:widowControl w:val="0"/>
              <w:spacing w:before="120"/>
              <w:ind w:left="-57" w:right="-85"/>
              <w:jc w:val="center"/>
              <w:rPr>
                <w:sz w:val="28"/>
                <w:szCs w:val="28"/>
              </w:rPr>
            </w:pPr>
            <w:r w:rsidRPr="00783FAF">
              <w:rPr>
                <w:sz w:val="28"/>
                <w:szCs w:val="28"/>
              </w:rPr>
              <w:t>Умеренный</w:t>
            </w:r>
          </w:p>
        </w:tc>
        <w:tc>
          <w:tcPr>
            <w:tcW w:w="7229" w:type="dxa"/>
            <w:vAlign w:val="center"/>
          </w:tcPr>
          <w:p w:rsidR="003608F3" w:rsidRPr="00783FAF" w:rsidRDefault="003608F3" w:rsidP="00760873">
            <w:pPr>
              <w:widowControl w:val="0"/>
              <w:spacing w:before="120" w:after="120"/>
              <w:ind w:left="-51"/>
              <w:jc w:val="both"/>
              <w:rPr>
                <w:sz w:val="28"/>
                <w:szCs w:val="28"/>
              </w:rPr>
            </w:pPr>
            <w:r w:rsidRPr="00783FAF">
              <w:rPr>
                <w:sz w:val="28"/>
                <w:szCs w:val="28"/>
              </w:rPr>
              <w:t>Риск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3608F3" w:rsidRPr="00783FAF" w:rsidTr="00760873">
        <w:trPr>
          <w:trHeight w:val="283"/>
        </w:trPr>
        <w:tc>
          <w:tcPr>
            <w:tcW w:w="709" w:type="dxa"/>
            <w:shd w:val="clear" w:color="auto" w:fill="auto"/>
            <w:vAlign w:val="center"/>
          </w:tcPr>
          <w:p w:rsidR="003608F3" w:rsidRPr="00783FAF" w:rsidRDefault="003608F3" w:rsidP="00760873">
            <w:pPr>
              <w:widowControl w:val="0"/>
              <w:spacing w:before="120"/>
              <w:ind w:left="-57" w:right="-85"/>
              <w:jc w:val="center"/>
              <w:rPr>
                <w:sz w:val="28"/>
                <w:szCs w:val="28"/>
              </w:rPr>
            </w:pPr>
            <w:r w:rsidRPr="00783FAF">
              <w:rPr>
                <w:sz w:val="28"/>
                <w:szCs w:val="28"/>
              </w:rPr>
              <w:t>3</w:t>
            </w:r>
          </w:p>
        </w:tc>
        <w:tc>
          <w:tcPr>
            <w:tcW w:w="1985" w:type="dxa"/>
            <w:shd w:val="clear" w:color="auto" w:fill="auto"/>
            <w:vAlign w:val="center"/>
          </w:tcPr>
          <w:p w:rsidR="003608F3" w:rsidRPr="00783FAF" w:rsidRDefault="003608F3" w:rsidP="00760873">
            <w:pPr>
              <w:widowControl w:val="0"/>
              <w:spacing w:before="120"/>
              <w:ind w:left="-57" w:right="-85"/>
              <w:jc w:val="center"/>
              <w:rPr>
                <w:sz w:val="28"/>
                <w:szCs w:val="28"/>
              </w:rPr>
            </w:pPr>
            <w:r w:rsidRPr="00783FAF">
              <w:rPr>
                <w:sz w:val="28"/>
                <w:szCs w:val="28"/>
              </w:rPr>
              <w:t>Высокий</w:t>
            </w:r>
          </w:p>
        </w:tc>
        <w:tc>
          <w:tcPr>
            <w:tcW w:w="7229" w:type="dxa"/>
            <w:vAlign w:val="center"/>
          </w:tcPr>
          <w:p w:rsidR="003608F3" w:rsidRPr="00783FAF" w:rsidRDefault="003608F3" w:rsidP="00760873">
            <w:pPr>
              <w:widowControl w:val="0"/>
              <w:spacing w:before="120" w:after="120"/>
              <w:ind w:left="-51"/>
              <w:jc w:val="both"/>
              <w:rPr>
                <w:sz w:val="28"/>
                <w:szCs w:val="28"/>
              </w:rPr>
            </w:pPr>
            <w:r w:rsidRPr="00783FAF">
              <w:rPr>
                <w:sz w:val="28"/>
                <w:szCs w:val="28"/>
              </w:rPr>
              <w:t>Риск являются недопустимым, должен быть снижен и (или) исключен.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spacing w:before="0" w:beforeAutospacing="0" w:after="0" w:afterAutospacing="0"/>
        <w:ind w:firstLine="709"/>
        <w:jc w:val="both"/>
        <w:rPr>
          <w:bCs/>
          <w:color w:val="000000"/>
          <w:sz w:val="28"/>
          <w:szCs w:val="28"/>
        </w:rPr>
      </w:pPr>
      <w:r w:rsidRPr="00783FAF">
        <w:rPr>
          <w:sz w:val="28"/>
          <w:szCs w:val="28"/>
        </w:rPr>
        <w:t xml:space="preserve">3.8. Все выявленные опасности, тяжесть ущерба, вероятность (частоту) возникновения событий, приводящих к опасной ситуации, величину оценки риска на рабочем месте комиссия вносит в карту идентификации опасностей и оценки  профессиональных рисков на рабочем месте (далее - Карта), </w:t>
      </w:r>
      <w:r w:rsidRPr="00783FAF">
        <w:rPr>
          <w:bCs/>
          <w:color w:val="000000"/>
          <w:sz w:val="28"/>
          <w:szCs w:val="28"/>
        </w:rPr>
        <w:t xml:space="preserve">(приложение 2 к Порядку). Карта подписывается всеми членами комиссии, утверждается председателем комиссии. </w:t>
      </w:r>
    </w:p>
    <w:p w:rsidR="003608F3" w:rsidRPr="00783FAF" w:rsidRDefault="003608F3" w:rsidP="003608F3">
      <w:pPr>
        <w:pStyle w:val="affffff"/>
        <w:spacing w:before="0" w:beforeAutospacing="0" w:after="0" w:afterAutospacing="0"/>
        <w:ind w:firstLine="709"/>
        <w:jc w:val="both"/>
        <w:rPr>
          <w:bCs/>
          <w:color w:val="000000"/>
          <w:sz w:val="28"/>
          <w:szCs w:val="28"/>
        </w:rPr>
      </w:pPr>
      <w:r w:rsidRPr="00783FAF">
        <w:rPr>
          <w:bCs/>
          <w:color w:val="000000"/>
          <w:sz w:val="28"/>
          <w:szCs w:val="28"/>
        </w:rPr>
        <w:t xml:space="preserve">3.9. С результатами </w:t>
      </w:r>
      <w:r w:rsidRPr="00783FAF">
        <w:rPr>
          <w:sz w:val="28"/>
          <w:szCs w:val="28"/>
        </w:rPr>
        <w:t>идентификации опасностей и оценки  профессиональных рисков на рабочем месте работник ознакамливается  под подпись в Карте.</w:t>
      </w:r>
    </w:p>
    <w:p w:rsidR="003608F3" w:rsidRPr="00783FAF" w:rsidRDefault="003608F3" w:rsidP="003608F3">
      <w:pPr>
        <w:ind w:firstLine="709"/>
        <w:jc w:val="both"/>
        <w:rPr>
          <w:sz w:val="28"/>
          <w:szCs w:val="28"/>
        </w:rPr>
      </w:pPr>
      <w:r w:rsidRPr="00783FAF">
        <w:rPr>
          <w:sz w:val="28"/>
          <w:szCs w:val="28"/>
        </w:rPr>
        <w:t xml:space="preserve">3.10. После оформления Карт комиссия составляет реестр опасностей на рабочем месте в структурных подразделениях администрации Чамзинского муниципального района РМ (приложение 3 к Порядку) и подготавливает предложения о мероприятиях по снижению профессионального риска. </w:t>
      </w:r>
    </w:p>
    <w:p w:rsidR="003608F3" w:rsidRPr="00783FAF" w:rsidRDefault="003608F3" w:rsidP="003608F3">
      <w:pPr>
        <w:ind w:firstLine="709"/>
        <w:jc w:val="both"/>
        <w:rPr>
          <w:sz w:val="28"/>
          <w:szCs w:val="28"/>
        </w:rPr>
      </w:pPr>
      <w:r w:rsidRPr="00783FAF">
        <w:rPr>
          <w:sz w:val="28"/>
          <w:szCs w:val="28"/>
        </w:rPr>
        <w:t xml:space="preserve">3.11.Результаты проведенной </w:t>
      </w:r>
      <w:r w:rsidRPr="00783FAF">
        <w:rPr>
          <w:color w:val="000000"/>
          <w:sz w:val="28"/>
          <w:szCs w:val="28"/>
        </w:rPr>
        <w:t>идентификации опасностей</w:t>
      </w:r>
      <w:r w:rsidRPr="00783FAF">
        <w:rPr>
          <w:sz w:val="28"/>
          <w:szCs w:val="28"/>
        </w:rPr>
        <w:t xml:space="preserve"> и оценки профессиональных рисков </w:t>
      </w:r>
      <w:r w:rsidRPr="00783FAF">
        <w:rPr>
          <w:bCs/>
          <w:color w:val="000000"/>
          <w:sz w:val="28"/>
          <w:szCs w:val="28"/>
        </w:rPr>
        <w:t xml:space="preserve">на рабочих местах в структурных подразделениях администрации </w:t>
      </w:r>
      <w:r w:rsidRPr="00783FAF">
        <w:rPr>
          <w:sz w:val="28"/>
          <w:szCs w:val="28"/>
        </w:rPr>
        <w:t xml:space="preserve">Чамзинского муниципального района РМ </w:t>
      </w:r>
      <w:r w:rsidRPr="00783FAF">
        <w:rPr>
          <w:b/>
          <w:sz w:val="28"/>
          <w:szCs w:val="28"/>
        </w:rPr>
        <w:t xml:space="preserve"> </w:t>
      </w:r>
      <w:r w:rsidRPr="00783FAF">
        <w:rPr>
          <w:sz w:val="28"/>
          <w:szCs w:val="28"/>
        </w:rPr>
        <w:t>комиссия вносит в сводную таблицу оценки рисков на рабочих местах в учреждении (приложение 4 к Порядку).</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3.12. Карты хранятся  у специалиста по охране труда.</w:t>
      </w:r>
    </w:p>
    <w:p w:rsidR="003608F3" w:rsidRPr="00783FAF" w:rsidRDefault="003608F3" w:rsidP="003608F3">
      <w:pPr>
        <w:pStyle w:val="affffff"/>
        <w:spacing w:before="0" w:beforeAutospacing="0" w:after="0" w:afterAutospacing="0"/>
        <w:ind w:firstLine="709"/>
        <w:jc w:val="both"/>
        <w:rPr>
          <w:sz w:val="28"/>
          <w:szCs w:val="28"/>
        </w:rPr>
      </w:pPr>
    </w:p>
    <w:p w:rsidR="003608F3" w:rsidRPr="00783FAF" w:rsidRDefault="003608F3" w:rsidP="003608F3">
      <w:pPr>
        <w:pStyle w:val="affffff"/>
        <w:numPr>
          <w:ilvl w:val="0"/>
          <w:numId w:val="37"/>
        </w:numPr>
        <w:spacing w:before="0" w:beforeAutospacing="0" w:after="0" w:afterAutospacing="0"/>
        <w:jc w:val="center"/>
        <w:rPr>
          <w:sz w:val="28"/>
          <w:szCs w:val="28"/>
        </w:rPr>
      </w:pPr>
      <w:r w:rsidRPr="00783FAF">
        <w:rPr>
          <w:sz w:val="28"/>
          <w:szCs w:val="28"/>
        </w:rPr>
        <w:t>Внеплановая идентификация опасностей и оценка профессиональных рисков</w:t>
      </w:r>
    </w:p>
    <w:p w:rsidR="003608F3" w:rsidRPr="00783FAF" w:rsidRDefault="003608F3" w:rsidP="003608F3">
      <w:pPr>
        <w:pStyle w:val="affffff"/>
        <w:spacing w:before="0" w:beforeAutospacing="0" w:after="0" w:afterAutospacing="0"/>
        <w:ind w:left="720"/>
        <w:rPr>
          <w:sz w:val="28"/>
          <w:szCs w:val="28"/>
        </w:rPr>
      </w:pP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Внеплановая идентификация опасностей и оценка профессиональных рисков проводится комиссией при участии руководителей структурных подразделений администрации Чамзинского муниципального района РМ в случае:</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t>- модернизации, реконструкции, замены оборудования;</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lastRenderedPageBreak/>
        <w:t>- изменения законодательных и других требований, касающихся идентифицированных опасностей и профессиональных рисков, и соответствующих мер управления профессиональными рисками;</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t>- изменения условий труда, порядка выполнения работ, а также при несчастных случаях, аварийных ситуациях, произошедших в структурном подразделении;</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t>- изменения законодательства в области охраны здоровья и безопасности труда;</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t>- изменения структуры подразделений;</w:t>
      </w:r>
    </w:p>
    <w:p w:rsidR="003608F3" w:rsidRPr="00783FAF" w:rsidRDefault="003608F3" w:rsidP="003608F3">
      <w:pPr>
        <w:pStyle w:val="affffff"/>
        <w:spacing w:before="0" w:beforeAutospacing="0" w:after="0" w:afterAutospacing="0"/>
        <w:ind w:firstLine="360"/>
        <w:jc w:val="both"/>
        <w:rPr>
          <w:sz w:val="28"/>
          <w:szCs w:val="28"/>
        </w:rPr>
      </w:pPr>
      <w:r w:rsidRPr="00783FAF">
        <w:rPr>
          <w:sz w:val="28"/>
          <w:szCs w:val="28"/>
        </w:rPr>
        <w:t>- изменения в методах и режиме работы.</w:t>
      </w:r>
    </w:p>
    <w:p w:rsidR="003608F3" w:rsidRPr="00783FAF" w:rsidRDefault="003608F3" w:rsidP="003608F3">
      <w:pPr>
        <w:pStyle w:val="affffff"/>
        <w:jc w:val="center"/>
        <w:rPr>
          <w:sz w:val="28"/>
          <w:szCs w:val="28"/>
        </w:rPr>
      </w:pPr>
      <w:r w:rsidRPr="00783FAF">
        <w:rPr>
          <w:bCs/>
          <w:sz w:val="28"/>
          <w:szCs w:val="28"/>
        </w:rPr>
        <w:t>5. Управление профессиональными рисками</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При выборе средств управления профессиональными рисками или в случае планирования изменений существующих средств управления </w:t>
      </w:r>
      <w:r w:rsidRPr="00783FAF">
        <w:rPr>
          <w:bCs/>
          <w:sz w:val="28"/>
          <w:szCs w:val="28"/>
        </w:rPr>
        <w:t>профессиональными рисками</w:t>
      </w:r>
      <w:r w:rsidRPr="00783FAF">
        <w:rPr>
          <w:sz w:val="28"/>
          <w:szCs w:val="28"/>
        </w:rPr>
        <w:t xml:space="preserve"> рассматриваются возможности снижения профессиональных рисков в соответствии со следующей иерархией: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устранение риска;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замена одних рисков другими, менее значимыми;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применение технических средств снижения уровня риска;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-применение плакатов, предупреждающих знаков и административных средств управления рисками;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применение средств сигнализации (предупреждения) о существовании опасности; </w:t>
      </w:r>
    </w:p>
    <w:p w:rsidR="003608F3" w:rsidRPr="00783FAF" w:rsidRDefault="003608F3" w:rsidP="003608F3">
      <w:pPr>
        <w:pStyle w:val="affffff"/>
        <w:spacing w:before="0" w:beforeAutospacing="0" w:after="0" w:afterAutospacing="0"/>
        <w:ind w:firstLine="709"/>
        <w:jc w:val="both"/>
        <w:rPr>
          <w:sz w:val="28"/>
          <w:szCs w:val="28"/>
        </w:rPr>
      </w:pPr>
      <w:r w:rsidRPr="00783FAF">
        <w:rPr>
          <w:sz w:val="28"/>
          <w:szCs w:val="28"/>
        </w:rPr>
        <w:t xml:space="preserve">- применение организационных и обучающих мер управления. </w:t>
      </w:r>
    </w:p>
    <w:p w:rsidR="003608F3" w:rsidRPr="00783FAF" w:rsidRDefault="003608F3" w:rsidP="003608F3">
      <w:pPr>
        <w:shd w:val="clear" w:color="auto" w:fill="FFFFFF"/>
        <w:ind w:firstLine="709"/>
        <w:jc w:val="both"/>
        <w:rPr>
          <w:sz w:val="28"/>
          <w:szCs w:val="28"/>
        </w:rPr>
      </w:pPr>
    </w:p>
    <w:p w:rsidR="003608F3" w:rsidRPr="00783FAF" w:rsidRDefault="003608F3" w:rsidP="003608F3">
      <w:pPr>
        <w:numPr>
          <w:ilvl w:val="0"/>
          <w:numId w:val="38"/>
        </w:numPr>
        <w:jc w:val="center"/>
        <w:rPr>
          <w:sz w:val="28"/>
          <w:szCs w:val="28"/>
        </w:rPr>
      </w:pPr>
      <w:r w:rsidRPr="00783FAF">
        <w:rPr>
          <w:sz w:val="28"/>
          <w:szCs w:val="28"/>
        </w:rPr>
        <w:t>Оценка эффективности мер по управлению профессиональными рисками</w:t>
      </w:r>
    </w:p>
    <w:p w:rsidR="003608F3" w:rsidRPr="00783FAF" w:rsidRDefault="003608F3" w:rsidP="003608F3">
      <w:pPr>
        <w:rPr>
          <w:sz w:val="28"/>
          <w:szCs w:val="28"/>
        </w:rPr>
      </w:pPr>
    </w:p>
    <w:p w:rsidR="003608F3" w:rsidRPr="00783FAF" w:rsidRDefault="003608F3" w:rsidP="003608F3">
      <w:pPr>
        <w:ind w:firstLine="709"/>
        <w:jc w:val="both"/>
        <w:rPr>
          <w:sz w:val="28"/>
          <w:szCs w:val="28"/>
        </w:rPr>
      </w:pPr>
      <w:r w:rsidRPr="00783FAF">
        <w:rPr>
          <w:sz w:val="28"/>
          <w:szCs w:val="28"/>
        </w:rPr>
        <w:t xml:space="preserve">Эффективность мер по управлению профессиональными рисками оценивается в ходе внутреннего аудита системы управления охраной труда в администрации </w:t>
      </w:r>
      <w:r>
        <w:rPr>
          <w:sz w:val="28"/>
          <w:szCs w:val="28"/>
        </w:rPr>
        <w:t>Чамзинского муниципального района РМ</w:t>
      </w:r>
      <w:r w:rsidRPr="00783FAF">
        <w:rPr>
          <w:sz w:val="28"/>
          <w:szCs w:val="28"/>
        </w:rPr>
        <w:t xml:space="preserve">. </w:t>
      </w:r>
    </w:p>
    <w:p w:rsidR="003608F3" w:rsidRPr="00783FAF" w:rsidRDefault="003608F3" w:rsidP="003608F3">
      <w:pPr>
        <w:ind w:firstLine="709"/>
        <w:jc w:val="both"/>
        <w:rPr>
          <w:sz w:val="28"/>
          <w:szCs w:val="28"/>
        </w:rPr>
      </w:pPr>
    </w:p>
    <w:p w:rsidR="003608F3" w:rsidRPr="00783FAF" w:rsidRDefault="003608F3" w:rsidP="003608F3">
      <w:pPr>
        <w:ind w:firstLine="709"/>
        <w:jc w:val="right"/>
        <w:rPr>
          <w:sz w:val="28"/>
          <w:szCs w:val="28"/>
        </w:rPr>
      </w:pPr>
      <w:r w:rsidRPr="00783FAF">
        <w:rPr>
          <w:sz w:val="28"/>
          <w:szCs w:val="28"/>
        </w:rPr>
        <w:t xml:space="preserve">                                                                                                                  Приложение 1 </w:t>
      </w:r>
    </w:p>
    <w:p w:rsidR="003608F3" w:rsidRPr="00783FAF" w:rsidRDefault="003608F3" w:rsidP="003608F3">
      <w:pPr>
        <w:ind w:left="4963"/>
        <w:jc w:val="right"/>
        <w:rPr>
          <w:spacing w:val="60"/>
          <w:sz w:val="28"/>
          <w:szCs w:val="28"/>
        </w:rPr>
      </w:pPr>
      <w:r w:rsidRPr="00783FAF">
        <w:rPr>
          <w:sz w:val="28"/>
          <w:szCs w:val="28"/>
        </w:rPr>
        <w:t>к Порядку</w:t>
      </w:r>
    </w:p>
    <w:p w:rsidR="003608F3" w:rsidRPr="00783FAF" w:rsidRDefault="003608F3" w:rsidP="003608F3">
      <w:pPr>
        <w:ind w:firstLine="709"/>
        <w:jc w:val="center"/>
        <w:rPr>
          <w:sz w:val="28"/>
          <w:szCs w:val="28"/>
        </w:rPr>
      </w:pPr>
      <w:r w:rsidRPr="00783FAF">
        <w:rPr>
          <w:sz w:val="28"/>
          <w:szCs w:val="28"/>
        </w:rPr>
        <w:t>Примерный перечень опасностей на рабочем месте</w:t>
      </w:r>
    </w:p>
    <w:p w:rsidR="003608F3" w:rsidRPr="00783FAF" w:rsidRDefault="003608F3" w:rsidP="003608F3">
      <w:pPr>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646"/>
      </w:tblGrid>
      <w:tr w:rsidR="003608F3" w:rsidRPr="00783FAF" w:rsidTr="00760873">
        <w:trPr>
          <w:trHeight w:val="322"/>
        </w:trPr>
        <w:tc>
          <w:tcPr>
            <w:tcW w:w="1101" w:type="dxa"/>
            <w:vMerge w:val="restart"/>
            <w:shd w:val="clear" w:color="auto" w:fill="auto"/>
            <w:vAlign w:val="center"/>
          </w:tcPr>
          <w:p w:rsidR="003608F3" w:rsidRPr="00783FAF" w:rsidRDefault="003608F3" w:rsidP="00760873">
            <w:pPr>
              <w:jc w:val="center"/>
              <w:rPr>
                <w:bCs/>
                <w:sz w:val="28"/>
                <w:szCs w:val="28"/>
              </w:rPr>
            </w:pPr>
          </w:p>
          <w:p w:rsidR="003608F3" w:rsidRPr="00783FAF" w:rsidRDefault="003608F3" w:rsidP="00760873">
            <w:pPr>
              <w:jc w:val="center"/>
              <w:rPr>
                <w:sz w:val="28"/>
                <w:szCs w:val="28"/>
              </w:rPr>
            </w:pPr>
            <w:r w:rsidRPr="00783FAF">
              <w:rPr>
                <w:bCs/>
                <w:sz w:val="28"/>
                <w:szCs w:val="28"/>
              </w:rPr>
              <w:t>№ опасности</w:t>
            </w:r>
          </w:p>
        </w:tc>
        <w:tc>
          <w:tcPr>
            <w:tcW w:w="8646" w:type="dxa"/>
            <w:vMerge w:val="restart"/>
            <w:shd w:val="clear" w:color="auto" w:fill="auto"/>
            <w:vAlign w:val="center"/>
          </w:tcPr>
          <w:p w:rsidR="003608F3" w:rsidRPr="00783FAF" w:rsidRDefault="003608F3" w:rsidP="00760873">
            <w:pPr>
              <w:jc w:val="center"/>
              <w:rPr>
                <w:sz w:val="28"/>
                <w:szCs w:val="28"/>
              </w:rPr>
            </w:pPr>
            <w:r w:rsidRPr="00783FAF">
              <w:rPr>
                <w:bCs/>
                <w:sz w:val="28"/>
                <w:szCs w:val="28"/>
              </w:rPr>
              <w:t>Наименование опасности</w:t>
            </w:r>
          </w:p>
        </w:tc>
      </w:tr>
      <w:tr w:rsidR="003608F3" w:rsidRPr="00783FAF" w:rsidTr="00760873">
        <w:trPr>
          <w:trHeight w:val="322"/>
        </w:trPr>
        <w:tc>
          <w:tcPr>
            <w:tcW w:w="1101" w:type="dxa"/>
            <w:vMerge/>
            <w:shd w:val="clear" w:color="auto" w:fill="auto"/>
          </w:tcPr>
          <w:p w:rsidR="003608F3" w:rsidRPr="00783FAF" w:rsidRDefault="003608F3" w:rsidP="00760873">
            <w:pPr>
              <w:jc w:val="center"/>
              <w:rPr>
                <w:bCs/>
                <w:sz w:val="28"/>
                <w:szCs w:val="28"/>
              </w:rPr>
            </w:pPr>
          </w:p>
        </w:tc>
        <w:tc>
          <w:tcPr>
            <w:tcW w:w="8646" w:type="dxa"/>
            <w:vMerge/>
            <w:shd w:val="clear" w:color="auto" w:fill="auto"/>
          </w:tcPr>
          <w:p w:rsidR="003608F3" w:rsidRPr="00783FAF" w:rsidRDefault="003608F3" w:rsidP="00760873">
            <w:pPr>
              <w:jc w:val="center"/>
              <w:rPr>
                <w:bCs/>
                <w:sz w:val="28"/>
                <w:szCs w:val="28"/>
              </w:rPr>
            </w:pPr>
          </w:p>
        </w:tc>
      </w:tr>
      <w:tr w:rsidR="003608F3" w:rsidRPr="00783FAF" w:rsidTr="00760873">
        <w:trPr>
          <w:trHeight w:val="322"/>
        </w:trPr>
        <w:tc>
          <w:tcPr>
            <w:tcW w:w="1101" w:type="dxa"/>
            <w:vMerge/>
            <w:tcBorders>
              <w:bottom w:val="single" w:sz="4" w:space="0" w:color="auto"/>
            </w:tcBorders>
            <w:shd w:val="clear" w:color="auto" w:fill="auto"/>
          </w:tcPr>
          <w:p w:rsidR="003608F3" w:rsidRPr="00783FAF" w:rsidRDefault="003608F3" w:rsidP="00760873">
            <w:pPr>
              <w:jc w:val="center"/>
              <w:rPr>
                <w:sz w:val="28"/>
                <w:szCs w:val="28"/>
              </w:rPr>
            </w:pPr>
          </w:p>
        </w:tc>
        <w:tc>
          <w:tcPr>
            <w:tcW w:w="8646" w:type="dxa"/>
            <w:vMerge/>
            <w:tcBorders>
              <w:bottom w:val="single" w:sz="4" w:space="0" w:color="auto"/>
            </w:tcBorders>
            <w:shd w:val="clear" w:color="auto" w:fill="auto"/>
          </w:tcPr>
          <w:p w:rsidR="003608F3" w:rsidRPr="00783FAF" w:rsidRDefault="003608F3" w:rsidP="00760873">
            <w:pPr>
              <w:rPr>
                <w:b/>
                <w:sz w:val="28"/>
                <w:szCs w:val="28"/>
              </w:rPr>
            </w:pP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w:t>
            </w:r>
          </w:p>
        </w:tc>
        <w:tc>
          <w:tcPr>
            <w:tcW w:w="8646" w:type="dxa"/>
            <w:shd w:val="clear" w:color="auto" w:fill="auto"/>
          </w:tcPr>
          <w:p w:rsidR="003608F3" w:rsidRPr="00783FAF" w:rsidRDefault="003608F3" w:rsidP="00760873">
            <w:pPr>
              <w:rPr>
                <w:b/>
                <w:sz w:val="28"/>
                <w:szCs w:val="28"/>
              </w:rPr>
            </w:pPr>
            <w:r w:rsidRPr="00783FAF">
              <w:rPr>
                <w:b/>
                <w:sz w:val="28"/>
                <w:szCs w:val="28"/>
              </w:rPr>
              <w:t>Механические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 xml:space="preserve">опасность падения из-за потери равновесия, в том числе при спотыкании или подскальзывании, при передвижении по скользким </w:t>
            </w:r>
            <w:r w:rsidRPr="00783FAF">
              <w:rPr>
                <w:rFonts w:ascii="Times New Roman" w:hAnsi="Times New Roman" w:cs="Times New Roman"/>
                <w:sz w:val="28"/>
                <w:szCs w:val="28"/>
              </w:rPr>
              <w:lastRenderedPageBreak/>
              <w:t>поверхностям или мокрым полам</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А2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падения из-за внезапного появления на пути следования большого перепада высот</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удара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 xml:space="preserve">опасность натыкания на неподвижную колющую поверхность (острие) </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запутаться, в том числе в растянутых по полу сварочных проводах, тросах, нитях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А8</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затягивания или попадания в ловушку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А9</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затягивания в подвижные части машин и механизмов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А10</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наматывания волос, частей одежды, средств индивидуальной защиты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жидкости под давлением при выбросе (прорыве)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газа под давлением при выбросе (прорыве)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механического упругого элемента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травмирования от трения или абразивного воздействия при соприкосновении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падения груза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разрезания, отрезания от воздействия острых кромок при контакте с незащищенными участками тела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А18</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А19</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воздействия режущих инструментов (дисковые ножи, дисковые пилы)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А20</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разрыва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А21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упавшими с крыш зданий и сооружений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Электрические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 xml:space="preserve">опасность поражения током вследствие прямого контакта с </w:t>
            </w:r>
            <w:r w:rsidRPr="00783FAF">
              <w:rPr>
                <w:rFonts w:ascii="Times New Roman" w:hAnsi="Times New Roman" w:cs="Times New Roman"/>
                <w:sz w:val="28"/>
                <w:szCs w:val="28"/>
              </w:rPr>
              <w:lastRenderedPageBreak/>
              <w:t>токоведущими частями из-за касания незащищенными частями тела деталей, находящихся под напряжением</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Б2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поражения электростатическим зарядом</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поражения током от наведенного напряжения на рабочем месте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поражения вследствие возникновения электрической дуги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поражения при прямом попадании молнии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Б7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косвенного поражения молнией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Термические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ожога от воздействия открытого пламени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теплового удара при длительном нахождении вблизи открытого пламени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В8</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ожог роговицы глаза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В9</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воздействия на незащищенные участки тела материалов, жидкостей или газов, имеющих низкую температуру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Г</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микроклимата и климатические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Г1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пониженных температур воздуха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Г2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повышенных температур воздуха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Г3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влажности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Г4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скорости движения воздуха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Д</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из-за недостатка кислорода в воздухе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Д1</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недостатка кислорода в замкнутых технологических емкостях </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Д2</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недостатка кислорода из-за вытеснения его другими газами или жидкостями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Д3</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недостатка кислорода в подземных сооружениях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Д4</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недостатка кислорода в безвоздушных средах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Е</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Барометрические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Е1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неоптимального барометрического давления </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Е2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повышенного барометрического давления </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Е3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пониженного барометрического давления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Е4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резкого изменения барометрического давления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химического фактора </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Ж1</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от контакта с высокоопасными веществами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Ж2</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от вдыхания паров вредных жидкостей, газов, пыли, тумана, дыма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Ж3</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Ж4</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образования токсичных паров при нагревании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на кожные покровы смазочных масел</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Ж6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на кожные покровы чистящих и обезжиривающих веществ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аэрозолей преимущественно фиброгенного действия: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пыли на глаза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повреждения органов дыхания частицами пыли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пыли на кожу</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выбросом пыли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опасности воздействия воздушных взвесей вредных химических веществ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на органы дыхания воздушных взвесей, содержащих смазочные масла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З7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И</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биологического фактора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И1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из-за воздействия микроорганизмов-продуцентов, препаратов, содержащих живые клетки и споры микроорганизмов;</w:t>
            </w:r>
          </w:p>
          <w:p w:rsidR="003608F3" w:rsidRPr="00783FAF" w:rsidRDefault="003608F3" w:rsidP="00760873">
            <w:pPr>
              <w:pStyle w:val="FORMATTEXT0"/>
              <w:jc w:val="both"/>
              <w:rPr>
                <w:rFonts w:ascii="Times New Roman" w:hAnsi="Times New Roman" w:cs="Times New Roman"/>
                <w:sz w:val="28"/>
                <w:szCs w:val="28"/>
              </w:rPr>
            </w:pP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И2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из-за контакта с патогенными микроорганизмами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И3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опасности из-за укуса переносчиков инфекций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тяжести и напряженности трудового процесса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перемещением груза вручную</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подъема тяжестей, превышающих допустимый вес</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наклонами корпуса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рабочей позой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вредных для здоровья поз, связанных с чрезмерным напряжением тела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физических перегрузок от периодического поднятия тяжелых узлов и деталей машин</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К7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психических нагрузок, стрессов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К8</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перенапряжения зрительного анализатора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Л</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шума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Л1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повреждения мембранной перепонки уха, связанная с воздействием шума высокой интенсивности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Л2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возможностью не услышать звуковой сигнал об опасности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М</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вибрации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М1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воздействия локальной вибрации при использовании ручных механизмов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М2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общей вибрации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Н</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световой среды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Н1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недостаточной освещенности в рабочей зоне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Н2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повышенной яркости света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Н3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пониженной контрастности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неионизирующих излучений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ослаблением геомагнитного поля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электростатического поля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постоянного магнитного поля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электрического поля промышленной частоты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магнитного поля промышленной частоты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электромагнитных излучений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лазерного излучения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О8</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ультрафиолетового излучения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П</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ионизирующих излучений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П1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гамма-излучения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П2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рентгеновского излучения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П3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воздействием альфа-, бета-излучений, электронного или ионного и нейтронного излучении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животных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укуса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разрыва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раздавливания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заражения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Р5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выделений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С</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насекомых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С1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укуса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С2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попадания в организм</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С3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инвазий гельминтов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Т</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воздействием растений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Т1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пыльцы, фитонцидов и других веществ, выделяемых растениями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Т2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ожога выделяемыми растениями веществами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Т3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пореза растениями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У</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Опасность утонуть</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У1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утонуть в водоеме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У2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утонуть в технологической емкости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У3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утонуть в момент затопления шахты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Опасность расположения рабочего места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опасности выполнения электромонтажных работ на столбах, опорах высоковольтных передач</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при выполнении альпинистских работ</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выполнения кровельных работ на крышах, имеющих большой угол наклона рабочей поверхности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выполнением работ на значительной глубине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выполнением работ под землей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выполнением работ в туннелях</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Ф7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выполнения водолазных работ</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организационными недостатками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Х1</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Х2</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Х3</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связанная с отсутствием на рабочем месте перечня возможных аварий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Х4</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Х5</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Х6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допуском работников, не прошедших подготовку по охране труда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пожара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вдыхания дыма, паров вредных газов и пыли при пожаре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воспламенения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открытого пламени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повышенной температуры окружающей среды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 xml:space="preserve">опасность воздействия пониженной концентрации кислорода в </w:t>
            </w:r>
            <w:r w:rsidRPr="00783FAF">
              <w:rPr>
                <w:rFonts w:ascii="Times New Roman" w:hAnsi="Times New Roman" w:cs="Times New Roman"/>
                <w:sz w:val="28"/>
                <w:szCs w:val="28"/>
              </w:rPr>
              <w:lastRenderedPageBreak/>
              <w:t>воздухе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lastRenderedPageBreak/>
              <w:t>Ц6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огнетушащих веществ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Ц7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осколков частей разрушившихся зданий, сооружений, строений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Ч</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обрушения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Ч1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обрушения подземных конструкций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Ч2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обрушения наземных конструкций</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транспорта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наезда на человека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падения с транспортного средства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раздавливания человека, находящегося между двумя сближающимися транспортными средствами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опрокидывания транспортного средства при нарушении способов установки и строповки грузов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 груза, перемещающегося во время движения транспортного средства, из-за несоблюдения правил его укладки и крепления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травмирования в результате дорожно-транспортного происшествия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Ш7</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опрокидывания транспортного средства при проведении работ</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Щ</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b/>
                <w:sz w:val="28"/>
                <w:szCs w:val="28"/>
              </w:rPr>
              <w:t>Опасность, связанная с дегустацией пищевых продуктов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Щ1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дегустацией отравленной пищи</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Ы</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насилия</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Ы1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насилия от враждебно настроенных работников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Ы2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насилия от третьих лиц</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взрыва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самовозгорания горючих веществ</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возникновения взрыва, происшедшего вследствие пожара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ударной волны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Э4</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воздействия высокого давления при взрыве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Э5</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ожога при взрыве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Э6</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обрушения горных пород при взрыве</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Ю</w:t>
            </w:r>
          </w:p>
        </w:tc>
        <w:tc>
          <w:tcPr>
            <w:tcW w:w="8646" w:type="dxa"/>
            <w:shd w:val="clear" w:color="auto" w:fill="auto"/>
          </w:tcPr>
          <w:p w:rsidR="003608F3" w:rsidRPr="00783FAF" w:rsidRDefault="003608F3" w:rsidP="00760873">
            <w:pPr>
              <w:pStyle w:val="FORMATTEXT0"/>
              <w:jc w:val="both"/>
              <w:rPr>
                <w:rFonts w:ascii="Times New Roman" w:hAnsi="Times New Roman" w:cs="Times New Roman"/>
                <w:b/>
                <w:sz w:val="28"/>
                <w:szCs w:val="28"/>
              </w:rPr>
            </w:pPr>
            <w:r w:rsidRPr="00783FAF">
              <w:rPr>
                <w:rFonts w:ascii="Times New Roman" w:hAnsi="Times New Roman" w:cs="Times New Roman"/>
                <w:b/>
                <w:sz w:val="28"/>
                <w:szCs w:val="28"/>
              </w:rPr>
              <w:t>Опасности, связанные с применением средств индивидуальной защиты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Ю1</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Ю2</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tc>
      </w:tr>
      <w:tr w:rsidR="003608F3" w:rsidRPr="00783FAF" w:rsidTr="00760873">
        <w:tc>
          <w:tcPr>
            <w:tcW w:w="1101" w:type="dxa"/>
            <w:shd w:val="clear" w:color="auto" w:fill="auto"/>
          </w:tcPr>
          <w:p w:rsidR="003608F3" w:rsidRPr="00783FAF" w:rsidRDefault="003608F3" w:rsidP="00760873">
            <w:pPr>
              <w:jc w:val="center"/>
              <w:rPr>
                <w:sz w:val="28"/>
                <w:szCs w:val="28"/>
              </w:rPr>
            </w:pPr>
            <w:r w:rsidRPr="00783FAF">
              <w:rPr>
                <w:sz w:val="28"/>
                <w:szCs w:val="28"/>
              </w:rPr>
              <w:t>Ю3</w:t>
            </w:r>
          </w:p>
        </w:tc>
        <w:tc>
          <w:tcPr>
            <w:tcW w:w="8646" w:type="dxa"/>
            <w:shd w:val="clear" w:color="auto" w:fill="auto"/>
          </w:tcPr>
          <w:p w:rsidR="003608F3" w:rsidRPr="00783FAF" w:rsidRDefault="003608F3" w:rsidP="00760873">
            <w:pPr>
              <w:pStyle w:val="FORMATTEXT0"/>
              <w:jc w:val="both"/>
              <w:rPr>
                <w:rFonts w:ascii="Times New Roman" w:hAnsi="Times New Roman" w:cs="Times New Roman"/>
                <w:sz w:val="28"/>
                <w:szCs w:val="28"/>
              </w:rPr>
            </w:pPr>
            <w:r w:rsidRPr="00783FAF">
              <w:rPr>
                <w:rFonts w:ascii="Times New Roman" w:hAnsi="Times New Roman" w:cs="Times New Roman"/>
                <w:sz w:val="28"/>
                <w:szCs w:val="28"/>
              </w:rPr>
              <w:t>опасность отравления</w:t>
            </w:r>
          </w:p>
        </w:tc>
      </w:tr>
    </w:tbl>
    <w:p w:rsidR="003608F3" w:rsidRPr="00783FAF" w:rsidRDefault="003608F3" w:rsidP="003608F3">
      <w:pPr>
        <w:pStyle w:val="affffff"/>
        <w:spacing w:before="0" w:beforeAutospacing="0" w:after="0" w:afterAutospacing="0"/>
        <w:jc w:val="both"/>
        <w:rPr>
          <w:sz w:val="28"/>
          <w:szCs w:val="28"/>
        </w:rPr>
      </w:pPr>
    </w:p>
    <w:p w:rsidR="003608F3" w:rsidRPr="00783FAF" w:rsidRDefault="003608F3" w:rsidP="003608F3">
      <w:pPr>
        <w:pStyle w:val="affffff"/>
        <w:spacing w:before="0" w:beforeAutospacing="0" w:after="0" w:afterAutospacing="0"/>
        <w:jc w:val="both"/>
        <w:rPr>
          <w:color w:val="000000"/>
          <w:sz w:val="28"/>
          <w:szCs w:val="28"/>
        </w:rPr>
        <w:sectPr w:rsidR="003608F3" w:rsidRPr="00783FAF" w:rsidSect="00760873">
          <w:pgSz w:w="11906" w:h="16838" w:code="9"/>
          <w:pgMar w:top="1134" w:right="851" w:bottom="567" w:left="1418" w:header="709" w:footer="709" w:gutter="0"/>
          <w:cols w:space="708"/>
          <w:titlePg/>
          <w:docGrid w:linePitch="360"/>
        </w:sectPr>
      </w:pPr>
      <w:r w:rsidRPr="00783FAF">
        <w:rPr>
          <w:sz w:val="28"/>
          <w:szCs w:val="28"/>
        </w:rPr>
        <w:tab/>
      </w:r>
    </w:p>
    <w:p w:rsidR="003608F3" w:rsidRPr="00783FAF" w:rsidRDefault="003608F3" w:rsidP="003608F3">
      <w:pPr>
        <w:pStyle w:val="afffffff3"/>
        <w:ind w:left="4963"/>
        <w:jc w:val="right"/>
        <w:rPr>
          <w:rFonts w:ascii="Times New Roman" w:hAnsi="Times New Roman"/>
          <w:sz w:val="28"/>
          <w:szCs w:val="28"/>
        </w:rPr>
      </w:pPr>
      <w:r w:rsidRPr="00783FAF">
        <w:rPr>
          <w:rFonts w:ascii="Times New Roman" w:hAnsi="Times New Roman"/>
          <w:sz w:val="28"/>
          <w:szCs w:val="28"/>
        </w:rPr>
        <w:lastRenderedPageBreak/>
        <w:t xml:space="preserve">Приложение 2 </w:t>
      </w:r>
    </w:p>
    <w:p w:rsidR="003608F3" w:rsidRPr="00783FAF" w:rsidRDefault="003608F3" w:rsidP="003608F3">
      <w:pPr>
        <w:ind w:left="4963"/>
        <w:jc w:val="right"/>
        <w:rPr>
          <w:spacing w:val="60"/>
          <w:sz w:val="28"/>
          <w:szCs w:val="28"/>
        </w:rPr>
      </w:pPr>
      <w:r w:rsidRPr="00783FAF">
        <w:rPr>
          <w:sz w:val="28"/>
          <w:szCs w:val="28"/>
        </w:rPr>
        <w:t>к Порядку</w:t>
      </w:r>
    </w:p>
    <w:p w:rsidR="003608F3" w:rsidRPr="00783FAF" w:rsidRDefault="003608F3" w:rsidP="003608F3">
      <w:pPr>
        <w:keepNext/>
        <w:spacing w:line="360" w:lineRule="auto"/>
        <w:jc w:val="right"/>
        <w:rPr>
          <w:sz w:val="28"/>
          <w:szCs w:val="28"/>
        </w:rPr>
      </w:pPr>
    </w:p>
    <w:p w:rsidR="003608F3" w:rsidRPr="00783FAF" w:rsidRDefault="003608F3" w:rsidP="003608F3">
      <w:pPr>
        <w:keepNext/>
        <w:spacing w:line="360" w:lineRule="auto"/>
        <w:jc w:val="right"/>
        <w:rPr>
          <w:sz w:val="28"/>
          <w:szCs w:val="28"/>
        </w:rPr>
      </w:pPr>
      <w:r w:rsidRPr="00783FAF">
        <w:rPr>
          <w:sz w:val="28"/>
          <w:szCs w:val="28"/>
        </w:rPr>
        <w:t>УТВЕРЖДАЮ</w:t>
      </w:r>
    </w:p>
    <w:p w:rsidR="003608F3" w:rsidRPr="00783FAF" w:rsidRDefault="003608F3" w:rsidP="003608F3">
      <w:pPr>
        <w:keepNext/>
        <w:spacing w:line="240" w:lineRule="atLeast"/>
        <w:jc w:val="right"/>
        <w:rPr>
          <w:sz w:val="28"/>
          <w:szCs w:val="28"/>
        </w:rPr>
      </w:pPr>
      <w:r w:rsidRPr="00783FAF">
        <w:rPr>
          <w:sz w:val="28"/>
          <w:szCs w:val="28"/>
        </w:rPr>
        <w:t>____________________________</w:t>
      </w:r>
    </w:p>
    <w:p w:rsidR="003608F3" w:rsidRPr="00783FAF" w:rsidRDefault="003608F3" w:rsidP="003608F3">
      <w:pPr>
        <w:keepNext/>
        <w:jc w:val="right"/>
        <w:rPr>
          <w:sz w:val="28"/>
          <w:szCs w:val="28"/>
        </w:rPr>
      </w:pPr>
      <w:r w:rsidRPr="00783FAF">
        <w:rPr>
          <w:sz w:val="28"/>
          <w:szCs w:val="28"/>
        </w:rPr>
        <w:t>(Ф.И.О. председателя комиссии)</w:t>
      </w:r>
    </w:p>
    <w:p w:rsidR="003608F3" w:rsidRPr="00783FAF" w:rsidRDefault="003608F3" w:rsidP="003608F3">
      <w:pPr>
        <w:keepNext/>
        <w:jc w:val="right"/>
        <w:rPr>
          <w:sz w:val="28"/>
          <w:szCs w:val="28"/>
        </w:rPr>
      </w:pPr>
    </w:p>
    <w:p w:rsidR="003608F3" w:rsidRPr="00783FAF" w:rsidRDefault="003608F3" w:rsidP="003608F3">
      <w:pPr>
        <w:keepNext/>
        <w:jc w:val="right"/>
        <w:rPr>
          <w:b/>
          <w:caps/>
          <w:sz w:val="28"/>
          <w:szCs w:val="28"/>
        </w:rPr>
      </w:pPr>
      <w:r w:rsidRPr="00783FAF">
        <w:rPr>
          <w:sz w:val="28"/>
          <w:szCs w:val="28"/>
        </w:rPr>
        <w:t>«_____» ____________ 20__ года</w:t>
      </w:r>
    </w:p>
    <w:p w:rsidR="003608F3" w:rsidRPr="00783FAF" w:rsidRDefault="003608F3" w:rsidP="003608F3">
      <w:pPr>
        <w:keepNext/>
        <w:jc w:val="center"/>
        <w:rPr>
          <w:caps/>
          <w:sz w:val="28"/>
          <w:szCs w:val="28"/>
        </w:rPr>
      </w:pPr>
      <w:r w:rsidRPr="00783FAF">
        <w:rPr>
          <w:caps/>
          <w:sz w:val="28"/>
          <w:szCs w:val="28"/>
        </w:rPr>
        <w:t>КАРТА</w:t>
      </w:r>
    </w:p>
    <w:p w:rsidR="003608F3" w:rsidRPr="00783FAF" w:rsidRDefault="003608F3" w:rsidP="003608F3">
      <w:pPr>
        <w:keepNext/>
        <w:jc w:val="center"/>
        <w:rPr>
          <w:caps/>
          <w:sz w:val="28"/>
          <w:szCs w:val="28"/>
        </w:rPr>
      </w:pPr>
      <w:r w:rsidRPr="00783FAF">
        <w:rPr>
          <w:caps/>
          <w:sz w:val="28"/>
          <w:szCs w:val="28"/>
        </w:rPr>
        <w:t>ИНДЕНТИФИКАЦИИ ОПАСНОСТЕЙ И ОЦЕНКИ профессиональныХ рискОВ</w:t>
      </w:r>
    </w:p>
    <w:p w:rsidR="003608F3" w:rsidRPr="00783FAF" w:rsidRDefault="003608F3" w:rsidP="003608F3">
      <w:pPr>
        <w:keepNext/>
        <w:jc w:val="center"/>
        <w:rPr>
          <w:caps/>
          <w:sz w:val="28"/>
          <w:szCs w:val="28"/>
        </w:rPr>
      </w:pPr>
      <w:r w:rsidRPr="00783FAF">
        <w:rPr>
          <w:caps/>
          <w:sz w:val="28"/>
          <w:szCs w:val="28"/>
        </w:rPr>
        <w:t>на рабочем месте</w:t>
      </w:r>
    </w:p>
    <w:p w:rsidR="003608F3" w:rsidRPr="00783FAF" w:rsidRDefault="003608F3" w:rsidP="003608F3">
      <w:pPr>
        <w:keepNext/>
        <w:jc w:val="center"/>
        <w:rPr>
          <w:caps/>
          <w:sz w:val="28"/>
          <w:szCs w:val="28"/>
          <w:u w:val="single"/>
        </w:rPr>
      </w:pPr>
      <w:r w:rsidRPr="00783FAF">
        <w:rPr>
          <w:caps/>
          <w:sz w:val="28"/>
          <w:szCs w:val="28"/>
          <w:u w:val="single"/>
        </w:rPr>
        <w:t>_______________________________________</w:t>
      </w:r>
    </w:p>
    <w:p w:rsidR="003608F3" w:rsidRPr="00783FAF" w:rsidRDefault="003608F3" w:rsidP="003608F3">
      <w:pPr>
        <w:keepNext/>
        <w:ind w:firstLine="357"/>
        <w:jc w:val="center"/>
        <w:rPr>
          <w:sz w:val="28"/>
          <w:szCs w:val="28"/>
          <w:vertAlign w:val="superscript"/>
        </w:rPr>
      </w:pPr>
      <w:r w:rsidRPr="00783FAF">
        <w:rPr>
          <w:sz w:val="28"/>
          <w:szCs w:val="28"/>
          <w:vertAlign w:val="superscript"/>
        </w:rPr>
        <w:t>(наименование профессии/должности/специальности)</w:t>
      </w:r>
    </w:p>
    <w:p w:rsidR="003608F3" w:rsidRPr="00783FAF" w:rsidRDefault="003608F3" w:rsidP="003608F3">
      <w:pPr>
        <w:keepNext/>
        <w:ind w:firstLine="357"/>
        <w:jc w:val="center"/>
        <w:rPr>
          <w:sz w:val="28"/>
          <w:szCs w:val="28"/>
          <w:vertAlign w:val="superscript"/>
        </w:rPr>
      </w:pPr>
      <w:r w:rsidRPr="00783FAF">
        <w:rPr>
          <w:sz w:val="28"/>
          <w:szCs w:val="28"/>
          <w:vertAlign w:val="superscript"/>
        </w:rPr>
        <w:t>_____________________________________________________</w:t>
      </w:r>
    </w:p>
    <w:p w:rsidR="003608F3" w:rsidRPr="00783FAF" w:rsidRDefault="003608F3" w:rsidP="003608F3">
      <w:pPr>
        <w:keepNext/>
        <w:ind w:firstLine="357"/>
        <w:jc w:val="center"/>
        <w:rPr>
          <w:sz w:val="28"/>
          <w:szCs w:val="28"/>
          <w:vertAlign w:val="superscript"/>
        </w:rPr>
      </w:pPr>
      <w:r w:rsidRPr="00783FAF">
        <w:rPr>
          <w:sz w:val="28"/>
          <w:szCs w:val="28"/>
          <w:vertAlign w:val="superscript"/>
        </w:rPr>
        <w:t>(наименование структурного подразделения)</w:t>
      </w:r>
    </w:p>
    <w:p w:rsidR="003608F3" w:rsidRPr="00783FAF" w:rsidRDefault="003608F3" w:rsidP="003608F3">
      <w:pPr>
        <w:keepNext/>
        <w:rPr>
          <w:sz w:val="28"/>
          <w:szCs w:val="28"/>
          <w:u w:val="single"/>
        </w:rPr>
      </w:pPr>
    </w:p>
    <w:p w:rsidR="003608F3" w:rsidRPr="00783FAF" w:rsidRDefault="003608F3" w:rsidP="003608F3">
      <w:pPr>
        <w:keepNext/>
        <w:rPr>
          <w:sz w:val="28"/>
          <w:szCs w:val="28"/>
          <w:vertAlign w:val="superscript"/>
        </w:rPr>
      </w:pPr>
      <w:r w:rsidRPr="00783FAF">
        <w:rPr>
          <w:sz w:val="28"/>
          <w:szCs w:val="28"/>
          <w:vertAlign w:val="superscript"/>
        </w:rPr>
        <w:t>Подписи членов комиссии: 1.________________________ «___»_____________20__года ______________</w:t>
      </w:r>
    </w:p>
    <w:p w:rsidR="003608F3" w:rsidRPr="00783FAF" w:rsidRDefault="003608F3" w:rsidP="003608F3">
      <w:pPr>
        <w:keepNext/>
        <w:rPr>
          <w:sz w:val="28"/>
          <w:szCs w:val="28"/>
          <w:vertAlign w:val="superscript"/>
        </w:rPr>
      </w:pPr>
      <w:r w:rsidRPr="00783FAF">
        <w:rPr>
          <w:sz w:val="28"/>
          <w:szCs w:val="28"/>
          <w:vertAlign w:val="superscript"/>
        </w:rPr>
        <w:t xml:space="preserve">                                                                   ФИО                                                                           дата                                                              подпись</w:t>
      </w:r>
    </w:p>
    <w:p w:rsidR="003608F3" w:rsidRPr="00783FAF" w:rsidRDefault="003608F3" w:rsidP="003608F3">
      <w:pPr>
        <w:keepNext/>
        <w:rPr>
          <w:sz w:val="28"/>
          <w:szCs w:val="28"/>
          <w:vertAlign w:val="superscript"/>
        </w:rPr>
      </w:pPr>
      <w:r w:rsidRPr="00783FAF">
        <w:rPr>
          <w:sz w:val="28"/>
          <w:szCs w:val="28"/>
          <w:vertAlign w:val="superscript"/>
        </w:rPr>
        <w:t xml:space="preserve">                                               2________________________ «___»_____________20__года ______________</w:t>
      </w:r>
    </w:p>
    <w:p w:rsidR="003608F3" w:rsidRPr="00783FAF" w:rsidRDefault="003608F3" w:rsidP="003608F3">
      <w:pPr>
        <w:keepNext/>
        <w:rPr>
          <w:sz w:val="28"/>
          <w:szCs w:val="28"/>
          <w:vertAlign w:val="superscript"/>
        </w:rPr>
      </w:pPr>
      <w:r w:rsidRPr="00783FAF">
        <w:rPr>
          <w:sz w:val="28"/>
          <w:szCs w:val="28"/>
          <w:vertAlign w:val="superscript"/>
        </w:rPr>
        <w:t xml:space="preserve">                                                                   ФИО                                                                           дата                                                               подпись                                             ….</w:t>
      </w:r>
    </w:p>
    <w:p w:rsidR="003608F3" w:rsidRPr="00783FAF" w:rsidRDefault="003608F3" w:rsidP="003608F3">
      <w:pPr>
        <w:keepNext/>
        <w:rPr>
          <w:sz w:val="28"/>
          <w:szCs w:val="28"/>
          <w:vertAlign w:val="superscript"/>
        </w:rPr>
      </w:pPr>
      <w:r w:rsidRPr="00783FAF">
        <w:rPr>
          <w:sz w:val="28"/>
          <w:szCs w:val="28"/>
        </w:rPr>
        <w:t>Подпись работника                   _________________________</w:t>
      </w:r>
      <w:r w:rsidRPr="00783FAF">
        <w:rPr>
          <w:sz w:val="28"/>
          <w:szCs w:val="28"/>
          <w:vertAlign w:val="superscript"/>
        </w:rPr>
        <w:t>«___»____________20__года ______________</w:t>
      </w:r>
    </w:p>
    <w:tbl>
      <w:tblPr>
        <w:tblpPr w:leftFromText="180" w:rightFromText="180" w:vertAnchor="page" w:horzAnchor="margin" w:tblpY="5748"/>
        <w:tblW w:w="14283" w:type="dxa"/>
        <w:tblLayout w:type="fixed"/>
        <w:tblCellMar>
          <w:left w:w="10" w:type="dxa"/>
          <w:right w:w="10" w:type="dxa"/>
        </w:tblCellMar>
        <w:tblLook w:val="0000"/>
      </w:tblPr>
      <w:tblGrid>
        <w:gridCol w:w="1985"/>
        <w:gridCol w:w="992"/>
        <w:gridCol w:w="1418"/>
        <w:gridCol w:w="1950"/>
        <w:gridCol w:w="1418"/>
        <w:gridCol w:w="1843"/>
        <w:gridCol w:w="1984"/>
        <w:gridCol w:w="2693"/>
      </w:tblGrid>
      <w:tr w:rsidR="003608F3" w:rsidRPr="00783FAF" w:rsidTr="00760873">
        <w:trPr>
          <w:trHeight w:val="49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 xml:space="preserve">Наименование опасности (опасного </w:t>
            </w:r>
            <w:r w:rsidRPr="00783FAF">
              <w:rPr>
                <w:color w:val="000000"/>
                <w:sz w:val="28"/>
                <w:szCs w:val="28"/>
              </w:rPr>
              <w:lastRenderedPageBreak/>
              <w:t>действия, ситуации)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lastRenderedPageBreak/>
              <w:t xml:space="preserve">Тяжесть ущерба </w:t>
            </w:r>
          </w:p>
          <w:p w:rsidR="003608F3" w:rsidRPr="00783FAF" w:rsidRDefault="003608F3" w:rsidP="00760873">
            <w:pPr>
              <w:jc w:val="center"/>
              <w:rPr>
                <w:sz w:val="28"/>
                <w:szCs w:val="28"/>
              </w:rPr>
            </w:pP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sz w:val="28"/>
                <w:szCs w:val="28"/>
              </w:rPr>
              <w:t xml:space="preserve">Вероятность (частота) возникновения событий, приводящих к опасной </w:t>
            </w:r>
            <w:r w:rsidRPr="00783FAF">
              <w:rPr>
                <w:sz w:val="28"/>
                <w:szCs w:val="28"/>
              </w:rPr>
              <w:lastRenderedPageBreak/>
              <w:t>ситуации</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lastRenderedPageBreak/>
              <w:t>Риск идентифицированной опасности по матрице оценки рисков</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Примечание</w:t>
            </w:r>
          </w:p>
        </w:tc>
      </w:tr>
      <w:tr w:rsidR="003608F3" w:rsidRPr="00783FAF" w:rsidTr="00760873">
        <w:trPr>
          <w:trHeight w:val="144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8F3" w:rsidRPr="00783FAF" w:rsidRDefault="003608F3" w:rsidP="00760873">
            <w:pPr>
              <w:keepNext/>
              <w:spacing w:before="120" w:after="120" w:line="360" w:lineRule="auto"/>
              <w:ind w:firstLine="357"/>
              <w:jc w:val="center"/>
              <w:rPr>
                <w:rFonts w:eastAsia="Calibri"/>
                <w:sz w:val="28"/>
                <w:szCs w:val="28"/>
              </w:rPr>
            </w:pP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color w:val="000000"/>
                <w:sz w:val="28"/>
                <w:szCs w:val="28"/>
              </w:rPr>
            </w:pPr>
            <w:r w:rsidRPr="00783FAF">
              <w:rPr>
                <w:color w:val="000000"/>
                <w:sz w:val="28"/>
                <w:szCs w:val="28"/>
              </w:rPr>
              <w:t>Тяжесть ущерба</w:t>
            </w:r>
          </w:p>
          <w:p w:rsidR="003608F3" w:rsidRPr="00783FAF" w:rsidRDefault="003608F3" w:rsidP="00760873">
            <w:pPr>
              <w:jc w:val="center"/>
              <w:rPr>
                <w:sz w:val="28"/>
                <w:szCs w:val="28"/>
              </w:rPr>
            </w:pPr>
            <w:r w:rsidRPr="00783FAF">
              <w:rPr>
                <w:color w:val="000000"/>
                <w:sz w:val="28"/>
                <w:szCs w:val="28"/>
              </w:rPr>
              <w:t>(ТУ)</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color w:val="000000"/>
                <w:sz w:val="28"/>
                <w:szCs w:val="28"/>
              </w:rPr>
            </w:pPr>
            <w:r w:rsidRPr="00783FAF">
              <w:rPr>
                <w:color w:val="000000"/>
                <w:sz w:val="28"/>
                <w:szCs w:val="28"/>
              </w:rPr>
              <w:t>Весовой</w:t>
            </w:r>
          </w:p>
          <w:p w:rsidR="003608F3" w:rsidRPr="00783FAF" w:rsidRDefault="003608F3" w:rsidP="00760873">
            <w:pPr>
              <w:jc w:val="center"/>
              <w:rPr>
                <w:sz w:val="28"/>
                <w:szCs w:val="28"/>
              </w:rPr>
            </w:pPr>
            <w:r w:rsidRPr="00783FAF">
              <w:rPr>
                <w:color w:val="000000"/>
                <w:sz w:val="28"/>
                <w:szCs w:val="28"/>
              </w:rPr>
              <w:t>коэффициент ТУ</w:t>
            </w:r>
          </w:p>
        </w:tc>
        <w:tc>
          <w:tcPr>
            <w:tcW w:w="19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 xml:space="preserve">Вероятность </w:t>
            </w:r>
            <w:r w:rsidRPr="00783FAF">
              <w:rPr>
                <w:sz w:val="28"/>
                <w:szCs w:val="28"/>
              </w:rPr>
              <w:t>(частота) возникновения событий (ВВ)</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color w:val="000000"/>
                <w:sz w:val="28"/>
                <w:szCs w:val="28"/>
              </w:rPr>
            </w:pPr>
            <w:r w:rsidRPr="00783FAF">
              <w:rPr>
                <w:color w:val="000000"/>
                <w:sz w:val="28"/>
                <w:szCs w:val="28"/>
              </w:rPr>
              <w:t>Весовой</w:t>
            </w:r>
          </w:p>
          <w:p w:rsidR="003608F3" w:rsidRPr="00783FAF" w:rsidRDefault="003608F3" w:rsidP="00760873">
            <w:pPr>
              <w:jc w:val="center"/>
              <w:rPr>
                <w:sz w:val="28"/>
                <w:szCs w:val="28"/>
              </w:rPr>
            </w:pPr>
            <w:r w:rsidRPr="00783FAF">
              <w:rPr>
                <w:color w:val="000000"/>
                <w:sz w:val="28"/>
                <w:szCs w:val="28"/>
              </w:rPr>
              <w:t>коэффициент ВВ</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color w:val="000000"/>
                <w:sz w:val="28"/>
                <w:szCs w:val="28"/>
              </w:rPr>
            </w:pPr>
            <w:r w:rsidRPr="00783FAF">
              <w:rPr>
                <w:color w:val="000000"/>
                <w:sz w:val="28"/>
                <w:szCs w:val="28"/>
              </w:rPr>
              <w:t xml:space="preserve">Значение показателя риска опасности, </w:t>
            </w:r>
          </w:p>
          <w:p w:rsidR="003608F3" w:rsidRPr="00783FAF" w:rsidRDefault="003608F3" w:rsidP="00760873">
            <w:pPr>
              <w:jc w:val="center"/>
              <w:rPr>
                <w:sz w:val="28"/>
                <w:szCs w:val="28"/>
              </w:rPr>
            </w:pPr>
            <w:r w:rsidRPr="00783FAF">
              <w:rPr>
                <w:color w:val="000000"/>
                <w:sz w:val="28"/>
                <w:szCs w:val="28"/>
              </w:rPr>
              <w:t>(ТУ х ВВ)</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Величина риска</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08F3" w:rsidRPr="00783FAF" w:rsidRDefault="003608F3" w:rsidP="00760873">
            <w:pPr>
              <w:keepNext/>
              <w:spacing w:before="120" w:after="120" w:line="360" w:lineRule="auto"/>
              <w:ind w:firstLine="357"/>
              <w:jc w:val="center"/>
              <w:rPr>
                <w:rFonts w:eastAsia="Calibri"/>
                <w:sz w:val="28"/>
                <w:szCs w:val="28"/>
              </w:rPr>
            </w:pPr>
          </w:p>
        </w:tc>
      </w:tr>
      <w:tr w:rsidR="003608F3" w:rsidRPr="00783FAF" w:rsidTr="00760873">
        <w:trPr>
          <w:trHeight w:val="300"/>
        </w:trPr>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1</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2</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3</w:t>
            </w:r>
          </w:p>
        </w:tc>
        <w:tc>
          <w:tcPr>
            <w:tcW w:w="19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4</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5</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6</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7</w:t>
            </w:r>
          </w:p>
        </w:tc>
        <w:tc>
          <w:tcPr>
            <w:tcW w:w="26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608F3" w:rsidRPr="00783FAF" w:rsidRDefault="003608F3" w:rsidP="00760873">
            <w:pPr>
              <w:jc w:val="center"/>
              <w:rPr>
                <w:sz w:val="28"/>
                <w:szCs w:val="28"/>
              </w:rPr>
            </w:pPr>
            <w:r w:rsidRPr="00783FAF">
              <w:rPr>
                <w:color w:val="000000"/>
                <w:sz w:val="28"/>
                <w:szCs w:val="28"/>
              </w:rPr>
              <w:t>8</w:t>
            </w:r>
          </w:p>
        </w:tc>
      </w:tr>
    </w:tbl>
    <w:p w:rsidR="003608F3" w:rsidRPr="00783FAF" w:rsidRDefault="003608F3" w:rsidP="003608F3">
      <w:pPr>
        <w:pStyle w:val="afffffff3"/>
        <w:jc w:val="both"/>
        <w:rPr>
          <w:rFonts w:ascii="Times New Roman" w:hAnsi="Times New Roman"/>
          <w:sz w:val="28"/>
          <w:szCs w:val="28"/>
        </w:rPr>
      </w:pPr>
      <w:r w:rsidRPr="00783FAF">
        <w:rPr>
          <w:rFonts w:ascii="Times New Roman" w:hAnsi="Times New Roman"/>
          <w:sz w:val="28"/>
          <w:szCs w:val="28"/>
          <w:vertAlign w:val="superscript"/>
        </w:rPr>
        <w:t xml:space="preserve">                                         </w:t>
      </w:r>
    </w:p>
    <w:p w:rsidR="003608F3" w:rsidRPr="00783FAF" w:rsidRDefault="003608F3" w:rsidP="003608F3">
      <w:pPr>
        <w:pStyle w:val="afffffff3"/>
        <w:ind w:left="4963"/>
        <w:jc w:val="right"/>
        <w:rPr>
          <w:rFonts w:ascii="Times New Roman" w:hAnsi="Times New Roman"/>
          <w:sz w:val="28"/>
          <w:szCs w:val="28"/>
        </w:rPr>
      </w:pPr>
    </w:p>
    <w:p w:rsidR="003608F3" w:rsidRPr="00783FAF" w:rsidRDefault="003608F3" w:rsidP="003608F3">
      <w:pPr>
        <w:pStyle w:val="afffffff3"/>
        <w:jc w:val="right"/>
        <w:rPr>
          <w:rFonts w:ascii="Times New Roman" w:hAnsi="Times New Roman"/>
          <w:sz w:val="28"/>
          <w:szCs w:val="28"/>
        </w:rPr>
      </w:pPr>
      <w:r w:rsidRPr="00783FAF">
        <w:rPr>
          <w:rFonts w:ascii="Times New Roman" w:hAnsi="Times New Roman"/>
          <w:sz w:val="28"/>
          <w:szCs w:val="28"/>
        </w:rPr>
        <w:t>Приложение 3</w:t>
      </w:r>
    </w:p>
    <w:p w:rsidR="003608F3" w:rsidRPr="00783FAF" w:rsidRDefault="003608F3" w:rsidP="003608F3">
      <w:pPr>
        <w:ind w:left="4963"/>
        <w:jc w:val="right"/>
        <w:rPr>
          <w:spacing w:val="60"/>
          <w:sz w:val="28"/>
          <w:szCs w:val="28"/>
        </w:rPr>
      </w:pPr>
      <w:r w:rsidRPr="00783FAF">
        <w:rPr>
          <w:sz w:val="28"/>
          <w:szCs w:val="28"/>
        </w:rPr>
        <w:t>к Порядку</w:t>
      </w:r>
    </w:p>
    <w:p w:rsidR="003608F3" w:rsidRPr="00783FAF" w:rsidRDefault="003608F3" w:rsidP="003608F3">
      <w:pPr>
        <w:keepNext/>
        <w:jc w:val="center"/>
        <w:rPr>
          <w:sz w:val="28"/>
          <w:szCs w:val="28"/>
        </w:rPr>
      </w:pPr>
    </w:p>
    <w:p w:rsidR="003608F3" w:rsidRPr="00783FAF" w:rsidRDefault="003608F3" w:rsidP="003608F3">
      <w:pPr>
        <w:keepNext/>
        <w:ind w:firstLine="357"/>
        <w:rPr>
          <w:sz w:val="28"/>
          <w:szCs w:val="28"/>
        </w:rPr>
      </w:pPr>
    </w:p>
    <w:p w:rsidR="003608F3" w:rsidRPr="00783FAF" w:rsidRDefault="003608F3" w:rsidP="003608F3">
      <w:pPr>
        <w:keepNext/>
        <w:ind w:firstLine="357"/>
        <w:jc w:val="center"/>
        <w:rPr>
          <w:sz w:val="28"/>
          <w:szCs w:val="28"/>
        </w:rPr>
      </w:pPr>
      <w:r w:rsidRPr="00783FAF">
        <w:rPr>
          <w:sz w:val="28"/>
          <w:szCs w:val="28"/>
        </w:rPr>
        <w:t>Реестр опасностей на рабочем месте в структурных подразделениях администрации Чамзинского муниципального района РМ</w:t>
      </w:r>
    </w:p>
    <w:p w:rsidR="003608F3" w:rsidRPr="00783FAF" w:rsidRDefault="003608F3" w:rsidP="003608F3">
      <w:pPr>
        <w:keepNext/>
        <w:ind w:firstLine="35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3181"/>
        <w:gridCol w:w="10211"/>
      </w:tblGrid>
      <w:tr w:rsidR="003608F3" w:rsidRPr="00783FAF" w:rsidTr="00760873">
        <w:tc>
          <w:tcPr>
            <w:tcW w:w="891" w:type="dxa"/>
            <w:shd w:val="clear" w:color="auto" w:fill="auto"/>
          </w:tcPr>
          <w:p w:rsidR="003608F3" w:rsidRPr="00783FAF" w:rsidRDefault="003608F3" w:rsidP="00760873">
            <w:pPr>
              <w:keepNext/>
              <w:jc w:val="center"/>
              <w:rPr>
                <w:sz w:val="28"/>
                <w:szCs w:val="28"/>
              </w:rPr>
            </w:pPr>
            <w:r w:rsidRPr="00783FAF">
              <w:rPr>
                <w:sz w:val="28"/>
                <w:szCs w:val="28"/>
              </w:rPr>
              <w:t>№</w:t>
            </w:r>
          </w:p>
          <w:p w:rsidR="003608F3" w:rsidRPr="00783FAF" w:rsidRDefault="003608F3" w:rsidP="00760873">
            <w:pPr>
              <w:keepNext/>
              <w:jc w:val="center"/>
              <w:rPr>
                <w:sz w:val="28"/>
                <w:szCs w:val="28"/>
              </w:rPr>
            </w:pPr>
            <w:r w:rsidRPr="00783FAF">
              <w:rPr>
                <w:sz w:val="28"/>
                <w:szCs w:val="28"/>
              </w:rPr>
              <w:t>п/п</w:t>
            </w:r>
          </w:p>
        </w:tc>
        <w:tc>
          <w:tcPr>
            <w:tcW w:w="3181" w:type="dxa"/>
            <w:shd w:val="clear" w:color="auto" w:fill="auto"/>
            <w:vAlign w:val="center"/>
          </w:tcPr>
          <w:p w:rsidR="003608F3" w:rsidRPr="00783FAF" w:rsidRDefault="003608F3" w:rsidP="00760873">
            <w:pPr>
              <w:keepNext/>
              <w:jc w:val="center"/>
              <w:rPr>
                <w:sz w:val="28"/>
                <w:szCs w:val="28"/>
              </w:rPr>
            </w:pPr>
            <w:r w:rsidRPr="00783FAF">
              <w:rPr>
                <w:sz w:val="28"/>
                <w:szCs w:val="28"/>
              </w:rPr>
              <w:t>Наименование структурного подразделения</w:t>
            </w:r>
          </w:p>
        </w:tc>
        <w:tc>
          <w:tcPr>
            <w:tcW w:w="10211" w:type="dxa"/>
            <w:shd w:val="clear" w:color="auto" w:fill="auto"/>
            <w:vAlign w:val="center"/>
          </w:tcPr>
          <w:p w:rsidR="003608F3" w:rsidRPr="00783FAF" w:rsidRDefault="003608F3" w:rsidP="00760873">
            <w:pPr>
              <w:keepNext/>
              <w:jc w:val="center"/>
              <w:rPr>
                <w:sz w:val="28"/>
                <w:szCs w:val="28"/>
              </w:rPr>
            </w:pPr>
            <w:r w:rsidRPr="00783FAF">
              <w:rPr>
                <w:sz w:val="28"/>
                <w:szCs w:val="28"/>
              </w:rPr>
              <w:t>Наименование опасностей</w:t>
            </w:r>
          </w:p>
        </w:tc>
      </w:tr>
      <w:tr w:rsidR="003608F3" w:rsidRPr="00783FAF" w:rsidTr="00760873">
        <w:tc>
          <w:tcPr>
            <w:tcW w:w="891" w:type="dxa"/>
            <w:shd w:val="clear" w:color="auto" w:fill="auto"/>
            <w:vAlign w:val="center"/>
          </w:tcPr>
          <w:p w:rsidR="003608F3" w:rsidRPr="00783FAF" w:rsidRDefault="003608F3" w:rsidP="00760873">
            <w:pPr>
              <w:keepNext/>
              <w:jc w:val="center"/>
              <w:rPr>
                <w:sz w:val="28"/>
                <w:szCs w:val="28"/>
              </w:rPr>
            </w:pPr>
            <w:r w:rsidRPr="00783FAF">
              <w:rPr>
                <w:sz w:val="28"/>
                <w:szCs w:val="28"/>
              </w:rPr>
              <w:t>1</w:t>
            </w:r>
          </w:p>
        </w:tc>
        <w:tc>
          <w:tcPr>
            <w:tcW w:w="3181" w:type="dxa"/>
            <w:shd w:val="clear" w:color="auto" w:fill="auto"/>
            <w:vAlign w:val="center"/>
          </w:tcPr>
          <w:p w:rsidR="003608F3" w:rsidRPr="00783FAF" w:rsidRDefault="003608F3" w:rsidP="00760873">
            <w:pPr>
              <w:keepNext/>
              <w:jc w:val="center"/>
              <w:rPr>
                <w:sz w:val="28"/>
                <w:szCs w:val="28"/>
              </w:rPr>
            </w:pPr>
            <w:r w:rsidRPr="00783FAF">
              <w:rPr>
                <w:sz w:val="28"/>
                <w:szCs w:val="28"/>
              </w:rPr>
              <w:t>2</w:t>
            </w:r>
          </w:p>
        </w:tc>
        <w:tc>
          <w:tcPr>
            <w:tcW w:w="10211" w:type="dxa"/>
            <w:shd w:val="clear" w:color="auto" w:fill="auto"/>
            <w:vAlign w:val="center"/>
          </w:tcPr>
          <w:p w:rsidR="003608F3" w:rsidRPr="00783FAF" w:rsidRDefault="003608F3" w:rsidP="00760873">
            <w:pPr>
              <w:keepNext/>
              <w:jc w:val="center"/>
              <w:rPr>
                <w:sz w:val="28"/>
                <w:szCs w:val="28"/>
              </w:rPr>
            </w:pPr>
            <w:r w:rsidRPr="00783FAF">
              <w:rPr>
                <w:sz w:val="28"/>
                <w:szCs w:val="28"/>
              </w:rPr>
              <w:t>3</w:t>
            </w:r>
          </w:p>
        </w:tc>
      </w:tr>
    </w:tbl>
    <w:p w:rsidR="003608F3" w:rsidRPr="00783FAF" w:rsidRDefault="003608F3" w:rsidP="003608F3">
      <w:pPr>
        <w:keepNext/>
        <w:ind w:firstLine="357"/>
        <w:rPr>
          <w:sz w:val="28"/>
          <w:szCs w:val="28"/>
        </w:rPr>
      </w:pPr>
    </w:p>
    <w:p w:rsidR="003608F3" w:rsidRPr="00783FAF" w:rsidRDefault="003608F3" w:rsidP="003608F3">
      <w:pPr>
        <w:tabs>
          <w:tab w:val="left" w:pos="1230"/>
        </w:tabs>
        <w:jc w:val="center"/>
        <w:rPr>
          <w:b/>
          <w:sz w:val="28"/>
          <w:szCs w:val="28"/>
        </w:rPr>
      </w:pPr>
    </w:p>
    <w:p w:rsidR="003608F3" w:rsidRDefault="003608F3" w:rsidP="003608F3">
      <w:pPr>
        <w:tabs>
          <w:tab w:val="left" w:pos="1230"/>
        </w:tabs>
        <w:jc w:val="center"/>
        <w:rPr>
          <w:b/>
        </w:rPr>
        <w:sectPr w:rsidR="003608F3" w:rsidSect="00760873">
          <w:headerReference w:type="default" r:id="rId52"/>
          <w:footerReference w:type="default" r:id="rId53"/>
          <w:pgSz w:w="16838" w:h="11906" w:orient="landscape" w:code="9"/>
          <w:pgMar w:top="1134" w:right="850" w:bottom="1134" w:left="1701" w:header="709" w:footer="709" w:gutter="0"/>
          <w:cols w:space="708"/>
          <w:titlePg/>
          <w:docGrid w:linePitch="360"/>
        </w:sectPr>
      </w:pPr>
    </w:p>
    <w:p w:rsidR="003608F3" w:rsidRDefault="003608F3" w:rsidP="003608F3">
      <w:pPr>
        <w:tabs>
          <w:tab w:val="left" w:pos="1230"/>
        </w:tabs>
        <w:jc w:val="center"/>
        <w:rPr>
          <w:b/>
        </w:rPr>
      </w:pPr>
    </w:p>
    <w:p w:rsidR="003608F3" w:rsidRPr="00A86BA8" w:rsidRDefault="003608F3" w:rsidP="003608F3">
      <w:pPr>
        <w:pStyle w:val="afffffff3"/>
        <w:ind w:left="4963"/>
        <w:jc w:val="right"/>
        <w:rPr>
          <w:rFonts w:ascii="Times New Roman" w:hAnsi="Times New Roman"/>
          <w:sz w:val="28"/>
          <w:szCs w:val="28"/>
        </w:rPr>
      </w:pPr>
      <w:r w:rsidRPr="00A86BA8">
        <w:rPr>
          <w:rFonts w:ascii="Times New Roman" w:hAnsi="Times New Roman"/>
          <w:sz w:val="28"/>
          <w:szCs w:val="28"/>
        </w:rPr>
        <w:t>Приложение 4</w:t>
      </w:r>
    </w:p>
    <w:p w:rsidR="003608F3" w:rsidRPr="00A86BA8" w:rsidRDefault="003608F3" w:rsidP="003608F3">
      <w:pPr>
        <w:ind w:left="4963"/>
        <w:jc w:val="right"/>
        <w:rPr>
          <w:spacing w:val="60"/>
          <w:sz w:val="28"/>
          <w:szCs w:val="28"/>
        </w:rPr>
      </w:pPr>
      <w:r w:rsidRPr="00A86BA8">
        <w:rPr>
          <w:sz w:val="28"/>
          <w:szCs w:val="28"/>
        </w:rPr>
        <w:t>к Порядку</w:t>
      </w:r>
    </w:p>
    <w:p w:rsidR="003608F3" w:rsidRPr="00A86BA8" w:rsidRDefault="003608F3" w:rsidP="003608F3">
      <w:pPr>
        <w:tabs>
          <w:tab w:val="left" w:pos="1230"/>
        </w:tabs>
        <w:jc w:val="center"/>
        <w:rPr>
          <w:b/>
          <w:sz w:val="28"/>
          <w:szCs w:val="28"/>
        </w:rPr>
      </w:pPr>
    </w:p>
    <w:p w:rsidR="003608F3" w:rsidRPr="00A86BA8" w:rsidRDefault="003608F3" w:rsidP="003608F3">
      <w:pPr>
        <w:tabs>
          <w:tab w:val="left" w:pos="1230"/>
        </w:tabs>
        <w:jc w:val="center"/>
        <w:rPr>
          <w:b/>
          <w:sz w:val="28"/>
          <w:szCs w:val="28"/>
        </w:rPr>
      </w:pPr>
    </w:p>
    <w:p w:rsidR="003608F3" w:rsidRPr="00A86BA8" w:rsidRDefault="003608F3" w:rsidP="003608F3">
      <w:pPr>
        <w:tabs>
          <w:tab w:val="left" w:pos="1230"/>
        </w:tabs>
        <w:jc w:val="center"/>
        <w:rPr>
          <w:sz w:val="28"/>
          <w:szCs w:val="28"/>
        </w:rPr>
      </w:pPr>
      <w:r w:rsidRPr="00A86BA8">
        <w:rPr>
          <w:sz w:val="28"/>
          <w:szCs w:val="28"/>
        </w:rPr>
        <w:t xml:space="preserve">Сводная таблица оценки профессиональных рисков на рабочих местах в структурных подразделениях </w:t>
      </w:r>
    </w:p>
    <w:p w:rsidR="003608F3" w:rsidRPr="00A86BA8" w:rsidRDefault="003608F3" w:rsidP="003608F3">
      <w:pPr>
        <w:tabs>
          <w:tab w:val="left" w:pos="1230"/>
        </w:tabs>
        <w:jc w:val="center"/>
        <w:rPr>
          <w:sz w:val="28"/>
          <w:szCs w:val="28"/>
        </w:rPr>
      </w:pPr>
      <w:r w:rsidRPr="00A86BA8">
        <w:rPr>
          <w:sz w:val="28"/>
          <w:szCs w:val="28"/>
        </w:rPr>
        <w:t>администрации Чамзинского муниципального района РМ</w:t>
      </w:r>
    </w:p>
    <w:p w:rsidR="003608F3" w:rsidRPr="00A86BA8" w:rsidRDefault="003608F3" w:rsidP="003608F3">
      <w:pPr>
        <w:tabs>
          <w:tab w:val="left" w:pos="123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795"/>
        <w:gridCol w:w="2165"/>
        <w:gridCol w:w="1715"/>
        <w:gridCol w:w="1876"/>
      </w:tblGrid>
      <w:tr w:rsidR="003608F3" w:rsidRPr="00A86BA8" w:rsidTr="00760873">
        <w:trPr>
          <w:trHeight w:val="779"/>
        </w:trPr>
        <w:tc>
          <w:tcPr>
            <w:tcW w:w="1055" w:type="pct"/>
            <w:shd w:val="clear" w:color="auto" w:fill="auto"/>
            <w:vAlign w:val="center"/>
          </w:tcPr>
          <w:p w:rsidR="003608F3" w:rsidRPr="00A86BA8" w:rsidRDefault="003608F3" w:rsidP="00760873">
            <w:pPr>
              <w:tabs>
                <w:tab w:val="left" w:pos="1230"/>
              </w:tabs>
              <w:jc w:val="center"/>
              <w:rPr>
                <w:sz w:val="28"/>
                <w:szCs w:val="28"/>
              </w:rPr>
            </w:pPr>
            <w:r w:rsidRPr="00A86BA8">
              <w:rPr>
                <w:sz w:val="28"/>
                <w:szCs w:val="28"/>
              </w:rPr>
              <w:t>Наименование структурного подразделения</w:t>
            </w:r>
          </w:p>
        </w:tc>
        <w:tc>
          <w:tcPr>
            <w:tcW w:w="938" w:type="pct"/>
            <w:shd w:val="clear" w:color="auto" w:fill="auto"/>
            <w:vAlign w:val="center"/>
          </w:tcPr>
          <w:p w:rsidR="003608F3" w:rsidRPr="00A86BA8" w:rsidRDefault="003608F3" w:rsidP="00760873">
            <w:pPr>
              <w:tabs>
                <w:tab w:val="left" w:pos="1230"/>
              </w:tabs>
              <w:jc w:val="center"/>
              <w:rPr>
                <w:sz w:val="28"/>
                <w:szCs w:val="28"/>
              </w:rPr>
            </w:pPr>
            <w:r w:rsidRPr="00A86BA8">
              <w:rPr>
                <w:sz w:val="28"/>
                <w:szCs w:val="28"/>
              </w:rPr>
              <w:t>Должность/ профессия</w:t>
            </w:r>
          </w:p>
        </w:tc>
        <w:tc>
          <w:tcPr>
            <w:tcW w:w="1131" w:type="pct"/>
            <w:shd w:val="clear" w:color="auto" w:fill="auto"/>
            <w:vAlign w:val="center"/>
          </w:tcPr>
          <w:p w:rsidR="003608F3" w:rsidRPr="00A86BA8" w:rsidRDefault="003608F3" w:rsidP="00760873">
            <w:pPr>
              <w:tabs>
                <w:tab w:val="left" w:pos="1230"/>
              </w:tabs>
              <w:jc w:val="center"/>
              <w:rPr>
                <w:sz w:val="28"/>
                <w:szCs w:val="28"/>
              </w:rPr>
            </w:pPr>
            <w:r w:rsidRPr="00A86BA8">
              <w:rPr>
                <w:sz w:val="28"/>
                <w:szCs w:val="28"/>
              </w:rPr>
              <w:t>Идентификация опасности</w:t>
            </w:r>
          </w:p>
        </w:tc>
        <w:tc>
          <w:tcPr>
            <w:tcW w:w="896" w:type="pct"/>
            <w:shd w:val="clear" w:color="auto" w:fill="auto"/>
            <w:vAlign w:val="center"/>
          </w:tcPr>
          <w:p w:rsidR="003608F3" w:rsidRPr="00A86BA8" w:rsidRDefault="003608F3" w:rsidP="00760873">
            <w:pPr>
              <w:tabs>
                <w:tab w:val="left" w:pos="1230"/>
              </w:tabs>
              <w:jc w:val="center"/>
              <w:rPr>
                <w:sz w:val="28"/>
                <w:szCs w:val="28"/>
              </w:rPr>
            </w:pPr>
            <w:r w:rsidRPr="00A86BA8">
              <w:rPr>
                <w:sz w:val="28"/>
                <w:szCs w:val="28"/>
              </w:rPr>
              <w:t>Величина риска</w:t>
            </w:r>
          </w:p>
        </w:tc>
        <w:tc>
          <w:tcPr>
            <w:tcW w:w="980" w:type="pct"/>
            <w:shd w:val="clear" w:color="auto" w:fill="auto"/>
            <w:vAlign w:val="center"/>
          </w:tcPr>
          <w:p w:rsidR="003608F3" w:rsidRPr="00A86BA8" w:rsidRDefault="003608F3" w:rsidP="00760873">
            <w:pPr>
              <w:tabs>
                <w:tab w:val="left" w:pos="1230"/>
              </w:tabs>
              <w:jc w:val="center"/>
              <w:rPr>
                <w:sz w:val="28"/>
                <w:szCs w:val="28"/>
              </w:rPr>
            </w:pPr>
            <w:r w:rsidRPr="00A86BA8">
              <w:rPr>
                <w:sz w:val="28"/>
                <w:szCs w:val="28"/>
              </w:rPr>
              <w:t>Мероприятия по воздействию на риск</w:t>
            </w:r>
          </w:p>
        </w:tc>
      </w:tr>
      <w:tr w:rsidR="003608F3" w:rsidRPr="00A86BA8" w:rsidTr="00760873">
        <w:tc>
          <w:tcPr>
            <w:tcW w:w="1055" w:type="pct"/>
            <w:shd w:val="clear" w:color="auto" w:fill="auto"/>
          </w:tcPr>
          <w:p w:rsidR="003608F3" w:rsidRPr="00A86BA8" w:rsidRDefault="003608F3" w:rsidP="00760873">
            <w:pPr>
              <w:tabs>
                <w:tab w:val="left" w:pos="1230"/>
              </w:tabs>
              <w:rPr>
                <w:sz w:val="28"/>
                <w:szCs w:val="28"/>
              </w:rPr>
            </w:pPr>
          </w:p>
        </w:tc>
        <w:tc>
          <w:tcPr>
            <w:tcW w:w="938" w:type="pct"/>
            <w:shd w:val="clear" w:color="auto" w:fill="auto"/>
          </w:tcPr>
          <w:p w:rsidR="003608F3" w:rsidRPr="00A86BA8" w:rsidRDefault="003608F3" w:rsidP="00760873">
            <w:pPr>
              <w:tabs>
                <w:tab w:val="left" w:pos="1230"/>
              </w:tabs>
              <w:rPr>
                <w:sz w:val="28"/>
                <w:szCs w:val="28"/>
              </w:rPr>
            </w:pPr>
          </w:p>
        </w:tc>
        <w:tc>
          <w:tcPr>
            <w:tcW w:w="1131" w:type="pct"/>
            <w:shd w:val="clear" w:color="auto" w:fill="auto"/>
          </w:tcPr>
          <w:p w:rsidR="003608F3" w:rsidRPr="00A86BA8" w:rsidRDefault="003608F3" w:rsidP="00760873">
            <w:pPr>
              <w:tabs>
                <w:tab w:val="left" w:pos="1230"/>
              </w:tabs>
              <w:rPr>
                <w:sz w:val="28"/>
                <w:szCs w:val="28"/>
              </w:rPr>
            </w:pPr>
          </w:p>
        </w:tc>
        <w:tc>
          <w:tcPr>
            <w:tcW w:w="896" w:type="pct"/>
            <w:shd w:val="clear" w:color="auto" w:fill="auto"/>
          </w:tcPr>
          <w:p w:rsidR="003608F3" w:rsidRPr="00A86BA8" w:rsidRDefault="003608F3" w:rsidP="00760873">
            <w:pPr>
              <w:tabs>
                <w:tab w:val="left" w:pos="1230"/>
              </w:tabs>
              <w:rPr>
                <w:sz w:val="28"/>
                <w:szCs w:val="28"/>
              </w:rPr>
            </w:pPr>
          </w:p>
        </w:tc>
        <w:tc>
          <w:tcPr>
            <w:tcW w:w="980" w:type="pct"/>
            <w:shd w:val="clear" w:color="auto" w:fill="auto"/>
          </w:tcPr>
          <w:p w:rsidR="003608F3" w:rsidRPr="00A86BA8" w:rsidRDefault="003608F3" w:rsidP="00760873">
            <w:pPr>
              <w:tabs>
                <w:tab w:val="left" w:pos="1230"/>
              </w:tabs>
              <w:rPr>
                <w:sz w:val="28"/>
                <w:szCs w:val="28"/>
              </w:rPr>
            </w:pPr>
          </w:p>
        </w:tc>
      </w:tr>
      <w:tr w:rsidR="003608F3" w:rsidRPr="00A86BA8" w:rsidTr="00760873">
        <w:tc>
          <w:tcPr>
            <w:tcW w:w="1055" w:type="pct"/>
            <w:shd w:val="clear" w:color="auto" w:fill="auto"/>
          </w:tcPr>
          <w:p w:rsidR="003608F3" w:rsidRPr="00A86BA8" w:rsidRDefault="003608F3" w:rsidP="00760873">
            <w:pPr>
              <w:tabs>
                <w:tab w:val="left" w:pos="1230"/>
              </w:tabs>
              <w:rPr>
                <w:sz w:val="28"/>
                <w:szCs w:val="28"/>
              </w:rPr>
            </w:pPr>
          </w:p>
        </w:tc>
        <w:tc>
          <w:tcPr>
            <w:tcW w:w="938" w:type="pct"/>
            <w:shd w:val="clear" w:color="auto" w:fill="auto"/>
          </w:tcPr>
          <w:p w:rsidR="003608F3" w:rsidRPr="00A86BA8" w:rsidRDefault="003608F3" w:rsidP="00760873">
            <w:pPr>
              <w:tabs>
                <w:tab w:val="left" w:pos="1230"/>
              </w:tabs>
              <w:rPr>
                <w:sz w:val="28"/>
                <w:szCs w:val="28"/>
              </w:rPr>
            </w:pPr>
          </w:p>
        </w:tc>
        <w:tc>
          <w:tcPr>
            <w:tcW w:w="1131" w:type="pct"/>
            <w:shd w:val="clear" w:color="auto" w:fill="auto"/>
          </w:tcPr>
          <w:p w:rsidR="003608F3" w:rsidRPr="00A86BA8" w:rsidRDefault="003608F3" w:rsidP="00760873">
            <w:pPr>
              <w:tabs>
                <w:tab w:val="left" w:pos="1230"/>
              </w:tabs>
              <w:rPr>
                <w:sz w:val="28"/>
                <w:szCs w:val="28"/>
              </w:rPr>
            </w:pPr>
          </w:p>
        </w:tc>
        <w:tc>
          <w:tcPr>
            <w:tcW w:w="896" w:type="pct"/>
            <w:shd w:val="clear" w:color="auto" w:fill="auto"/>
          </w:tcPr>
          <w:p w:rsidR="003608F3" w:rsidRPr="00A86BA8" w:rsidRDefault="003608F3" w:rsidP="00760873">
            <w:pPr>
              <w:tabs>
                <w:tab w:val="left" w:pos="1230"/>
              </w:tabs>
              <w:rPr>
                <w:sz w:val="28"/>
                <w:szCs w:val="28"/>
              </w:rPr>
            </w:pPr>
          </w:p>
        </w:tc>
        <w:tc>
          <w:tcPr>
            <w:tcW w:w="980" w:type="pct"/>
            <w:shd w:val="clear" w:color="auto" w:fill="auto"/>
          </w:tcPr>
          <w:p w:rsidR="003608F3" w:rsidRPr="00A86BA8" w:rsidRDefault="003608F3" w:rsidP="00760873">
            <w:pPr>
              <w:tabs>
                <w:tab w:val="left" w:pos="1230"/>
              </w:tabs>
              <w:rPr>
                <w:sz w:val="28"/>
                <w:szCs w:val="28"/>
              </w:rPr>
            </w:pPr>
          </w:p>
        </w:tc>
      </w:tr>
    </w:tbl>
    <w:p w:rsidR="003608F3" w:rsidRPr="00A86BA8" w:rsidRDefault="003608F3" w:rsidP="003608F3">
      <w:pPr>
        <w:keepNext/>
        <w:rPr>
          <w:sz w:val="28"/>
          <w:szCs w:val="28"/>
        </w:rPr>
      </w:pPr>
    </w:p>
    <w:p w:rsidR="003608F3" w:rsidRPr="00A86BA8" w:rsidRDefault="003608F3" w:rsidP="003608F3">
      <w:pPr>
        <w:keepNext/>
        <w:rPr>
          <w:sz w:val="28"/>
          <w:szCs w:val="28"/>
          <w:vertAlign w:val="superscript"/>
        </w:rPr>
      </w:pPr>
      <w:r w:rsidRPr="00A86BA8">
        <w:rPr>
          <w:sz w:val="28"/>
          <w:szCs w:val="28"/>
          <w:vertAlign w:val="superscript"/>
        </w:rPr>
        <w:t>Подписи членов комиссии: 1.________________________ «___»_____________20__года ______________</w:t>
      </w:r>
    </w:p>
    <w:p w:rsidR="003608F3" w:rsidRPr="00A86BA8" w:rsidRDefault="003608F3" w:rsidP="003608F3">
      <w:pPr>
        <w:keepNext/>
        <w:rPr>
          <w:sz w:val="28"/>
          <w:szCs w:val="28"/>
          <w:vertAlign w:val="superscript"/>
        </w:rPr>
      </w:pPr>
      <w:r w:rsidRPr="00A86BA8">
        <w:rPr>
          <w:sz w:val="28"/>
          <w:szCs w:val="28"/>
          <w:vertAlign w:val="superscript"/>
        </w:rPr>
        <w:t xml:space="preserve">                                                                   ФИО                                                                           дата                                                              подпись</w:t>
      </w:r>
    </w:p>
    <w:p w:rsidR="003608F3" w:rsidRPr="00A86BA8" w:rsidRDefault="003608F3" w:rsidP="003608F3">
      <w:pPr>
        <w:keepNext/>
        <w:rPr>
          <w:sz w:val="28"/>
          <w:szCs w:val="28"/>
          <w:vertAlign w:val="superscript"/>
        </w:rPr>
      </w:pPr>
      <w:r w:rsidRPr="00A86BA8">
        <w:rPr>
          <w:sz w:val="28"/>
          <w:szCs w:val="28"/>
          <w:vertAlign w:val="superscript"/>
        </w:rPr>
        <w:t xml:space="preserve">                                               2________________________ «___»_____________20__года ______________</w:t>
      </w:r>
    </w:p>
    <w:p w:rsidR="003608F3" w:rsidRPr="00A86BA8" w:rsidRDefault="003608F3" w:rsidP="003608F3">
      <w:pPr>
        <w:keepNext/>
        <w:ind w:firstLine="357"/>
        <w:rPr>
          <w:sz w:val="28"/>
          <w:szCs w:val="28"/>
          <w:vertAlign w:val="superscript"/>
        </w:rPr>
      </w:pPr>
      <w:r w:rsidRPr="00A86BA8">
        <w:rPr>
          <w:sz w:val="28"/>
          <w:szCs w:val="28"/>
          <w:vertAlign w:val="superscript"/>
        </w:rPr>
        <w:t xml:space="preserve">                                                                   ФИО                                                                           дата                                                               подпись   </w:t>
      </w:r>
    </w:p>
    <w:p w:rsidR="003608F3" w:rsidRDefault="003608F3" w:rsidP="003608F3">
      <w:pPr>
        <w:keepNext/>
        <w:ind w:firstLine="357"/>
        <w:rPr>
          <w:sz w:val="28"/>
          <w:szCs w:val="28"/>
          <w:vertAlign w:val="superscript"/>
        </w:rPr>
      </w:pPr>
      <w:r w:rsidRPr="00A86BA8">
        <w:rPr>
          <w:sz w:val="28"/>
          <w:szCs w:val="28"/>
          <w:vertAlign w:val="superscript"/>
        </w:rPr>
        <w:t xml:space="preserve">                                       ….          </w:t>
      </w:r>
    </w:p>
    <w:p w:rsidR="009D1D66" w:rsidRPr="00A86BA8" w:rsidRDefault="009D1D66" w:rsidP="003608F3">
      <w:pPr>
        <w:keepNext/>
        <w:ind w:firstLine="357"/>
        <w:rPr>
          <w:sz w:val="28"/>
          <w:szCs w:val="28"/>
          <w:vertAlign w:val="superscript"/>
        </w:rPr>
      </w:pPr>
    </w:p>
    <w:p w:rsidR="003608F3" w:rsidRDefault="003608F3" w:rsidP="003608F3">
      <w:pPr>
        <w:jc w:val="center"/>
        <w:rPr>
          <w:sz w:val="28"/>
          <w:szCs w:val="28"/>
        </w:rPr>
      </w:pPr>
      <w:r w:rsidRPr="00DA1D8D">
        <w:rPr>
          <w:sz w:val="28"/>
          <w:szCs w:val="28"/>
        </w:rPr>
        <w:t>АДМИНИСТРАЦИЯ ЧАМЗИНСКОГО МУНИЦИПАЛЬНОГО РАЙОНА</w:t>
      </w:r>
    </w:p>
    <w:p w:rsidR="003608F3" w:rsidRDefault="003608F3" w:rsidP="003608F3">
      <w:pPr>
        <w:jc w:val="center"/>
        <w:rPr>
          <w:sz w:val="28"/>
          <w:szCs w:val="28"/>
        </w:rPr>
      </w:pPr>
      <w:r>
        <w:rPr>
          <w:sz w:val="28"/>
          <w:szCs w:val="28"/>
        </w:rPr>
        <w:t>РЕСПУБЛИКИ МОРДОВИЯ</w:t>
      </w:r>
    </w:p>
    <w:p w:rsidR="003608F3" w:rsidRDefault="003608F3" w:rsidP="003608F3">
      <w:pPr>
        <w:jc w:val="center"/>
        <w:rPr>
          <w:sz w:val="28"/>
          <w:szCs w:val="28"/>
        </w:rPr>
      </w:pPr>
    </w:p>
    <w:p w:rsidR="003608F3" w:rsidRDefault="003608F3" w:rsidP="003608F3">
      <w:pPr>
        <w:jc w:val="center"/>
        <w:rPr>
          <w:sz w:val="28"/>
          <w:szCs w:val="28"/>
        </w:rPr>
      </w:pPr>
      <w:r>
        <w:rPr>
          <w:sz w:val="28"/>
          <w:szCs w:val="28"/>
        </w:rPr>
        <w:t>ПОСТАНОВЛЕНИЕ</w:t>
      </w:r>
    </w:p>
    <w:p w:rsidR="003608F3" w:rsidRDefault="003608F3" w:rsidP="003608F3">
      <w:pPr>
        <w:rPr>
          <w:sz w:val="28"/>
          <w:szCs w:val="28"/>
        </w:rPr>
      </w:pPr>
      <w:r>
        <w:rPr>
          <w:sz w:val="28"/>
          <w:szCs w:val="28"/>
        </w:rPr>
        <w:t>«19» мая 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D1D66">
        <w:rPr>
          <w:sz w:val="28"/>
          <w:szCs w:val="28"/>
        </w:rPr>
        <w:t xml:space="preserve">      </w:t>
      </w:r>
      <w:r>
        <w:rPr>
          <w:sz w:val="28"/>
          <w:szCs w:val="28"/>
        </w:rPr>
        <w:t>№304</w:t>
      </w:r>
    </w:p>
    <w:p w:rsidR="003608F3" w:rsidRDefault="003608F3" w:rsidP="005A7F0E">
      <w:pPr>
        <w:jc w:val="center"/>
        <w:rPr>
          <w:sz w:val="28"/>
          <w:szCs w:val="28"/>
        </w:rPr>
      </w:pPr>
      <w:r>
        <w:rPr>
          <w:sz w:val="28"/>
          <w:szCs w:val="28"/>
        </w:rPr>
        <w:t>рп.Чамзинка</w:t>
      </w:r>
    </w:p>
    <w:p w:rsidR="005A7F0E" w:rsidRDefault="005A7F0E" w:rsidP="003608F3">
      <w:pPr>
        <w:jc w:val="center"/>
        <w:rPr>
          <w:b/>
          <w:bCs/>
          <w:sz w:val="28"/>
          <w:szCs w:val="28"/>
        </w:rPr>
      </w:pPr>
    </w:p>
    <w:p w:rsidR="003608F3" w:rsidRDefault="003608F3" w:rsidP="003608F3">
      <w:pPr>
        <w:jc w:val="center"/>
        <w:rPr>
          <w:b/>
          <w:bCs/>
          <w:sz w:val="28"/>
          <w:szCs w:val="28"/>
        </w:rPr>
      </w:pPr>
      <w:r w:rsidRPr="00DA1D8D">
        <w:rPr>
          <w:b/>
          <w:bCs/>
          <w:sz w:val="28"/>
          <w:szCs w:val="28"/>
        </w:rPr>
        <w:t xml:space="preserve">Об утверждении </w:t>
      </w:r>
      <w:r>
        <w:rPr>
          <w:b/>
          <w:bCs/>
          <w:sz w:val="28"/>
          <w:szCs w:val="28"/>
        </w:rPr>
        <w:t>Положения об оказании</w:t>
      </w:r>
      <w:r w:rsidRPr="00DA1D8D">
        <w:rPr>
          <w:b/>
          <w:bCs/>
          <w:sz w:val="28"/>
          <w:szCs w:val="28"/>
        </w:rPr>
        <w:t xml:space="preserve"> платных</w:t>
      </w:r>
      <w:r>
        <w:rPr>
          <w:b/>
          <w:bCs/>
          <w:sz w:val="28"/>
          <w:szCs w:val="28"/>
        </w:rPr>
        <w:t xml:space="preserve"> образовательных услуг </w:t>
      </w:r>
      <w:r w:rsidRPr="00DA1D8D">
        <w:rPr>
          <w:b/>
          <w:bCs/>
          <w:sz w:val="28"/>
          <w:szCs w:val="28"/>
        </w:rPr>
        <w:t>Муниципальным бюджетным учреждением дополнительного образования «Детская школа искусств» Чамзинского муниципального района</w:t>
      </w:r>
    </w:p>
    <w:p w:rsidR="003608F3" w:rsidRDefault="003608F3" w:rsidP="003608F3">
      <w:pPr>
        <w:jc w:val="center"/>
        <w:rPr>
          <w:b/>
          <w:bCs/>
          <w:sz w:val="28"/>
          <w:szCs w:val="28"/>
        </w:rPr>
      </w:pPr>
    </w:p>
    <w:p w:rsidR="003608F3" w:rsidRDefault="003608F3" w:rsidP="003608F3">
      <w:pPr>
        <w:jc w:val="both"/>
        <w:rPr>
          <w:sz w:val="28"/>
          <w:szCs w:val="28"/>
        </w:rPr>
      </w:pPr>
      <w:r>
        <w:rPr>
          <w:b/>
          <w:bCs/>
          <w:sz w:val="28"/>
          <w:szCs w:val="28"/>
        </w:rPr>
        <w:tab/>
      </w:r>
      <w:r w:rsidRPr="00BB1FED">
        <w:rPr>
          <w:sz w:val="28"/>
          <w:szCs w:val="28"/>
        </w:rPr>
        <w:t xml:space="preserve">В соответствии с Федеральным законом Российской Федерации от  </w:t>
      </w:r>
      <w:r>
        <w:rPr>
          <w:sz w:val="28"/>
          <w:szCs w:val="28"/>
        </w:rPr>
        <w:t xml:space="preserve">06.10.2003 года № 131-ФЗ «Об общих принципах организации местного самоуправления в Российской Федерации», Федеральным законом Российской Федерации </w:t>
      </w:r>
      <w:r w:rsidRPr="00A267F8">
        <w:rPr>
          <w:sz w:val="28"/>
          <w:szCs w:val="28"/>
        </w:rPr>
        <w:t xml:space="preserve">от </w:t>
      </w:r>
      <w:r w:rsidRPr="00A267F8">
        <w:rPr>
          <w:color w:val="000000"/>
          <w:sz w:val="28"/>
          <w:szCs w:val="28"/>
        </w:rPr>
        <w:t xml:space="preserve">29.12.2012 г. N 273-ФЗ </w:t>
      </w:r>
      <w:r>
        <w:rPr>
          <w:color w:val="000000"/>
          <w:sz w:val="28"/>
          <w:szCs w:val="28"/>
        </w:rPr>
        <w:t>«</w:t>
      </w:r>
      <w:r w:rsidRPr="00A267F8">
        <w:rPr>
          <w:color w:val="000000"/>
          <w:sz w:val="28"/>
          <w:szCs w:val="28"/>
        </w:rPr>
        <w:t>Об образовании в Российской Федерации</w:t>
      </w:r>
      <w:r>
        <w:rPr>
          <w:color w:val="000000"/>
          <w:sz w:val="28"/>
          <w:szCs w:val="28"/>
        </w:rPr>
        <w:t xml:space="preserve">», </w:t>
      </w:r>
      <w:r w:rsidRPr="00E5085F">
        <w:rPr>
          <w:sz w:val="28"/>
          <w:szCs w:val="28"/>
        </w:rPr>
        <w:t>Правилами оказания платных образовательных услуг, утвержденными постановлением Правительства РФ от 15 сентября 2020 г. № 1441</w:t>
      </w:r>
      <w:r>
        <w:rPr>
          <w:sz w:val="28"/>
          <w:szCs w:val="28"/>
        </w:rPr>
        <w:t xml:space="preserve">, Уставом Чамзинского муниципального района Республики </w:t>
      </w:r>
      <w:r>
        <w:rPr>
          <w:sz w:val="28"/>
          <w:szCs w:val="28"/>
        </w:rPr>
        <w:lastRenderedPageBreak/>
        <w:t>Мордовия, администрация Чамзинского муниципального района Республики Мордовия постановляет:</w:t>
      </w:r>
    </w:p>
    <w:p w:rsidR="003608F3" w:rsidRDefault="003608F3" w:rsidP="003608F3">
      <w:pPr>
        <w:jc w:val="both"/>
        <w:rPr>
          <w:sz w:val="28"/>
          <w:szCs w:val="28"/>
        </w:rPr>
      </w:pPr>
    </w:p>
    <w:p w:rsidR="003608F3" w:rsidRPr="00BE4E64" w:rsidRDefault="003608F3" w:rsidP="003608F3">
      <w:pPr>
        <w:pStyle w:val="a6"/>
        <w:numPr>
          <w:ilvl w:val="0"/>
          <w:numId w:val="39"/>
        </w:numPr>
        <w:ind w:left="0" w:firstLine="709"/>
        <w:jc w:val="both"/>
        <w:rPr>
          <w:sz w:val="28"/>
          <w:szCs w:val="28"/>
        </w:rPr>
      </w:pPr>
      <w:r>
        <w:rPr>
          <w:sz w:val="28"/>
          <w:szCs w:val="28"/>
        </w:rPr>
        <w:t xml:space="preserve">Утвердить Положение </w:t>
      </w:r>
      <w:r w:rsidRPr="00C921EA">
        <w:rPr>
          <w:sz w:val="28"/>
          <w:szCs w:val="28"/>
        </w:rPr>
        <w:t xml:space="preserve">об оказании платных образовательных </w:t>
      </w:r>
      <w:r>
        <w:rPr>
          <w:sz w:val="28"/>
          <w:szCs w:val="28"/>
        </w:rPr>
        <w:t xml:space="preserve">услуг </w:t>
      </w:r>
      <w:r w:rsidRPr="00C921EA">
        <w:rPr>
          <w:sz w:val="28"/>
          <w:szCs w:val="28"/>
        </w:rPr>
        <w:t>Муниципальным бюджетным учреждением дополнительного образования «Детская школа искусств» Чамзинского муниципального района</w:t>
      </w:r>
      <w:r>
        <w:rPr>
          <w:sz w:val="28"/>
          <w:szCs w:val="28"/>
        </w:rPr>
        <w:t>,</w:t>
      </w:r>
      <w:r w:rsidRPr="00BE4E64">
        <w:rPr>
          <w:sz w:val="28"/>
          <w:szCs w:val="28"/>
        </w:rPr>
        <w:t xml:space="preserve"> </w:t>
      </w:r>
      <w:r>
        <w:rPr>
          <w:sz w:val="28"/>
          <w:szCs w:val="28"/>
        </w:rPr>
        <w:t>согласно приложению 1 к постановлению</w:t>
      </w:r>
      <w:r w:rsidRPr="00BE4E64">
        <w:rPr>
          <w:sz w:val="28"/>
          <w:szCs w:val="28"/>
        </w:rPr>
        <w:t>.</w:t>
      </w:r>
    </w:p>
    <w:p w:rsidR="003608F3" w:rsidRDefault="003608F3" w:rsidP="003608F3">
      <w:pPr>
        <w:pStyle w:val="a6"/>
        <w:numPr>
          <w:ilvl w:val="0"/>
          <w:numId w:val="39"/>
        </w:numPr>
        <w:ind w:left="0" w:firstLine="709"/>
        <w:jc w:val="both"/>
        <w:rPr>
          <w:sz w:val="28"/>
          <w:szCs w:val="28"/>
        </w:rPr>
      </w:pPr>
      <w:r>
        <w:rPr>
          <w:sz w:val="28"/>
          <w:szCs w:val="28"/>
        </w:rPr>
        <w:t xml:space="preserve">Утвердить стоимость платных услуг, предоставляемых </w:t>
      </w:r>
      <w:r w:rsidRPr="00C921EA">
        <w:rPr>
          <w:sz w:val="28"/>
          <w:szCs w:val="28"/>
        </w:rPr>
        <w:t>Муниципальным бюджетным учреждением дополнительного образования «Детская школа искусств» Чамзинского муниципального района</w:t>
      </w:r>
      <w:r>
        <w:rPr>
          <w:sz w:val="28"/>
          <w:szCs w:val="28"/>
        </w:rPr>
        <w:t>, согласно приложению 2 к постановлению.</w:t>
      </w:r>
    </w:p>
    <w:p w:rsidR="003608F3" w:rsidRDefault="003608F3" w:rsidP="003608F3">
      <w:pPr>
        <w:pStyle w:val="a6"/>
        <w:numPr>
          <w:ilvl w:val="0"/>
          <w:numId w:val="39"/>
        </w:numPr>
        <w:ind w:left="0" w:firstLine="709"/>
        <w:jc w:val="both"/>
        <w:rPr>
          <w:sz w:val="28"/>
          <w:szCs w:val="28"/>
        </w:rPr>
      </w:pPr>
      <w:r w:rsidRPr="00A83F91">
        <w:rPr>
          <w:color w:val="000000"/>
          <w:sz w:val="28"/>
          <w:szCs w:val="28"/>
          <w:shd w:val="clear" w:color="auto" w:fill="FFFFFF"/>
        </w:rPr>
        <w:t>Утвердить форму договора об оказании платных образовательных услуг</w:t>
      </w:r>
      <w:r>
        <w:rPr>
          <w:color w:val="000000"/>
          <w:sz w:val="28"/>
          <w:szCs w:val="28"/>
          <w:shd w:val="clear" w:color="auto" w:fill="FFFFFF"/>
        </w:rPr>
        <w:t xml:space="preserve">, согласно приложению 3 </w:t>
      </w:r>
      <w:r>
        <w:rPr>
          <w:sz w:val="28"/>
          <w:szCs w:val="28"/>
        </w:rPr>
        <w:t>к постановлению.</w:t>
      </w:r>
    </w:p>
    <w:p w:rsidR="003608F3" w:rsidRDefault="003608F3" w:rsidP="003608F3">
      <w:pPr>
        <w:pStyle w:val="a6"/>
        <w:numPr>
          <w:ilvl w:val="0"/>
          <w:numId w:val="39"/>
        </w:numPr>
        <w:ind w:left="0" w:firstLine="709"/>
        <w:jc w:val="both"/>
        <w:rPr>
          <w:sz w:val="28"/>
          <w:szCs w:val="28"/>
        </w:rPr>
      </w:pPr>
      <w:r>
        <w:rPr>
          <w:sz w:val="28"/>
          <w:szCs w:val="28"/>
        </w:rPr>
        <w:t xml:space="preserve">Настоящее постановление вступает в силу с 01.09.2021 года и подлежит опубликованию в Информационном бюллетене. </w:t>
      </w:r>
    </w:p>
    <w:p w:rsidR="003608F3" w:rsidRDefault="003608F3" w:rsidP="003608F3">
      <w:pPr>
        <w:jc w:val="both"/>
        <w:rPr>
          <w:sz w:val="28"/>
          <w:szCs w:val="28"/>
        </w:rPr>
      </w:pPr>
    </w:p>
    <w:p w:rsidR="003608F3" w:rsidRDefault="003608F3" w:rsidP="003608F3">
      <w:pPr>
        <w:jc w:val="both"/>
        <w:rPr>
          <w:sz w:val="28"/>
          <w:szCs w:val="28"/>
        </w:rPr>
      </w:pPr>
    </w:p>
    <w:p w:rsidR="003608F3" w:rsidRDefault="003608F3" w:rsidP="003608F3">
      <w:pPr>
        <w:jc w:val="both"/>
        <w:rPr>
          <w:sz w:val="28"/>
          <w:szCs w:val="28"/>
        </w:rPr>
      </w:pPr>
      <w:r>
        <w:rPr>
          <w:sz w:val="28"/>
          <w:szCs w:val="28"/>
        </w:rPr>
        <w:t>Глава Чамзинского</w:t>
      </w:r>
    </w:p>
    <w:p w:rsidR="003608F3" w:rsidRDefault="003608F3" w:rsidP="003608F3">
      <w:pPr>
        <w:jc w:val="both"/>
        <w:rPr>
          <w:sz w:val="28"/>
          <w:szCs w:val="28"/>
        </w:rPr>
      </w:pPr>
      <w:r>
        <w:rPr>
          <w:sz w:val="28"/>
          <w:szCs w:val="28"/>
        </w:rPr>
        <w:t>муниципального района</w:t>
      </w:r>
      <w:r>
        <w:rPr>
          <w:sz w:val="28"/>
          <w:szCs w:val="28"/>
        </w:rPr>
        <w:tab/>
        <w:t xml:space="preserve">         </w:t>
      </w:r>
      <w:r>
        <w:rPr>
          <w:sz w:val="28"/>
          <w:szCs w:val="28"/>
        </w:rPr>
        <w:tab/>
      </w:r>
      <w:r>
        <w:rPr>
          <w:sz w:val="28"/>
          <w:szCs w:val="28"/>
        </w:rPr>
        <w:tab/>
      </w:r>
      <w:r>
        <w:rPr>
          <w:sz w:val="28"/>
          <w:szCs w:val="28"/>
        </w:rPr>
        <w:tab/>
      </w:r>
      <w:r>
        <w:rPr>
          <w:sz w:val="28"/>
          <w:szCs w:val="28"/>
        </w:rPr>
        <w:tab/>
        <w:t xml:space="preserve">              В.Г. Цыбаков</w:t>
      </w:r>
    </w:p>
    <w:p w:rsidR="005A7F0E" w:rsidRDefault="005A7F0E" w:rsidP="003608F3">
      <w:pPr>
        <w:jc w:val="both"/>
        <w:rPr>
          <w:sz w:val="28"/>
          <w:szCs w:val="28"/>
        </w:rPr>
      </w:pPr>
    </w:p>
    <w:p w:rsidR="005A7F0E" w:rsidRDefault="005A7F0E" w:rsidP="005A7F0E">
      <w:pPr>
        <w:ind w:left="4536"/>
        <w:jc w:val="right"/>
      </w:pPr>
    </w:p>
    <w:p w:rsidR="005A7F0E" w:rsidRPr="007F36FD" w:rsidRDefault="005A7F0E" w:rsidP="005A7F0E">
      <w:pPr>
        <w:ind w:left="4536"/>
        <w:jc w:val="right"/>
      </w:pPr>
      <w:r w:rsidRPr="007F36FD">
        <w:t>Приложение 1</w:t>
      </w:r>
    </w:p>
    <w:p w:rsidR="005A7F0E" w:rsidRDefault="005A7F0E" w:rsidP="005A7F0E">
      <w:pPr>
        <w:ind w:left="3686"/>
        <w:jc w:val="right"/>
      </w:pPr>
      <w:r w:rsidRPr="007F36FD">
        <w:t>к постановлению Администрации</w:t>
      </w:r>
    </w:p>
    <w:p w:rsidR="005A7F0E" w:rsidRPr="007F36FD" w:rsidRDefault="005A7F0E" w:rsidP="005A7F0E">
      <w:pPr>
        <w:ind w:left="3686"/>
        <w:jc w:val="right"/>
      </w:pPr>
      <w:r w:rsidRPr="007F36FD">
        <w:t xml:space="preserve"> Чамзинского муниципального района</w:t>
      </w:r>
    </w:p>
    <w:p w:rsidR="005A7F0E" w:rsidRPr="007F36FD" w:rsidRDefault="005A7F0E" w:rsidP="005A7F0E">
      <w:pPr>
        <w:ind w:left="3686"/>
        <w:jc w:val="right"/>
      </w:pPr>
      <w:r w:rsidRPr="007F36FD">
        <w:t>от «</w:t>
      </w:r>
      <w:r>
        <w:t>19</w:t>
      </w:r>
      <w:r w:rsidRPr="007F36FD">
        <w:t>»</w:t>
      </w:r>
      <w:r>
        <w:t xml:space="preserve">мая </w:t>
      </w:r>
      <w:r w:rsidRPr="007F36FD">
        <w:t>2021 года №</w:t>
      </w:r>
      <w:r>
        <w:t>304</w:t>
      </w:r>
    </w:p>
    <w:p w:rsidR="005A7F0E" w:rsidRPr="00E5085F" w:rsidRDefault="005A7F0E" w:rsidP="005A7F0E">
      <w:pPr>
        <w:ind w:left="3686"/>
        <w:jc w:val="right"/>
        <w:rPr>
          <w:sz w:val="28"/>
          <w:szCs w:val="28"/>
        </w:rPr>
      </w:pPr>
    </w:p>
    <w:p w:rsidR="005A7F0E" w:rsidRPr="00E5085F" w:rsidRDefault="005A7F0E" w:rsidP="005A7F0E">
      <w:pPr>
        <w:rPr>
          <w:sz w:val="28"/>
          <w:szCs w:val="28"/>
        </w:rPr>
      </w:pPr>
    </w:p>
    <w:p w:rsidR="005A7F0E" w:rsidRPr="00E5085F" w:rsidRDefault="005A7F0E" w:rsidP="005A7F0E">
      <w:pPr>
        <w:jc w:val="center"/>
        <w:rPr>
          <w:sz w:val="28"/>
          <w:szCs w:val="28"/>
        </w:rPr>
      </w:pPr>
      <w:r w:rsidRPr="00E5085F">
        <w:rPr>
          <w:sz w:val="28"/>
          <w:szCs w:val="28"/>
        </w:rPr>
        <w:t xml:space="preserve">ПОЛОЖЕНИЕ </w:t>
      </w:r>
    </w:p>
    <w:p w:rsidR="005A7F0E" w:rsidRPr="00E5085F" w:rsidRDefault="005A7F0E" w:rsidP="005A7F0E">
      <w:pPr>
        <w:jc w:val="center"/>
        <w:rPr>
          <w:sz w:val="28"/>
          <w:szCs w:val="28"/>
        </w:rPr>
      </w:pPr>
      <w:r w:rsidRPr="00E5085F">
        <w:rPr>
          <w:sz w:val="28"/>
          <w:szCs w:val="28"/>
        </w:rPr>
        <w:t xml:space="preserve">ОБ ОКАЗАНИИ ПЛАТНЫХ ОБРАЗОВАТЕЛЬНЫХ УСЛУГ </w:t>
      </w:r>
    </w:p>
    <w:p w:rsidR="005A7F0E" w:rsidRPr="00E5085F" w:rsidRDefault="005A7F0E" w:rsidP="005A7F0E">
      <w:pPr>
        <w:jc w:val="center"/>
        <w:rPr>
          <w:sz w:val="28"/>
          <w:szCs w:val="28"/>
        </w:rPr>
      </w:pPr>
      <w:r w:rsidRPr="00E5085F">
        <w:rPr>
          <w:sz w:val="28"/>
          <w:szCs w:val="28"/>
        </w:rPr>
        <w:t xml:space="preserve">МБУ ДО «ДЕТСКАЯ ШКОЛА ИСКУСТВ» </w:t>
      </w:r>
    </w:p>
    <w:p w:rsidR="005A7F0E" w:rsidRPr="00E5085F" w:rsidRDefault="005A7F0E" w:rsidP="005A7F0E">
      <w:pPr>
        <w:jc w:val="center"/>
        <w:rPr>
          <w:sz w:val="28"/>
          <w:szCs w:val="28"/>
        </w:rPr>
      </w:pPr>
      <w:r w:rsidRPr="00E5085F">
        <w:rPr>
          <w:sz w:val="28"/>
          <w:szCs w:val="28"/>
        </w:rPr>
        <w:t>ЧАМЗИНСКОГО МУНИЦИПАЛЬНОГО РАЙОНА</w:t>
      </w:r>
    </w:p>
    <w:p w:rsidR="005A7F0E" w:rsidRPr="00E5085F" w:rsidRDefault="005A7F0E" w:rsidP="005A7F0E">
      <w:pPr>
        <w:jc w:val="center"/>
        <w:rPr>
          <w:sz w:val="28"/>
          <w:szCs w:val="28"/>
        </w:rPr>
      </w:pPr>
    </w:p>
    <w:p w:rsidR="005A7F0E" w:rsidRPr="00E5085F" w:rsidRDefault="005A7F0E" w:rsidP="005A7F0E">
      <w:pPr>
        <w:pStyle w:val="a6"/>
        <w:numPr>
          <w:ilvl w:val="0"/>
          <w:numId w:val="40"/>
        </w:numPr>
        <w:ind w:left="142" w:hanging="87"/>
        <w:jc w:val="center"/>
        <w:rPr>
          <w:b/>
          <w:sz w:val="28"/>
          <w:szCs w:val="28"/>
        </w:rPr>
      </w:pPr>
      <w:r w:rsidRPr="00E5085F">
        <w:rPr>
          <w:b/>
          <w:sz w:val="28"/>
          <w:szCs w:val="28"/>
        </w:rPr>
        <w:t>Общие положения</w:t>
      </w:r>
    </w:p>
    <w:p w:rsidR="005A7F0E" w:rsidRPr="00E5085F" w:rsidRDefault="005A7F0E" w:rsidP="005A7F0E">
      <w:pPr>
        <w:pStyle w:val="a6"/>
        <w:ind w:left="142"/>
        <w:rPr>
          <w:b/>
          <w:sz w:val="28"/>
          <w:szCs w:val="28"/>
        </w:rPr>
      </w:pPr>
    </w:p>
    <w:p w:rsidR="005A7F0E" w:rsidRPr="001348A0" w:rsidRDefault="005A7F0E" w:rsidP="005A7F0E">
      <w:pPr>
        <w:pStyle w:val="a6"/>
        <w:numPr>
          <w:ilvl w:val="1"/>
          <w:numId w:val="40"/>
        </w:numPr>
        <w:ind w:left="0" w:firstLine="567"/>
        <w:jc w:val="both"/>
        <w:rPr>
          <w:sz w:val="28"/>
          <w:szCs w:val="28"/>
        </w:rPr>
      </w:pPr>
      <w:r w:rsidRPr="00E5085F">
        <w:rPr>
          <w:sz w:val="28"/>
          <w:szCs w:val="28"/>
        </w:rPr>
        <w:t xml:space="preserve">Настоящее Положение определяет цели, задачи, правила и порядок оказания дополнительных платных образовательных услуг МБУ ДО «Детская школа искусств» Чамзинского муниципального района, порядок формирования доходов и осуществления расходов за счёт привлечённых финансовых средств из внебюджетных источников, поступивших от оказания платных образовательных услуг. </w:t>
      </w:r>
    </w:p>
    <w:p w:rsidR="005A7F0E" w:rsidRPr="001348A0" w:rsidRDefault="005A7F0E" w:rsidP="005A7F0E">
      <w:pPr>
        <w:pStyle w:val="a6"/>
        <w:numPr>
          <w:ilvl w:val="1"/>
          <w:numId w:val="40"/>
        </w:numPr>
        <w:ind w:left="0" w:firstLine="567"/>
        <w:jc w:val="both"/>
        <w:rPr>
          <w:sz w:val="28"/>
          <w:szCs w:val="28"/>
        </w:rPr>
      </w:pPr>
      <w:r w:rsidRPr="00E5085F">
        <w:rPr>
          <w:sz w:val="28"/>
          <w:szCs w:val="28"/>
        </w:rPr>
        <w:t xml:space="preserve">Настоящее Положение разработано в соответствии с Гражданским кодексом РФ, Налоговым кодексом РФ, Бюджетным кодексом РФ, Закона Российской Федерации «Об образовании» от 29 декабря 2012 г. № 273-ФЗ, «Правилами оказания платных образовательных услуг», утвержденными постановлением Правительства РФ от 15 сентября 2020 г. № </w:t>
      </w:r>
      <w:r w:rsidRPr="00E5085F">
        <w:rPr>
          <w:sz w:val="28"/>
          <w:szCs w:val="28"/>
        </w:rPr>
        <w:lastRenderedPageBreak/>
        <w:t>1441 и иными нормативными актами Российской Федерации, Уставом образовательного учреждения.</w:t>
      </w:r>
    </w:p>
    <w:p w:rsidR="005A7F0E" w:rsidRPr="00E5085F" w:rsidRDefault="005A7F0E" w:rsidP="005A7F0E">
      <w:pPr>
        <w:pStyle w:val="a6"/>
        <w:numPr>
          <w:ilvl w:val="1"/>
          <w:numId w:val="40"/>
        </w:numPr>
        <w:ind w:left="0" w:firstLine="567"/>
        <w:jc w:val="both"/>
        <w:rPr>
          <w:sz w:val="28"/>
          <w:szCs w:val="28"/>
        </w:rPr>
      </w:pPr>
      <w:r w:rsidRPr="00E5085F">
        <w:rPr>
          <w:sz w:val="28"/>
          <w:szCs w:val="28"/>
        </w:rPr>
        <w:t xml:space="preserve">В настоящем Положении используются следующие основные понятия: </w:t>
      </w:r>
    </w:p>
    <w:p w:rsidR="005A7F0E" w:rsidRPr="00E5085F" w:rsidRDefault="005A7F0E" w:rsidP="005A7F0E">
      <w:pPr>
        <w:pStyle w:val="a6"/>
        <w:ind w:left="0" w:firstLine="567"/>
        <w:jc w:val="both"/>
        <w:rPr>
          <w:color w:val="000000"/>
          <w:sz w:val="28"/>
          <w:szCs w:val="28"/>
        </w:rPr>
      </w:pPr>
      <w:r w:rsidRPr="00E5085F">
        <w:rPr>
          <w:sz w:val="28"/>
          <w:szCs w:val="28"/>
        </w:rPr>
        <w:t xml:space="preserve">- </w:t>
      </w:r>
      <w:r w:rsidRPr="00E5085F">
        <w:rPr>
          <w:rStyle w:val="s106"/>
          <w:color w:val="000000"/>
          <w:sz w:val="28"/>
          <w:szCs w:val="28"/>
        </w:rPr>
        <w:t>«Заказчик»</w:t>
      </w:r>
      <w:r w:rsidRPr="00E5085F">
        <w:rPr>
          <w:color w:val="000000"/>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A7F0E" w:rsidRPr="00E5085F" w:rsidRDefault="005A7F0E" w:rsidP="005A7F0E">
      <w:pPr>
        <w:pStyle w:val="a6"/>
        <w:ind w:left="0" w:firstLine="567"/>
        <w:jc w:val="both"/>
        <w:rPr>
          <w:color w:val="000000"/>
          <w:sz w:val="28"/>
          <w:szCs w:val="28"/>
        </w:rPr>
      </w:pPr>
      <w:r w:rsidRPr="00E5085F">
        <w:rPr>
          <w:color w:val="000000"/>
          <w:sz w:val="28"/>
          <w:szCs w:val="28"/>
        </w:rPr>
        <w:t>- «И</w:t>
      </w:r>
      <w:r w:rsidRPr="00E5085F">
        <w:rPr>
          <w:rStyle w:val="s106"/>
          <w:color w:val="000000"/>
          <w:sz w:val="28"/>
          <w:szCs w:val="28"/>
        </w:rPr>
        <w:t>сполнитель»</w:t>
      </w:r>
      <w:r w:rsidRPr="00E5085F">
        <w:rPr>
          <w:color w:val="000000"/>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A7F0E" w:rsidRPr="00E5085F" w:rsidRDefault="005A7F0E" w:rsidP="005A7F0E">
      <w:pPr>
        <w:pStyle w:val="a6"/>
        <w:ind w:left="0" w:firstLine="567"/>
        <w:jc w:val="both"/>
        <w:rPr>
          <w:sz w:val="28"/>
          <w:szCs w:val="28"/>
        </w:rPr>
      </w:pPr>
      <w:r w:rsidRPr="00E5085F">
        <w:rPr>
          <w:color w:val="000000"/>
          <w:sz w:val="28"/>
          <w:szCs w:val="28"/>
        </w:rPr>
        <w:t xml:space="preserve">- </w:t>
      </w:r>
      <w:r w:rsidRPr="00E5085F">
        <w:rPr>
          <w:rStyle w:val="s106"/>
          <w:color w:val="000000"/>
          <w:sz w:val="28"/>
          <w:szCs w:val="28"/>
        </w:rPr>
        <w:t>«Недостаток платных образовательных услуг»</w:t>
      </w:r>
      <w:r w:rsidRPr="00E5085F">
        <w:rPr>
          <w:color w:val="000000"/>
          <w:sz w:val="28"/>
          <w:szCs w:val="28"/>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A7F0E" w:rsidRPr="00E5085F" w:rsidRDefault="005A7F0E" w:rsidP="005A7F0E">
      <w:pPr>
        <w:pStyle w:val="s1"/>
        <w:shd w:val="clear" w:color="auto" w:fill="FFFFFF"/>
        <w:spacing w:before="0" w:beforeAutospacing="0" w:after="0" w:afterAutospacing="0"/>
        <w:ind w:firstLine="567"/>
        <w:rPr>
          <w:color w:val="000000"/>
          <w:sz w:val="28"/>
          <w:szCs w:val="28"/>
        </w:rPr>
      </w:pPr>
      <w:r w:rsidRPr="00E5085F">
        <w:rPr>
          <w:rStyle w:val="s106"/>
          <w:color w:val="000000"/>
          <w:sz w:val="28"/>
          <w:szCs w:val="28"/>
        </w:rPr>
        <w:t>- «Обучающийся»</w:t>
      </w:r>
      <w:r w:rsidRPr="00E5085F">
        <w:rPr>
          <w:color w:val="000000"/>
          <w:sz w:val="28"/>
          <w:szCs w:val="28"/>
        </w:rPr>
        <w:t xml:space="preserve"> - физическое лицо, осваивающее образовательную программу;</w:t>
      </w:r>
    </w:p>
    <w:p w:rsidR="005A7F0E" w:rsidRPr="00E5085F" w:rsidRDefault="005A7F0E" w:rsidP="005A7F0E">
      <w:pPr>
        <w:pStyle w:val="s1"/>
        <w:shd w:val="clear" w:color="auto" w:fill="FFFFFF"/>
        <w:spacing w:before="0" w:beforeAutospacing="0" w:after="0" w:afterAutospacing="0"/>
        <w:ind w:firstLine="567"/>
        <w:rPr>
          <w:color w:val="000000"/>
          <w:sz w:val="28"/>
          <w:szCs w:val="28"/>
        </w:rPr>
      </w:pPr>
      <w:r w:rsidRPr="00E5085F">
        <w:rPr>
          <w:rStyle w:val="s106"/>
          <w:color w:val="000000"/>
          <w:sz w:val="28"/>
          <w:szCs w:val="28"/>
        </w:rPr>
        <w:t>- «Платные образовательные услуги»</w:t>
      </w:r>
      <w:r w:rsidRPr="00E5085F">
        <w:rPr>
          <w:color w:val="000000"/>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7F0E" w:rsidRPr="00E5085F" w:rsidRDefault="005A7F0E" w:rsidP="005A7F0E">
      <w:pPr>
        <w:pStyle w:val="s1"/>
        <w:shd w:val="clear" w:color="auto" w:fill="FFFFFF"/>
        <w:spacing w:before="0" w:beforeAutospacing="0" w:after="0" w:afterAutospacing="0"/>
        <w:ind w:firstLine="567"/>
        <w:rPr>
          <w:color w:val="000000"/>
          <w:sz w:val="28"/>
          <w:szCs w:val="28"/>
        </w:rPr>
      </w:pPr>
      <w:r w:rsidRPr="00E5085F">
        <w:rPr>
          <w:rStyle w:val="s106"/>
          <w:color w:val="000000"/>
          <w:sz w:val="28"/>
          <w:szCs w:val="28"/>
        </w:rPr>
        <w:t>- «Существенный недостаток платных образовательных услуг»</w:t>
      </w:r>
      <w:r w:rsidRPr="00E5085F">
        <w:rPr>
          <w:color w:val="000000"/>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A7F0E" w:rsidRPr="00E5085F" w:rsidRDefault="005A7F0E" w:rsidP="005A7F0E">
      <w:pPr>
        <w:pStyle w:val="a6"/>
        <w:ind w:left="0" w:firstLine="567"/>
        <w:jc w:val="both"/>
        <w:rPr>
          <w:sz w:val="28"/>
          <w:szCs w:val="28"/>
        </w:rPr>
      </w:pPr>
      <w:r w:rsidRPr="00E5085F">
        <w:rPr>
          <w:sz w:val="28"/>
          <w:szCs w:val="28"/>
        </w:rPr>
        <w:t>- МБУ ДО «Детская школа искусств» Чамзинского муниципального района – образовательное учреждение</w:t>
      </w:r>
      <w:r>
        <w:rPr>
          <w:sz w:val="28"/>
          <w:szCs w:val="28"/>
        </w:rPr>
        <w:t>.</w:t>
      </w:r>
    </w:p>
    <w:p w:rsidR="005A7F0E" w:rsidRPr="001348A0" w:rsidRDefault="005A7F0E" w:rsidP="005A7F0E">
      <w:pPr>
        <w:pStyle w:val="s1"/>
        <w:numPr>
          <w:ilvl w:val="1"/>
          <w:numId w:val="40"/>
        </w:numPr>
        <w:shd w:val="clear" w:color="auto" w:fill="FFFFFF"/>
        <w:spacing w:before="0" w:beforeAutospacing="0" w:after="0" w:afterAutospacing="0"/>
        <w:ind w:left="0" w:firstLine="709"/>
        <w:jc w:val="both"/>
        <w:rPr>
          <w:color w:val="000000"/>
          <w:sz w:val="28"/>
          <w:szCs w:val="28"/>
        </w:rPr>
      </w:pPr>
      <w:r w:rsidRPr="00E5085F">
        <w:rPr>
          <w:color w:val="000000"/>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w:t>
      </w:r>
    </w:p>
    <w:p w:rsidR="005A7F0E" w:rsidRPr="00E5085F" w:rsidRDefault="005A7F0E" w:rsidP="005A7F0E">
      <w:pPr>
        <w:pStyle w:val="s1"/>
        <w:shd w:val="clear" w:color="auto" w:fill="FFFFFF"/>
        <w:spacing w:before="0" w:beforeAutospacing="0" w:after="0" w:afterAutospacing="0"/>
        <w:ind w:firstLine="426"/>
        <w:jc w:val="both"/>
        <w:rPr>
          <w:color w:val="000000"/>
          <w:sz w:val="28"/>
          <w:szCs w:val="28"/>
        </w:rPr>
      </w:pPr>
      <w:r w:rsidRPr="00E5085F">
        <w:rPr>
          <w:color w:val="000000"/>
          <w:sz w:val="28"/>
          <w:szCs w:val="28"/>
        </w:rPr>
        <w:t xml:space="preserve">     1.5. МБУ ДО «Детская школа искусств» Чамзинского муниципального района, осуществляющая образовательную деятельность за счет бюджетных ассигнований местного бюджета,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A7F0E" w:rsidRPr="00E5085F" w:rsidRDefault="005A7F0E" w:rsidP="005A7F0E">
      <w:pPr>
        <w:pStyle w:val="a6"/>
        <w:numPr>
          <w:ilvl w:val="1"/>
          <w:numId w:val="41"/>
        </w:numPr>
        <w:ind w:left="0" w:firstLine="709"/>
        <w:jc w:val="both"/>
        <w:rPr>
          <w:sz w:val="28"/>
          <w:szCs w:val="28"/>
        </w:rPr>
      </w:pPr>
      <w:r w:rsidRPr="00E5085F">
        <w:rPr>
          <w:sz w:val="28"/>
          <w:szCs w:val="28"/>
        </w:rPr>
        <w:lastRenderedPageBreak/>
        <w:t xml:space="preserve"> Настоящее Положение разрабатывается и принимается</w:t>
      </w:r>
      <w:r w:rsidRPr="00E5085F">
        <w:rPr>
          <w:color w:val="000000"/>
          <w:sz w:val="28"/>
          <w:szCs w:val="28"/>
        </w:rPr>
        <w:t xml:space="preserve"> органом, осуществляющим функции и полномочия учредителя </w:t>
      </w:r>
      <w:r w:rsidRPr="00E5085F">
        <w:rPr>
          <w:sz w:val="28"/>
          <w:szCs w:val="28"/>
        </w:rPr>
        <w:t>образовательного учреждения. Положение является нормативным актом, регламентирующим деятельность образовательного учреждения.</w:t>
      </w:r>
    </w:p>
    <w:p w:rsidR="005A7F0E" w:rsidRPr="00E5085F" w:rsidRDefault="005A7F0E" w:rsidP="005A7F0E">
      <w:pPr>
        <w:pStyle w:val="a6"/>
        <w:rPr>
          <w:sz w:val="28"/>
          <w:szCs w:val="28"/>
        </w:rPr>
      </w:pPr>
    </w:p>
    <w:p w:rsidR="005A7F0E" w:rsidRPr="00E5085F" w:rsidRDefault="005A7F0E" w:rsidP="005A7F0E">
      <w:pPr>
        <w:pStyle w:val="a6"/>
        <w:numPr>
          <w:ilvl w:val="0"/>
          <w:numId w:val="41"/>
        </w:numPr>
        <w:ind w:left="567" w:hanging="567"/>
        <w:jc w:val="center"/>
        <w:rPr>
          <w:b/>
          <w:sz w:val="28"/>
          <w:szCs w:val="28"/>
        </w:rPr>
      </w:pPr>
      <w:r w:rsidRPr="00E5085F">
        <w:rPr>
          <w:b/>
          <w:sz w:val="28"/>
          <w:szCs w:val="28"/>
        </w:rPr>
        <w:t>Цели и задачи оказания платных образовательных услуг</w:t>
      </w:r>
    </w:p>
    <w:p w:rsidR="005A7F0E" w:rsidRPr="00E5085F" w:rsidRDefault="005A7F0E" w:rsidP="005A7F0E">
      <w:pPr>
        <w:pStyle w:val="a6"/>
        <w:ind w:left="567"/>
        <w:jc w:val="both"/>
        <w:rPr>
          <w:b/>
          <w:sz w:val="28"/>
          <w:szCs w:val="28"/>
        </w:rPr>
      </w:pPr>
    </w:p>
    <w:p w:rsidR="005A7F0E" w:rsidRPr="001348A0" w:rsidRDefault="005A7F0E" w:rsidP="005A7F0E">
      <w:pPr>
        <w:pStyle w:val="a6"/>
        <w:numPr>
          <w:ilvl w:val="1"/>
          <w:numId w:val="42"/>
        </w:numPr>
        <w:ind w:left="0" w:firstLine="851"/>
        <w:jc w:val="both"/>
        <w:rPr>
          <w:sz w:val="28"/>
          <w:szCs w:val="28"/>
        </w:rPr>
      </w:pPr>
      <w:r w:rsidRPr="00E5085F">
        <w:rPr>
          <w:sz w:val="28"/>
          <w:szCs w:val="28"/>
        </w:rPr>
        <w:t>Основная цель платных образовательных услуг – всестороннее удовлетворение образовательных потребностей населения, создание основы для сознательного выбора и последующего освоения профессиональных образовательных программ в области искусства.</w:t>
      </w:r>
    </w:p>
    <w:p w:rsidR="005A7F0E" w:rsidRPr="001348A0" w:rsidRDefault="005A7F0E" w:rsidP="005A7F0E">
      <w:pPr>
        <w:pStyle w:val="a6"/>
        <w:numPr>
          <w:ilvl w:val="1"/>
          <w:numId w:val="42"/>
        </w:numPr>
        <w:ind w:left="0" w:firstLine="709"/>
        <w:jc w:val="both"/>
        <w:rPr>
          <w:sz w:val="28"/>
          <w:szCs w:val="28"/>
        </w:rPr>
      </w:pPr>
      <w:r w:rsidRPr="00E5085F">
        <w:rPr>
          <w:sz w:val="28"/>
          <w:szCs w:val="28"/>
        </w:rPr>
        <w:t>Оказание платных образовательных услуг должно способствовать познанию отдельных отраслей знаний, изучению дисциплин и предметов, не входящих в основную образовательную деятельность за счёт бюджетных ассигнований, и не может наносить ущерб или ухудшать качество предоставления основных образовательных услуг.</w:t>
      </w:r>
    </w:p>
    <w:p w:rsidR="005A7F0E" w:rsidRPr="00E5085F" w:rsidRDefault="005A7F0E" w:rsidP="005A7F0E">
      <w:pPr>
        <w:pStyle w:val="a6"/>
        <w:numPr>
          <w:ilvl w:val="1"/>
          <w:numId w:val="42"/>
        </w:numPr>
        <w:ind w:left="0" w:firstLine="709"/>
        <w:jc w:val="both"/>
        <w:rPr>
          <w:sz w:val="28"/>
          <w:szCs w:val="28"/>
        </w:rPr>
      </w:pPr>
      <w:r w:rsidRPr="00E5085F">
        <w:rPr>
          <w:sz w:val="28"/>
          <w:szCs w:val="28"/>
        </w:rPr>
        <w:t>Задачами оказания платных услуг является:</w:t>
      </w:r>
    </w:p>
    <w:p w:rsidR="005A7F0E" w:rsidRPr="00E5085F" w:rsidRDefault="005A7F0E" w:rsidP="005A7F0E">
      <w:pPr>
        <w:pStyle w:val="a6"/>
        <w:ind w:left="284"/>
        <w:jc w:val="both"/>
        <w:rPr>
          <w:sz w:val="28"/>
          <w:szCs w:val="28"/>
        </w:rPr>
      </w:pPr>
      <w:r w:rsidRPr="00E5085F">
        <w:rPr>
          <w:sz w:val="28"/>
          <w:szCs w:val="28"/>
        </w:rPr>
        <w:t>- увеличение объёма оказываемых образовательных услуг;</w:t>
      </w:r>
    </w:p>
    <w:p w:rsidR="005A7F0E" w:rsidRPr="00E5085F" w:rsidRDefault="005A7F0E" w:rsidP="005A7F0E">
      <w:pPr>
        <w:pStyle w:val="a6"/>
        <w:ind w:left="284"/>
        <w:jc w:val="both"/>
        <w:rPr>
          <w:sz w:val="28"/>
          <w:szCs w:val="28"/>
        </w:rPr>
      </w:pPr>
      <w:r w:rsidRPr="00E5085F">
        <w:rPr>
          <w:sz w:val="28"/>
          <w:szCs w:val="28"/>
        </w:rPr>
        <w:t>- внедрение в практику современных образовательных технологий;</w:t>
      </w:r>
    </w:p>
    <w:p w:rsidR="005A7F0E" w:rsidRPr="00E5085F" w:rsidRDefault="005A7F0E" w:rsidP="005A7F0E">
      <w:pPr>
        <w:pStyle w:val="a6"/>
        <w:ind w:left="284"/>
        <w:jc w:val="both"/>
        <w:rPr>
          <w:sz w:val="28"/>
          <w:szCs w:val="28"/>
        </w:rPr>
      </w:pPr>
      <w:r w:rsidRPr="00E5085F">
        <w:rPr>
          <w:sz w:val="28"/>
          <w:szCs w:val="28"/>
        </w:rPr>
        <w:t>- повышение образовательного уровня подготавливаемого контингента;</w:t>
      </w:r>
    </w:p>
    <w:p w:rsidR="005A7F0E" w:rsidRPr="00E5085F" w:rsidRDefault="005A7F0E" w:rsidP="005A7F0E">
      <w:pPr>
        <w:pStyle w:val="a6"/>
        <w:ind w:left="284"/>
        <w:jc w:val="both"/>
        <w:rPr>
          <w:sz w:val="28"/>
          <w:szCs w:val="28"/>
        </w:rPr>
      </w:pPr>
      <w:r w:rsidRPr="00E5085F">
        <w:rPr>
          <w:sz w:val="28"/>
          <w:szCs w:val="28"/>
        </w:rPr>
        <w:t>- привлечение в образовательное учреждение дополнительных источников средств;</w:t>
      </w:r>
    </w:p>
    <w:p w:rsidR="005A7F0E" w:rsidRPr="00E5085F" w:rsidRDefault="005A7F0E" w:rsidP="005A7F0E">
      <w:pPr>
        <w:pStyle w:val="a6"/>
        <w:ind w:left="284"/>
        <w:jc w:val="both"/>
        <w:rPr>
          <w:sz w:val="28"/>
          <w:szCs w:val="28"/>
        </w:rPr>
      </w:pPr>
      <w:r w:rsidRPr="00E5085F">
        <w:rPr>
          <w:sz w:val="28"/>
          <w:szCs w:val="28"/>
        </w:rPr>
        <w:t>- материальное стимулирование и повышение доходов работников образовательного учреждения;</w:t>
      </w:r>
    </w:p>
    <w:p w:rsidR="005A7F0E" w:rsidRPr="00E5085F" w:rsidRDefault="005A7F0E" w:rsidP="005A7F0E">
      <w:pPr>
        <w:pStyle w:val="a6"/>
        <w:ind w:left="284"/>
        <w:jc w:val="both"/>
        <w:rPr>
          <w:sz w:val="28"/>
          <w:szCs w:val="28"/>
        </w:rPr>
      </w:pPr>
      <w:r w:rsidRPr="00E5085F">
        <w:rPr>
          <w:sz w:val="28"/>
          <w:szCs w:val="28"/>
        </w:rPr>
        <w:t>- развитие материально-технической базы образовательного учреждения.</w:t>
      </w:r>
    </w:p>
    <w:p w:rsidR="005A7F0E" w:rsidRPr="00E5085F" w:rsidRDefault="005A7F0E" w:rsidP="005A7F0E">
      <w:pPr>
        <w:jc w:val="both"/>
        <w:rPr>
          <w:sz w:val="28"/>
          <w:szCs w:val="28"/>
        </w:rPr>
      </w:pPr>
    </w:p>
    <w:p w:rsidR="005A7F0E" w:rsidRPr="00E5085F" w:rsidRDefault="005A7F0E" w:rsidP="005A7F0E">
      <w:pPr>
        <w:pStyle w:val="a6"/>
        <w:numPr>
          <w:ilvl w:val="0"/>
          <w:numId w:val="42"/>
        </w:numPr>
        <w:ind w:left="0" w:firstLine="0"/>
        <w:jc w:val="center"/>
        <w:rPr>
          <w:b/>
          <w:sz w:val="28"/>
          <w:szCs w:val="28"/>
          <w:lang w:val="en-US"/>
        </w:rPr>
      </w:pPr>
      <w:r w:rsidRPr="00E5085F">
        <w:rPr>
          <w:b/>
          <w:sz w:val="28"/>
          <w:szCs w:val="28"/>
        </w:rPr>
        <w:t>Перечень платных образовательных услуг.</w:t>
      </w:r>
    </w:p>
    <w:p w:rsidR="005A7F0E" w:rsidRPr="00E5085F" w:rsidRDefault="005A7F0E" w:rsidP="005A7F0E">
      <w:pPr>
        <w:jc w:val="both"/>
        <w:rPr>
          <w:b/>
          <w:sz w:val="28"/>
          <w:szCs w:val="28"/>
          <w:lang w:val="en-US"/>
        </w:rPr>
      </w:pPr>
    </w:p>
    <w:p w:rsidR="005A7F0E" w:rsidRPr="00E5085F" w:rsidRDefault="005A7F0E" w:rsidP="005A7F0E">
      <w:pPr>
        <w:pStyle w:val="a6"/>
        <w:numPr>
          <w:ilvl w:val="1"/>
          <w:numId w:val="42"/>
        </w:numPr>
        <w:ind w:left="0" w:firstLine="709"/>
        <w:jc w:val="both"/>
        <w:rPr>
          <w:sz w:val="28"/>
          <w:szCs w:val="28"/>
        </w:rPr>
      </w:pPr>
      <w:r w:rsidRPr="00E5085F">
        <w:rPr>
          <w:sz w:val="28"/>
          <w:szCs w:val="28"/>
        </w:rPr>
        <w:t xml:space="preserve"> Основными направлениями деятельности по оказанию платных образовательных услуг является реализация следующих дополнительных общеразвивающих программ:</w:t>
      </w:r>
    </w:p>
    <w:p w:rsidR="005A7F0E" w:rsidRPr="00E5085F" w:rsidRDefault="005A7F0E" w:rsidP="005A7F0E">
      <w:pPr>
        <w:pStyle w:val="a6"/>
        <w:ind w:left="0" w:firstLine="708"/>
        <w:jc w:val="both"/>
        <w:rPr>
          <w:sz w:val="28"/>
          <w:szCs w:val="28"/>
        </w:rPr>
      </w:pPr>
      <w:r w:rsidRPr="00E5085F">
        <w:rPr>
          <w:sz w:val="28"/>
          <w:szCs w:val="28"/>
        </w:rPr>
        <w:t>- в области музыкального искусства:</w:t>
      </w:r>
    </w:p>
    <w:p w:rsidR="005A7F0E" w:rsidRPr="00E5085F" w:rsidRDefault="005A7F0E" w:rsidP="005A7F0E">
      <w:pPr>
        <w:pStyle w:val="a6"/>
        <w:ind w:left="0" w:firstLine="708"/>
        <w:jc w:val="both"/>
        <w:rPr>
          <w:sz w:val="28"/>
          <w:szCs w:val="28"/>
        </w:rPr>
      </w:pPr>
      <w:r w:rsidRPr="00E5085F">
        <w:rPr>
          <w:sz w:val="28"/>
          <w:szCs w:val="28"/>
        </w:rPr>
        <w:t>1) «Юный музыкант» (групповые занятия);</w:t>
      </w:r>
    </w:p>
    <w:p w:rsidR="005A7F0E" w:rsidRPr="00E5085F" w:rsidRDefault="005A7F0E" w:rsidP="005A7F0E">
      <w:pPr>
        <w:pStyle w:val="a6"/>
        <w:ind w:left="0" w:firstLine="708"/>
        <w:jc w:val="both"/>
        <w:rPr>
          <w:sz w:val="28"/>
          <w:szCs w:val="28"/>
        </w:rPr>
      </w:pPr>
      <w:r w:rsidRPr="00E5085F">
        <w:rPr>
          <w:sz w:val="28"/>
          <w:szCs w:val="28"/>
        </w:rPr>
        <w:t>2) «Вокальная студия» (эстрадный вокал), (групповые занятия);</w:t>
      </w:r>
    </w:p>
    <w:p w:rsidR="005A7F0E" w:rsidRPr="00E5085F" w:rsidRDefault="005A7F0E" w:rsidP="005A7F0E">
      <w:pPr>
        <w:pStyle w:val="a6"/>
        <w:ind w:left="0" w:firstLine="708"/>
        <w:jc w:val="both"/>
        <w:rPr>
          <w:sz w:val="28"/>
          <w:szCs w:val="28"/>
        </w:rPr>
      </w:pPr>
      <w:r w:rsidRPr="00E5085F">
        <w:rPr>
          <w:sz w:val="28"/>
          <w:szCs w:val="28"/>
        </w:rPr>
        <w:t>3) обучение на музыкальных инструментах (индивидуальные занятия);</w:t>
      </w:r>
    </w:p>
    <w:p w:rsidR="005A7F0E" w:rsidRPr="00E5085F" w:rsidRDefault="005A7F0E" w:rsidP="005A7F0E">
      <w:pPr>
        <w:pStyle w:val="a6"/>
        <w:ind w:left="0" w:firstLine="708"/>
        <w:jc w:val="both"/>
        <w:rPr>
          <w:sz w:val="28"/>
          <w:szCs w:val="28"/>
        </w:rPr>
      </w:pPr>
      <w:r w:rsidRPr="00E5085F">
        <w:rPr>
          <w:sz w:val="28"/>
          <w:szCs w:val="28"/>
        </w:rPr>
        <w:t>4) уроки игры на музыкальных инструментах для всех возрастов (индивидуальные занятия);</w:t>
      </w:r>
    </w:p>
    <w:p w:rsidR="005A7F0E" w:rsidRPr="00E5085F" w:rsidRDefault="005A7F0E" w:rsidP="005A7F0E">
      <w:pPr>
        <w:pStyle w:val="a6"/>
        <w:ind w:left="0" w:firstLine="708"/>
        <w:jc w:val="both"/>
        <w:rPr>
          <w:sz w:val="28"/>
          <w:szCs w:val="28"/>
        </w:rPr>
      </w:pPr>
      <w:r w:rsidRPr="00E5085F">
        <w:rPr>
          <w:sz w:val="28"/>
          <w:szCs w:val="28"/>
        </w:rPr>
        <w:t xml:space="preserve"> - в области хореографического искусства:</w:t>
      </w:r>
    </w:p>
    <w:p w:rsidR="005A7F0E" w:rsidRPr="00E5085F" w:rsidRDefault="005A7F0E" w:rsidP="005A7F0E">
      <w:pPr>
        <w:pStyle w:val="a6"/>
        <w:ind w:left="0" w:firstLine="708"/>
        <w:jc w:val="both"/>
        <w:rPr>
          <w:sz w:val="28"/>
          <w:szCs w:val="28"/>
        </w:rPr>
      </w:pPr>
      <w:r w:rsidRPr="00E5085F">
        <w:rPr>
          <w:sz w:val="28"/>
          <w:szCs w:val="28"/>
        </w:rPr>
        <w:t>5) «Танцевальная мозаика» (групповые занятия);</w:t>
      </w:r>
    </w:p>
    <w:p w:rsidR="005A7F0E" w:rsidRPr="00E5085F" w:rsidRDefault="005A7F0E" w:rsidP="005A7F0E">
      <w:pPr>
        <w:pStyle w:val="a6"/>
        <w:ind w:left="0"/>
        <w:jc w:val="both"/>
        <w:rPr>
          <w:sz w:val="28"/>
          <w:szCs w:val="28"/>
        </w:rPr>
      </w:pPr>
      <w:r w:rsidRPr="00E5085F">
        <w:rPr>
          <w:sz w:val="28"/>
          <w:szCs w:val="28"/>
        </w:rPr>
        <w:t>Учебные предметы: «Основы хоре5ографии</w:t>
      </w:r>
    </w:p>
    <w:p w:rsidR="005A7F0E" w:rsidRPr="00E5085F" w:rsidRDefault="005A7F0E" w:rsidP="005A7F0E">
      <w:pPr>
        <w:pStyle w:val="a6"/>
        <w:ind w:left="0" w:firstLine="708"/>
        <w:jc w:val="both"/>
        <w:rPr>
          <w:sz w:val="28"/>
          <w:szCs w:val="28"/>
        </w:rPr>
      </w:pPr>
      <w:r w:rsidRPr="00E5085F">
        <w:rPr>
          <w:sz w:val="28"/>
          <w:szCs w:val="28"/>
        </w:rPr>
        <w:t xml:space="preserve"> - в области информационных технологий:</w:t>
      </w:r>
    </w:p>
    <w:p w:rsidR="005A7F0E" w:rsidRPr="00E5085F" w:rsidRDefault="005A7F0E" w:rsidP="005A7F0E">
      <w:pPr>
        <w:pStyle w:val="a6"/>
        <w:ind w:left="0" w:firstLine="708"/>
        <w:jc w:val="both"/>
        <w:rPr>
          <w:sz w:val="28"/>
          <w:szCs w:val="28"/>
        </w:rPr>
      </w:pPr>
      <w:r w:rsidRPr="00E5085F">
        <w:rPr>
          <w:sz w:val="28"/>
          <w:szCs w:val="28"/>
        </w:rPr>
        <w:t>6) «Компьютерная графика»;</w:t>
      </w:r>
    </w:p>
    <w:p w:rsidR="005A7F0E" w:rsidRPr="00E5085F" w:rsidRDefault="005A7F0E" w:rsidP="005A7F0E">
      <w:pPr>
        <w:pStyle w:val="a6"/>
        <w:ind w:left="0" w:firstLine="708"/>
        <w:jc w:val="both"/>
        <w:rPr>
          <w:sz w:val="28"/>
          <w:szCs w:val="28"/>
        </w:rPr>
      </w:pPr>
      <w:r w:rsidRPr="00E5085F">
        <w:rPr>
          <w:sz w:val="28"/>
          <w:szCs w:val="28"/>
        </w:rPr>
        <w:t xml:space="preserve"> - в области декоративно-прикладного творчества:</w:t>
      </w:r>
    </w:p>
    <w:p w:rsidR="005A7F0E" w:rsidRPr="00E5085F" w:rsidRDefault="005A7F0E" w:rsidP="005A7F0E">
      <w:pPr>
        <w:pStyle w:val="a6"/>
        <w:ind w:left="0" w:firstLine="708"/>
        <w:jc w:val="both"/>
        <w:rPr>
          <w:sz w:val="28"/>
          <w:szCs w:val="28"/>
        </w:rPr>
      </w:pPr>
      <w:r w:rsidRPr="00E5085F">
        <w:rPr>
          <w:sz w:val="28"/>
          <w:szCs w:val="28"/>
        </w:rPr>
        <w:lastRenderedPageBreak/>
        <w:t>7) «Навыки лепки и основы гончарного мастерства» (групповые занятия).</w:t>
      </w:r>
    </w:p>
    <w:p w:rsidR="005A7F0E" w:rsidRPr="001348A0" w:rsidRDefault="005A7F0E" w:rsidP="005A7F0E">
      <w:pPr>
        <w:pStyle w:val="a6"/>
        <w:numPr>
          <w:ilvl w:val="1"/>
          <w:numId w:val="42"/>
        </w:numPr>
        <w:ind w:left="0" w:firstLine="709"/>
        <w:jc w:val="both"/>
        <w:rPr>
          <w:sz w:val="28"/>
          <w:szCs w:val="28"/>
        </w:rPr>
      </w:pPr>
      <w:r w:rsidRPr="00E5085F">
        <w:rPr>
          <w:sz w:val="28"/>
          <w:szCs w:val="28"/>
        </w:rPr>
        <w:t>Платные образовательные услуги определяются на основании изучения спроса на данный вид платной услуги и предполагаемого контингента обучающихся с учетом имеющихся условий для предоставления данных услуг, не противоречащих основной уставной деятельности МБУ ДО «Детская школа искусств» Чамзинского муниципального района.</w:t>
      </w:r>
    </w:p>
    <w:p w:rsidR="005A7F0E" w:rsidRPr="00E5085F" w:rsidRDefault="005A7F0E" w:rsidP="005A7F0E">
      <w:pPr>
        <w:pStyle w:val="s1"/>
        <w:shd w:val="clear" w:color="auto" w:fill="FFFFFF"/>
        <w:spacing w:before="0" w:beforeAutospacing="0" w:after="0" w:afterAutospacing="0"/>
        <w:ind w:firstLine="709"/>
        <w:jc w:val="both"/>
        <w:rPr>
          <w:color w:val="000000"/>
          <w:sz w:val="28"/>
          <w:szCs w:val="28"/>
        </w:rPr>
      </w:pPr>
      <w:r w:rsidRPr="00E5085F">
        <w:rPr>
          <w:color w:val="000000"/>
          <w:sz w:val="28"/>
          <w:szCs w:val="28"/>
        </w:rPr>
        <w:t>3.8. Разработка порядка определения стоимости платных образовательных услуг, предоставляемых МБУ ДО «Детская школа искусств» Чамзинского муниципального района, осуществляется органом, осуществляющим функции и полномочия учредителя бюджетного учреждения.</w:t>
      </w:r>
    </w:p>
    <w:p w:rsidR="005A7F0E" w:rsidRPr="00E5085F" w:rsidRDefault="005A7F0E" w:rsidP="005A7F0E">
      <w:pPr>
        <w:pStyle w:val="s1"/>
        <w:shd w:val="clear" w:color="auto" w:fill="FFFFFF"/>
        <w:spacing w:before="0" w:beforeAutospacing="0" w:after="0" w:afterAutospacing="0"/>
        <w:rPr>
          <w:color w:val="000000"/>
          <w:sz w:val="28"/>
          <w:szCs w:val="28"/>
        </w:rPr>
      </w:pPr>
    </w:p>
    <w:p w:rsidR="005A7F0E" w:rsidRPr="00E5085F" w:rsidRDefault="005A7F0E" w:rsidP="005A7F0E">
      <w:pPr>
        <w:pStyle w:val="a6"/>
        <w:numPr>
          <w:ilvl w:val="0"/>
          <w:numId w:val="42"/>
        </w:numPr>
        <w:ind w:left="0" w:firstLine="0"/>
        <w:jc w:val="center"/>
        <w:rPr>
          <w:b/>
          <w:sz w:val="28"/>
          <w:szCs w:val="28"/>
        </w:rPr>
      </w:pPr>
      <w:r w:rsidRPr="00E5085F">
        <w:rPr>
          <w:b/>
          <w:sz w:val="28"/>
          <w:szCs w:val="28"/>
        </w:rPr>
        <w:t>Условия предоставления платных образовательных услуг</w:t>
      </w:r>
    </w:p>
    <w:p w:rsidR="005A7F0E" w:rsidRPr="00E5085F" w:rsidRDefault="005A7F0E" w:rsidP="005A7F0E">
      <w:pPr>
        <w:jc w:val="both"/>
        <w:rPr>
          <w:b/>
          <w:sz w:val="28"/>
          <w:szCs w:val="28"/>
        </w:rPr>
      </w:pPr>
    </w:p>
    <w:p w:rsidR="005A7F0E" w:rsidRPr="001348A0" w:rsidRDefault="005A7F0E" w:rsidP="005A7F0E">
      <w:pPr>
        <w:pStyle w:val="a6"/>
        <w:numPr>
          <w:ilvl w:val="1"/>
          <w:numId w:val="42"/>
        </w:numPr>
        <w:ind w:left="0" w:firstLine="709"/>
        <w:jc w:val="both"/>
        <w:rPr>
          <w:sz w:val="28"/>
          <w:szCs w:val="28"/>
        </w:rPr>
      </w:pPr>
      <w:r w:rsidRPr="00E5085F">
        <w:rPr>
          <w:sz w:val="28"/>
          <w:szCs w:val="28"/>
        </w:rPr>
        <w:t>К платным образовательным услугам относится обучение по дополнительным образовательным программам общеразвивающей направленности, специфика которых выходит за рамки существующих дополнительных образовательных программ и учебного плана ОУ</w:t>
      </w:r>
      <w:r>
        <w:rPr>
          <w:sz w:val="28"/>
          <w:szCs w:val="28"/>
        </w:rPr>
        <w:t>.</w:t>
      </w:r>
    </w:p>
    <w:p w:rsidR="005A7F0E" w:rsidRPr="001348A0" w:rsidRDefault="005A7F0E" w:rsidP="005A7F0E">
      <w:pPr>
        <w:pStyle w:val="a6"/>
        <w:numPr>
          <w:ilvl w:val="1"/>
          <w:numId w:val="42"/>
        </w:numPr>
        <w:ind w:left="-142" w:firstLine="851"/>
        <w:jc w:val="both"/>
        <w:rPr>
          <w:sz w:val="28"/>
          <w:szCs w:val="28"/>
        </w:rPr>
      </w:pPr>
      <w:r w:rsidRPr="00E5085F">
        <w:rPr>
          <w:sz w:val="28"/>
          <w:szCs w:val="28"/>
        </w:rPr>
        <w:t>Дополнительные образовательные программы платных услуг разрабатываются и утверждаются образовательным учреждением на основании рекомендаций по организации образовательной и методической деятельности при реализации общеразвивающих программ в области искусств, изложенных в письме Министерства культуры Российской Федерации от 21 ноября 2013 г. № 191-01-39/06-ГИ.</w:t>
      </w:r>
    </w:p>
    <w:p w:rsidR="005A7F0E" w:rsidRPr="001348A0" w:rsidRDefault="005A7F0E" w:rsidP="005A7F0E">
      <w:pPr>
        <w:pStyle w:val="a6"/>
        <w:numPr>
          <w:ilvl w:val="1"/>
          <w:numId w:val="42"/>
        </w:numPr>
        <w:ind w:left="0" w:firstLine="709"/>
        <w:jc w:val="both"/>
        <w:rPr>
          <w:sz w:val="28"/>
          <w:szCs w:val="28"/>
        </w:rPr>
      </w:pPr>
      <w:r w:rsidRPr="00E5085F">
        <w:rPr>
          <w:sz w:val="28"/>
          <w:szCs w:val="28"/>
        </w:rPr>
        <w:t xml:space="preserve">Платные образовательные услуги оказываются обучающимися в рамках учебного плана и расписания, в свободных от занятий помещениях. </w:t>
      </w:r>
    </w:p>
    <w:p w:rsidR="005A7F0E" w:rsidRPr="001348A0" w:rsidRDefault="005A7F0E" w:rsidP="005A7F0E">
      <w:pPr>
        <w:pStyle w:val="a6"/>
        <w:numPr>
          <w:ilvl w:val="1"/>
          <w:numId w:val="42"/>
        </w:numPr>
        <w:ind w:left="0" w:firstLine="709"/>
        <w:jc w:val="both"/>
        <w:rPr>
          <w:sz w:val="28"/>
          <w:szCs w:val="28"/>
        </w:rPr>
      </w:pPr>
      <w:r w:rsidRPr="00E5085F">
        <w:rPr>
          <w:sz w:val="28"/>
          <w:szCs w:val="28"/>
        </w:rPr>
        <w:t>Учебный год начинается 1 октября и заканчивается в сроки, установленные графиком учебного процесса и учебным планом.</w:t>
      </w:r>
    </w:p>
    <w:p w:rsidR="005A7F0E" w:rsidRPr="001348A0" w:rsidRDefault="005A7F0E" w:rsidP="005A7F0E">
      <w:pPr>
        <w:pStyle w:val="a6"/>
        <w:numPr>
          <w:ilvl w:val="1"/>
          <w:numId w:val="42"/>
        </w:numPr>
        <w:ind w:left="0" w:firstLine="709"/>
        <w:jc w:val="both"/>
        <w:rPr>
          <w:sz w:val="28"/>
          <w:szCs w:val="28"/>
        </w:rPr>
      </w:pPr>
      <w:r w:rsidRPr="00E5085F">
        <w:rPr>
          <w:sz w:val="28"/>
          <w:szCs w:val="28"/>
        </w:rPr>
        <w:t>Организационные формы:</w:t>
      </w:r>
    </w:p>
    <w:p w:rsidR="005A7F0E" w:rsidRPr="00E5085F" w:rsidRDefault="005A7F0E" w:rsidP="005A7F0E">
      <w:pPr>
        <w:pStyle w:val="a6"/>
        <w:ind w:left="284"/>
        <w:jc w:val="both"/>
        <w:rPr>
          <w:sz w:val="28"/>
          <w:szCs w:val="28"/>
        </w:rPr>
      </w:pPr>
      <w:r w:rsidRPr="00E5085F">
        <w:rPr>
          <w:sz w:val="28"/>
          <w:szCs w:val="28"/>
        </w:rPr>
        <w:t>- мелкогрупповые занятия с преподавателем;</w:t>
      </w:r>
    </w:p>
    <w:p w:rsidR="005A7F0E" w:rsidRPr="00E5085F" w:rsidRDefault="005A7F0E" w:rsidP="005A7F0E">
      <w:pPr>
        <w:pStyle w:val="a6"/>
        <w:ind w:left="284"/>
        <w:jc w:val="both"/>
        <w:rPr>
          <w:sz w:val="28"/>
          <w:szCs w:val="28"/>
        </w:rPr>
      </w:pPr>
      <w:r w:rsidRPr="00E5085F">
        <w:rPr>
          <w:sz w:val="28"/>
          <w:szCs w:val="28"/>
        </w:rPr>
        <w:t>- время проведения занятий согласно расписанию;</w:t>
      </w:r>
    </w:p>
    <w:p w:rsidR="005A7F0E" w:rsidRPr="00E5085F" w:rsidRDefault="005A7F0E" w:rsidP="005A7F0E">
      <w:pPr>
        <w:pStyle w:val="a6"/>
        <w:ind w:left="284"/>
        <w:jc w:val="both"/>
        <w:rPr>
          <w:sz w:val="28"/>
          <w:szCs w:val="28"/>
        </w:rPr>
      </w:pPr>
      <w:r w:rsidRPr="00E5085F">
        <w:rPr>
          <w:sz w:val="28"/>
          <w:szCs w:val="28"/>
        </w:rPr>
        <w:t>- в основе расчёта количества учебных часов в неделю предложена учебная единица – урок;</w:t>
      </w:r>
    </w:p>
    <w:p w:rsidR="005A7F0E" w:rsidRPr="00E5085F" w:rsidRDefault="005A7F0E" w:rsidP="005A7F0E">
      <w:pPr>
        <w:pStyle w:val="a6"/>
        <w:ind w:left="284"/>
        <w:jc w:val="both"/>
        <w:rPr>
          <w:sz w:val="28"/>
          <w:szCs w:val="28"/>
        </w:rPr>
      </w:pPr>
      <w:r w:rsidRPr="00E5085F">
        <w:rPr>
          <w:sz w:val="28"/>
          <w:szCs w:val="28"/>
        </w:rPr>
        <w:t>- академический час: дошкольники и младшие школьники – 30 минут.</w:t>
      </w:r>
    </w:p>
    <w:p w:rsidR="005A7F0E" w:rsidRPr="00E5085F" w:rsidRDefault="005A7F0E" w:rsidP="005A7F0E">
      <w:pPr>
        <w:pStyle w:val="a6"/>
        <w:numPr>
          <w:ilvl w:val="1"/>
          <w:numId w:val="42"/>
        </w:numPr>
        <w:ind w:left="0" w:firstLine="709"/>
        <w:jc w:val="both"/>
        <w:rPr>
          <w:sz w:val="28"/>
          <w:szCs w:val="28"/>
        </w:rPr>
      </w:pPr>
      <w:r w:rsidRPr="00E5085F">
        <w:rPr>
          <w:sz w:val="28"/>
          <w:szCs w:val="28"/>
        </w:rPr>
        <w:t>Обучающиеся (дети 6-9 лет), освоившие в полном объёме дополнительные образовательные программы, получившие положительные оценки по итогам промежуточной аттестации, решением Педагогического совета образовательного учреждения пер</w:t>
      </w:r>
      <w:r>
        <w:rPr>
          <w:sz w:val="28"/>
          <w:szCs w:val="28"/>
        </w:rPr>
        <w:t xml:space="preserve">еводятся </w:t>
      </w:r>
      <w:r w:rsidRPr="00E5085F">
        <w:rPr>
          <w:sz w:val="28"/>
          <w:szCs w:val="28"/>
        </w:rPr>
        <w:t>на бюджетное отделение в соответствии с положением «О порядке перевода с одной образовательной программы на другую».</w:t>
      </w:r>
    </w:p>
    <w:p w:rsidR="005A7F0E" w:rsidRPr="00E5085F" w:rsidRDefault="005A7F0E" w:rsidP="005A7F0E">
      <w:pPr>
        <w:jc w:val="both"/>
        <w:rPr>
          <w:sz w:val="28"/>
          <w:szCs w:val="28"/>
        </w:rPr>
      </w:pPr>
    </w:p>
    <w:p w:rsidR="005A7F0E" w:rsidRPr="00E5085F" w:rsidRDefault="005A7F0E" w:rsidP="005A7F0E">
      <w:pPr>
        <w:pStyle w:val="a6"/>
        <w:numPr>
          <w:ilvl w:val="0"/>
          <w:numId w:val="42"/>
        </w:numPr>
        <w:ind w:left="0" w:firstLine="0"/>
        <w:jc w:val="center"/>
        <w:rPr>
          <w:b/>
          <w:sz w:val="28"/>
          <w:szCs w:val="28"/>
        </w:rPr>
      </w:pPr>
      <w:r w:rsidRPr="00E5085F">
        <w:rPr>
          <w:b/>
          <w:sz w:val="28"/>
          <w:szCs w:val="28"/>
        </w:rPr>
        <w:t>Порядок предоставления платных образовательных услуг.</w:t>
      </w:r>
    </w:p>
    <w:p w:rsidR="005A7F0E" w:rsidRPr="00E5085F" w:rsidRDefault="005A7F0E" w:rsidP="005A7F0E">
      <w:pPr>
        <w:jc w:val="both"/>
        <w:rPr>
          <w:b/>
          <w:sz w:val="28"/>
          <w:szCs w:val="28"/>
        </w:rPr>
      </w:pPr>
    </w:p>
    <w:p w:rsidR="005A7F0E" w:rsidRPr="0068179D" w:rsidRDefault="005A7F0E" w:rsidP="005A7F0E">
      <w:pPr>
        <w:pStyle w:val="a6"/>
        <w:numPr>
          <w:ilvl w:val="1"/>
          <w:numId w:val="42"/>
        </w:numPr>
        <w:ind w:left="0" w:firstLine="709"/>
        <w:jc w:val="both"/>
        <w:rPr>
          <w:sz w:val="28"/>
          <w:szCs w:val="28"/>
        </w:rPr>
      </w:pPr>
      <w:r w:rsidRPr="00E5085F">
        <w:rPr>
          <w:sz w:val="28"/>
          <w:szCs w:val="28"/>
        </w:rPr>
        <w:lastRenderedPageBreak/>
        <w:t>Предоставление платных образовательных услуг оформляется договором с «Заказчиком» в письменной форме</w:t>
      </w:r>
      <w:r>
        <w:rPr>
          <w:sz w:val="28"/>
          <w:szCs w:val="28"/>
        </w:rPr>
        <w:t>.</w:t>
      </w:r>
    </w:p>
    <w:p w:rsidR="005A7F0E" w:rsidRPr="00E5085F" w:rsidRDefault="005A7F0E" w:rsidP="005A7F0E">
      <w:pPr>
        <w:pStyle w:val="s1"/>
        <w:numPr>
          <w:ilvl w:val="1"/>
          <w:numId w:val="42"/>
        </w:numPr>
        <w:shd w:val="clear" w:color="auto" w:fill="FFFFFF"/>
        <w:spacing w:before="0" w:beforeAutospacing="0" w:after="0" w:afterAutospacing="0"/>
        <w:ind w:left="0" w:firstLine="709"/>
        <w:jc w:val="both"/>
        <w:rPr>
          <w:color w:val="000000"/>
          <w:sz w:val="28"/>
          <w:szCs w:val="28"/>
        </w:rPr>
      </w:pPr>
      <w:r w:rsidRPr="00E5085F">
        <w:rPr>
          <w:color w:val="000000"/>
          <w:sz w:val="28"/>
          <w:szCs w:val="28"/>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A7F0E" w:rsidRPr="00E5085F" w:rsidRDefault="005A7F0E" w:rsidP="005A7F0E">
      <w:pPr>
        <w:pStyle w:val="s1"/>
        <w:numPr>
          <w:ilvl w:val="1"/>
          <w:numId w:val="42"/>
        </w:numPr>
        <w:shd w:val="clear" w:color="auto" w:fill="FFFFFF"/>
        <w:spacing w:before="0" w:beforeAutospacing="0" w:after="0" w:afterAutospacing="0"/>
        <w:ind w:left="0" w:firstLine="709"/>
        <w:jc w:val="both"/>
        <w:rPr>
          <w:sz w:val="28"/>
          <w:szCs w:val="28"/>
        </w:rPr>
      </w:pPr>
      <w:r w:rsidRPr="00E5085F">
        <w:rPr>
          <w:color w:val="000000"/>
          <w:sz w:val="28"/>
          <w:szCs w:val="28"/>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4" w:anchor="/document/10106035/entry/0" w:history="1">
        <w:r w:rsidRPr="00E5085F">
          <w:rPr>
            <w:rStyle w:val="a3"/>
            <w:sz w:val="28"/>
            <w:szCs w:val="28"/>
          </w:rPr>
          <w:t>Законом</w:t>
        </w:r>
      </w:hyperlink>
      <w:r w:rsidRPr="00E5085F">
        <w:rPr>
          <w:sz w:val="28"/>
          <w:szCs w:val="28"/>
        </w:rPr>
        <w:t xml:space="preserve"> Российской Федерации "О защите прав потребителей" и </w:t>
      </w:r>
      <w:hyperlink r:id="rId55" w:anchor="/document/70291362/entry/0" w:history="1">
        <w:r w:rsidRPr="00E5085F">
          <w:rPr>
            <w:rStyle w:val="a3"/>
            <w:sz w:val="28"/>
            <w:szCs w:val="28"/>
          </w:rPr>
          <w:t>Федеральным законом</w:t>
        </w:r>
      </w:hyperlink>
      <w:r w:rsidRPr="00E5085F">
        <w:rPr>
          <w:sz w:val="28"/>
          <w:szCs w:val="28"/>
        </w:rPr>
        <w:t xml:space="preserve"> "Об образовании в Российской Федерации".</w:t>
      </w:r>
    </w:p>
    <w:p w:rsidR="005A7F0E" w:rsidRPr="00E5085F" w:rsidRDefault="005A7F0E" w:rsidP="005A7F0E">
      <w:pPr>
        <w:pStyle w:val="s1"/>
        <w:numPr>
          <w:ilvl w:val="1"/>
          <w:numId w:val="42"/>
        </w:numPr>
        <w:shd w:val="clear" w:color="auto" w:fill="FFFFFF"/>
        <w:spacing w:before="0" w:beforeAutospacing="0" w:after="0" w:afterAutospacing="0"/>
        <w:ind w:left="0" w:firstLine="709"/>
        <w:jc w:val="both"/>
        <w:rPr>
          <w:sz w:val="28"/>
          <w:szCs w:val="28"/>
        </w:rPr>
      </w:pPr>
      <w:r w:rsidRPr="00E5085F">
        <w:rPr>
          <w:sz w:val="28"/>
          <w:szCs w:val="28"/>
        </w:rPr>
        <w:t xml:space="preserve">Информация, предусмотренная </w:t>
      </w:r>
      <w:hyperlink r:id="rId56" w:anchor="/document/74660486/entry/1010" w:history="1">
        <w:r w:rsidRPr="00E5085F">
          <w:rPr>
            <w:rStyle w:val="a3"/>
            <w:sz w:val="28"/>
            <w:szCs w:val="28"/>
          </w:rPr>
          <w:t>пунктами 5.2</w:t>
        </w:r>
      </w:hyperlink>
      <w:r w:rsidRPr="00E5085F">
        <w:rPr>
          <w:sz w:val="28"/>
          <w:szCs w:val="28"/>
        </w:rPr>
        <w:t xml:space="preserve"> и 5.3</w:t>
      </w:r>
      <w:r w:rsidRPr="00E5085F">
        <w:rPr>
          <w:color w:val="000000"/>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A7F0E" w:rsidRPr="00E5085F" w:rsidRDefault="005A7F0E" w:rsidP="005A7F0E">
      <w:pPr>
        <w:pStyle w:val="s1"/>
        <w:numPr>
          <w:ilvl w:val="1"/>
          <w:numId w:val="42"/>
        </w:numPr>
        <w:shd w:val="clear" w:color="auto" w:fill="FFFFFF"/>
        <w:spacing w:before="0" w:beforeAutospacing="0" w:after="0" w:afterAutospacing="0"/>
        <w:ind w:left="0" w:firstLine="709"/>
        <w:jc w:val="both"/>
        <w:rPr>
          <w:sz w:val="28"/>
          <w:szCs w:val="28"/>
        </w:rPr>
      </w:pPr>
      <w:r w:rsidRPr="00E5085F">
        <w:rPr>
          <w:color w:val="000000"/>
          <w:sz w:val="28"/>
          <w:szCs w:val="28"/>
        </w:rPr>
        <w:t>Договор заключается в простой письменной форме и содержит следующие сведения: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б) место нахождения или место жительства исполнителя;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г) место нахождения или место жительства заказчика и (или) законного представителя обучающегося;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ж) права, обязанности и ответственность исполнителя, заказчика и обучающегося;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з) полная стоимость образовательных услуг по договору, порядок их оплаты;</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lastRenderedPageBreak/>
        <w:t>л) форма обучения;</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о) порядок изменения и расторжения договора;</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sidRPr="00E5085F">
        <w:rPr>
          <w:color w:val="000000"/>
          <w:sz w:val="28"/>
          <w:szCs w:val="28"/>
        </w:rPr>
        <w:t>п) другие необходимые сведения, связанные со спецификой оказываемых платных образовательных услуг.</w:t>
      </w:r>
    </w:p>
    <w:p w:rsidR="005A7F0E" w:rsidRPr="00E5085F" w:rsidRDefault="005A7F0E" w:rsidP="005A7F0E">
      <w:pPr>
        <w:pStyle w:val="s1"/>
        <w:shd w:val="clear" w:color="auto" w:fill="FFFFFF"/>
        <w:spacing w:before="0" w:beforeAutospacing="0" w:after="0" w:afterAutospacing="0"/>
        <w:ind w:firstLine="708"/>
        <w:jc w:val="both"/>
        <w:rPr>
          <w:color w:val="000000"/>
          <w:sz w:val="28"/>
          <w:szCs w:val="28"/>
        </w:rPr>
      </w:pPr>
      <w:r>
        <w:rPr>
          <w:color w:val="000000"/>
          <w:sz w:val="28"/>
          <w:szCs w:val="28"/>
        </w:rPr>
        <w:t>5</w:t>
      </w:r>
      <w:r w:rsidRPr="00E5085F">
        <w:rPr>
          <w:color w:val="000000"/>
          <w:sz w:val="28"/>
          <w:szCs w:val="28"/>
        </w:rPr>
        <w:t>.</w:t>
      </w:r>
      <w:r>
        <w:rPr>
          <w:color w:val="000000"/>
          <w:sz w:val="28"/>
          <w:szCs w:val="28"/>
        </w:rPr>
        <w:t>6.</w:t>
      </w:r>
      <w:r w:rsidRPr="00E5085F">
        <w:rPr>
          <w:color w:val="000000"/>
          <w:sz w:val="28"/>
          <w:szCs w:val="28"/>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57" w:anchor="/document/70291362/entry/4" w:history="1">
        <w:r w:rsidRPr="0068179D">
          <w:rPr>
            <w:rStyle w:val="a3"/>
            <w:sz w:val="28"/>
            <w:szCs w:val="28"/>
          </w:rPr>
          <w:t>законодательством</w:t>
        </w:r>
      </w:hyperlink>
      <w:r w:rsidRPr="0068179D">
        <w:rPr>
          <w:sz w:val="28"/>
          <w:szCs w:val="28"/>
        </w:rPr>
        <w:t xml:space="preserve"> </w:t>
      </w:r>
      <w:r w:rsidRPr="00E5085F">
        <w:rPr>
          <w:color w:val="000000"/>
          <w:sz w:val="28"/>
          <w:szCs w:val="28"/>
        </w:rPr>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7F0E" w:rsidRPr="0068179D" w:rsidRDefault="005A7F0E" w:rsidP="005A7F0E">
      <w:pPr>
        <w:pStyle w:val="s1"/>
        <w:shd w:val="clear" w:color="auto" w:fill="FFFFFF"/>
        <w:spacing w:before="0" w:beforeAutospacing="0" w:after="0" w:afterAutospacing="0"/>
        <w:ind w:firstLine="708"/>
        <w:jc w:val="both"/>
        <w:rPr>
          <w:color w:val="000000"/>
          <w:sz w:val="28"/>
          <w:szCs w:val="28"/>
        </w:rPr>
      </w:pPr>
      <w:r>
        <w:rPr>
          <w:color w:val="000000"/>
          <w:sz w:val="28"/>
          <w:szCs w:val="28"/>
        </w:rPr>
        <w:t>5.7</w:t>
      </w:r>
      <w:r w:rsidRPr="00E5085F">
        <w:rPr>
          <w:color w:val="000000"/>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A7F0E" w:rsidRPr="00AC5C93" w:rsidRDefault="005A7F0E" w:rsidP="005A7F0E">
      <w:pPr>
        <w:pStyle w:val="a6"/>
        <w:numPr>
          <w:ilvl w:val="1"/>
          <w:numId w:val="43"/>
        </w:numPr>
        <w:ind w:left="0" w:firstLine="709"/>
        <w:jc w:val="both"/>
        <w:rPr>
          <w:sz w:val="28"/>
          <w:szCs w:val="28"/>
        </w:rPr>
      </w:pPr>
      <w:r w:rsidRPr="0068179D">
        <w:rPr>
          <w:sz w:val="28"/>
          <w:szCs w:val="28"/>
        </w:rPr>
        <w:t>По первому требованию родителей (законных представителей) обучающихся руководителем образовательного учреждения должны быть предоставлены:</w:t>
      </w:r>
    </w:p>
    <w:p w:rsidR="005A7F0E" w:rsidRPr="00E5085F" w:rsidRDefault="005A7F0E" w:rsidP="005A7F0E">
      <w:pPr>
        <w:pStyle w:val="a6"/>
        <w:ind w:left="426"/>
        <w:jc w:val="both"/>
        <w:rPr>
          <w:sz w:val="28"/>
          <w:szCs w:val="28"/>
        </w:rPr>
      </w:pPr>
      <w:r w:rsidRPr="00E5085F">
        <w:rPr>
          <w:sz w:val="28"/>
          <w:szCs w:val="28"/>
        </w:rPr>
        <w:t>- Закон о защите прав потребителей;</w:t>
      </w:r>
    </w:p>
    <w:p w:rsidR="005A7F0E" w:rsidRPr="00AC5C93" w:rsidRDefault="005A7F0E" w:rsidP="005A7F0E">
      <w:pPr>
        <w:pStyle w:val="a6"/>
        <w:ind w:left="426"/>
        <w:jc w:val="both"/>
        <w:rPr>
          <w:sz w:val="28"/>
          <w:szCs w:val="28"/>
        </w:rPr>
      </w:pPr>
      <w:r w:rsidRPr="00E5085F">
        <w:rPr>
          <w:sz w:val="28"/>
          <w:szCs w:val="28"/>
        </w:rPr>
        <w:t>- Устав образовательного учреждения;</w:t>
      </w:r>
    </w:p>
    <w:p w:rsidR="005A7F0E" w:rsidRPr="00AC5C93" w:rsidRDefault="005A7F0E" w:rsidP="005A7F0E">
      <w:pPr>
        <w:pStyle w:val="a6"/>
        <w:ind w:left="426"/>
        <w:jc w:val="both"/>
        <w:rPr>
          <w:sz w:val="28"/>
          <w:szCs w:val="28"/>
        </w:rPr>
      </w:pPr>
      <w:r w:rsidRPr="00E5085F">
        <w:rPr>
          <w:sz w:val="28"/>
          <w:szCs w:val="28"/>
        </w:rPr>
        <w:t>- нормативно-правовые акты, регламентирующие деятельность по оказанию дополнительных платных услуг (настоящее Положение);</w:t>
      </w:r>
    </w:p>
    <w:p w:rsidR="005A7F0E" w:rsidRPr="00AC5C93" w:rsidRDefault="005A7F0E" w:rsidP="005A7F0E">
      <w:pPr>
        <w:pStyle w:val="a6"/>
        <w:ind w:left="426"/>
        <w:jc w:val="both"/>
        <w:rPr>
          <w:sz w:val="28"/>
          <w:szCs w:val="28"/>
        </w:rPr>
      </w:pPr>
      <w:r w:rsidRPr="00E5085F">
        <w:rPr>
          <w:sz w:val="28"/>
          <w:szCs w:val="28"/>
        </w:rPr>
        <w:t>- другие документы, регламентирующие образовательную деятельность;</w:t>
      </w:r>
    </w:p>
    <w:p w:rsidR="005A7F0E" w:rsidRPr="00AC5C93" w:rsidRDefault="005A7F0E" w:rsidP="005A7F0E">
      <w:pPr>
        <w:pStyle w:val="a6"/>
        <w:ind w:left="426"/>
        <w:jc w:val="both"/>
        <w:rPr>
          <w:sz w:val="28"/>
          <w:szCs w:val="28"/>
        </w:rPr>
      </w:pPr>
      <w:r w:rsidRPr="00E5085F">
        <w:rPr>
          <w:sz w:val="28"/>
          <w:szCs w:val="28"/>
        </w:rPr>
        <w:t>- адреса и телефоны Учредителей;</w:t>
      </w:r>
    </w:p>
    <w:p w:rsidR="005A7F0E" w:rsidRPr="00AC5C93" w:rsidRDefault="005A7F0E" w:rsidP="005A7F0E">
      <w:pPr>
        <w:pStyle w:val="a6"/>
        <w:ind w:left="426"/>
        <w:jc w:val="both"/>
        <w:rPr>
          <w:sz w:val="28"/>
          <w:szCs w:val="28"/>
        </w:rPr>
      </w:pPr>
      <w:r w:rsidRPr="00E5085F">
        <w:rPr>
          <w:sz w:val="28"/>
          <w:szCs w:val="28"/>
        </w:rPr>
        <w:t>- образцы договоров с родителями (законными представителями);</w:t>
      </w:r>
    </w:p>
    <w:p w:rsidR="005A7F0E" w:rsidRPr="00AC5C93" w:rsidRDefault="005A7F0E" w:rsidP="005A7F0E">
      <w:pPr>
        <w:pStyle w:val="a6"/>
        <w:ind w:left="426"/>
        <w:jc w:val="both"/>
        <w:rPr>
          <w:sz w:val="28"/>
          <w:szCs w:val="28"/>
        </w:rPr>
      </w:pPr>
      <w:r w:rsidRPr="00E5085F">
        <w:rPr>
          <w:sz w:val="28"/>
          <w:szCs w:val="28"/>
        </w:rPr>
        <w:t>Дополнительные образовательные программы, входящие в платные дополнительные образовательные услуги;</w:t>
      </w:r>
    </w:p>
    <w:p w:rsidR="005A7F0E" w:rsidRPr="00AC5C93" w:rsidRDefault="005A7F0E" w:rsidP="005A7F0E">
      <w:pPr>
        <w:pStyle w:val="a6"/>
        <w:ind w:left="426"/>
        <w:jc w:val="both"/>
        <w:rPr>
          <w:sz w:val="28"/>
          <w:szCs w:val="28"/>
        </w:rPr>
      </w:pPr>
      <w:r w:rsidRPr="00E5085F">
        <w:rPr>
          <w:sz w:val="28"/>
          <w:szCs w:val="28"/>
        </w:rPr>
        <w:t>- сведения, относящиеся к Договору, порядку предоставления и оплаты платной услуги;</w:t>
      </w:r>
    </w:p>
    <w:p w:rsidR="005A7F0E" w:rsidRPr="00AC5C93" w:rsidRDefault="005A7F0E" w:rsidP="005A7F0E">
      <w:pPr>
        <w:pStyle w:val="a6"/>
        <w:ind w:left="426"/>
        <w:jc w:val="both"/>
        <w:rPr>
          <w:sz w:val="28"/>
          <w:szCs w:val="28"/>
        </w:rPr>
      </w:pPr>
      <w:r w:rsidRPr="00E5085F">
        <w:rPr>
          <w:sz w:val="28"/>
          <w:szCs w:val="28"/>
        </w:rPr>
        <w:t>- нормативный документ, являющийся основанием для установления стоимости дополнительной платной услуги.</w:t>
      </w:r>
    </w:p>
    <w:p w:rsidR="005A7F0E" w:rsidRPr="00335986" w:rsidRDefault="005A7F0E" w:rsidP="005A7F0E">
      <w:pPr>
        <w:ind w:firstLine="708"/>
        <w:jc w:val="both"/>
        <w:rPr>
          <w:sz w:val="28"/>
          <w:szCs w:val="28"/>
        </w:rPr>
      </w:pPr>
      <w:r>
        <w:rPr>
          <w:sz w:val="28"/>
          <w:szCs w:val="28"/>
        </w:rPr>
        <w:t xml:space="preserve"> </w:t>
      </w:r>
      <w:r w:rsidRPr="00E5085F">
        <w:rPr>
          <w:sz w:val="28"/>
          <w:szCs w:val="28"/>
        </w:rPr>
        <w:t>5.</w:t>
      </w:r>
      <w:r>
        <w:rPr>
          <w:sz w:val="28"/>
          <w:szCs w:val="28"/>
        </w:rPr>
        <w:t>9</w:t>
      </w:r>
      <w:r w:rsidRPr="00E5085F">
        <w:rPr>
          <w:sz w:val="28"/>
          <w:szCs w:val="28"/>
        </w:rPr>
        <w:t xml:space="preserve">. </w:t>
      </w:r>
      <w:r w:rsidRPr="00335986">
        <w:rPr>
          <w:color w:val="000000"/>
          <w:sz w:val="28"/>
          <w:szCs w:val="28"/>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A7F0E" w:rsidRPr="00335986" w:rsidRDefault="005A7F0E" w:rsidP="005A7F0E">
      <w:pPr>
        <w:shd w:val="clear" w:color="auto" w:fill="FFFFFF"/>
        <w:ind w:firstLine="708"/>
        <w:jc w:val="both"/>
        <w:rPr>
          <w:color w:val="000000"/>
          <w:sz w:val="28"/>
          <w:szCs w:val="28"/>
        </w:rPr>
      </w:pPr>
      <w:r>
        <w:rPr>
          <w:color w:val="000000"/>
          <w:sz w:val="28"/>
          <w:szCs w:val="28"/>
        </w:rPr>
        <w:lastRenderedPageBreak/>
        <w:t>5</w:t>
      </w:r>
      <w:r w:rsidRPr="00335986">
        <w:rPr>
          <w:color w:val="000000"/>
          <w:sz w:val="28"/>
          <w:szCs w:val="28"/>
        </w:rPr>
        <w:t>.</w:t>
      </w:r>
      <w:r>
        <w:rPr>
          <w:color w:val="000000"/>
          <w:sz w:val="28"/>
          <w:szCs w:val="28"/>
        </w:rPr>
        <w:t>10.</w:t>
      </w:r>
      <w:r w:rsidRPr="00335986">
        <w:rPr>
          <w:color w:val="000000"/>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7F0E" w:rsidRPr="00E5085F" w:rsidRDefault="005A7F0E" w:rsidP="005A7F0E">
      <w:pPr>
        <w:ind w:firstLine="708"/>
        <w:jc w:val="both"/>
        <w:rPr>
          <w:sz w:val="28"/>
          <w:szCs w:val="28"/>
        </w:rPr>
      </w:pPr>
      <w:r>
        <w:rPr>
          <w:sz w:val="28"/>
          <w:szCs w:val="28"/>
        </w:rPr>
        <w:t xml:space="preserve">5.12. </w:t>
      </w:r>
      <w:r w:rsidRPr="00335986">
        <w:rPr>
          <w:sz w:val="28"/>
          <w:szCs w:val="28"/>
        </w:rPr>
        <w:t>После освоения и успешного прохождения Обучающимся образовательной программы ему выдается справка об освоении дополнительной общеобразовательной программы или о периоде обучения.</w:t>
      </w:r>
    </w:p>
    <w:p w:rsidR="005A7F0E" w:rsidRPr="00E5085F" w:rsidRDefault="005A7F0E" w:rsidP="005A7F0E">
      <w:pPr>
        <w:rPr>
          <w:sz w:val="28"/>
          <w:szCs w:val="28"/>
        </w:rPr>
      </w:pPr>
    </w:p>
    <w:p w:rsidR="005A7F0E" w:rsidRDefault="005A7F0E" w:rsidP="005A7F0E">
      <w:pPr>
        <w:pStyle w:val="a6"/>
        <w:numPr>
          <w:ilvl w:val="0"/>
          <w:numId w:val="43"/>
        </w:numPr>
        <w:ind w:left="0" w:firstLine="851"/>
        <w:jc w:val="both"/>
        <w:rPr>
          <w:b/>
          <w:sz w:val="28"/>
          <w:szCs w:val="28"/>
        </w:rPr>
      </w:pPr>
      <w:r w:rsidRPr="00E5085F">
        <w:rPr>
          <w:b/>
          <w:sz w:val="28"/>
          <w:szCs w:val="28"/>
        </w:rPr>
        <w:t xml:space="preserve">Распределение финансовых средств и </w:t>
      </w:r>
      <w:r w:rsidRPr="008923A6">
        <w:rPr>
          <w:b/>
          <w:sz w:val="28"/>
          <w:szCs w:val="28"/>
        </w:rPr>
        <w:t>материально-техническая база</w:t>
      </w:r>
    </w:p>
    <w:p w:rsidR="005A7F0E" w:rsidRPr="008923A6" w:rsidRDefault="005A7F0E" w:rsidP="005A7F0E">
      <w:pPr>
        <w:pStyle w:val="a6"/>
        <w:ind w:left="851"/>
        <w:jc w:val="both"/>
        <w:rPr>
          <w:b/>
          <w:sz w:val="28"/>
          <w:szCs w:val="28"/>
        </w:rPr>
      </w:pPr>
    </w:p>
    <w:p w:rsidR="005A7F0E" w:rsidRPr="001A1DF0" w:rsidRDefault="005A7F0E" w:rsidP="005A7F0E">
      <w:pPr>
        <w:pStyle w:val="a6"/>
        <w:numPr>
          <w:ilvl w:val="1"/>
          <w:numId w:val="44"/>
        </w:numPr>
        <w:ind w:left="0" w:firstLine="709"/>
        <w:jc w:val="both"/>
        <w:rPr>
          <w:sz w:val="28"/>
          <w:szCs w:val="28"/>
        </w:rPr>
      </w:pPr>
      <w:r w:rsidRPr="001A1DF0">
        <w:rPr>
          <w:sz w:val="28"/>
          <w:szCs w:val="28"/>
        </w:rPr>
        <w:t>Оплата на оказываемые платные услуги производится путём перечисления денежных средств на лицевой счёт МБУ ДО «Детская школа искусств» Чамзинского муниципального района. Документом, подтверждающим оплату по Договору, является квитанция.</w:t>
      </w:r>
    </w:p>
    <w:p w:rsidR="005A7F0E" w:rsidRPr="008923A6" w:rsidRDefault="005A7F0E" w:rsidP="005A7F0E">
      <w:pPr>
        <w:pStyle w:val="a6"/>
        <w:numPr>
          <w:ilvl w:val="1"/>
          <w:numId w:val="44"/>
        </w:numPr>
        <w:ind w:left="0" w:firstLine="709"/>
        <w:jc w:val="both"/>
        <w:rPr>
          <w:sz w:val="28"/>
          <w:szCs w:val="28"/>
        </w:rPr>
      </w:pPr>
      <w:r w:rsidRPr="00E5085F">
        <w:rPr>
          <w:sz w:val="28"/>
          <w:szCs w:val="28"/>
        </w:rPr>
        <w:t>Оплата платных образовательных услуг производится в отделениях банков, а также посредством банкоматов и терминалов, имеющих такую техническую возможность.</w:t>
      </w:r>
    </w:p>
    <w:p w:rsidR="005A7F0E" w:rsidRPr="001A1DF0" w:rsidRDefault="005A7F0E" w:rsidP="005A7F0E">
      <w:pPr>
        <w:pStyle w:val="a6"/>
        <w:numPr>
          <w:ilvl w:val="1"/>
          <w:numId w:val="44"/>
        </w:numPr>
        <w:ind w:left="0" w:firstLine="709"/>
        <w:jc w:val="both"/>
        <w:rPr>
          <w:sz w:val="28"/>
          <w:szCs w:val="28"/>
        </w:rPr>
      </w:pPr>
      <w:r w:rsidRPr="00E5085F">
        <w:rPr>
          <w:sz w:val="28"/>
          <w:szCs w:val="28"/>
        </w:rPr>
        <w:t xml:space="preserve">Оплата обучения в те месяцы, на которые выпадают </w:t>
      </w:r>
      <w:r>
        <w:rPr>
          <w:sz w:val="28"/>
          <w:szCs w:val="28"/>
        </w:rPr>
        <w:t>г</w:t>
      </w:r>
      <w:r w:rsidRPr="00E5085F">
        <w:rPr>
          <w:sz w:val="28"/>
          <w:szCs w:val="28"/>
        </w:rPr>
        <w:t>осударственные праздники, производится в полном объёме. Льготы на платных услугах не предусмотрены.</w:t>
      </w:r>
    </w:p>
    <w:p w:rsidR="005A7F0E" w:rsidRPr="001A1DF0" w:rsidRDefault="005A7F0E" w:rsidP="005A7F0E">
      <w:pPr>
        <w:pStyle w:val="a6"/>
        <w:numPr>
          <w:ilvl w:val="1"/>
          <w:numId w:val="44"/>
        </w:numPr>
        <w:ind w:left="0" w:firstLine="709"/>
        <w:jc w:val="both"/>
        <w:rPr>
          <w:sz w:val="28"/>
          <w:szCs w:val="28"/>
        </w:rPr>
      </w:pPr>
      <w:r w:rsidRPr="00E5085F">
        <w:rPr>
          <w:sz w:val="28"/>
          <w:szCs w:val="28"/>
        </w:rPr>
        <w:t>МБУ ДО «Детская школа искусств» Чамзинского муниципального района ведёт статистический и бухгалтерский учёт и отчётность раздельно по основной деятельности и платным образовательным услугам в соответствии с действующим законодательством.</w:t>
      </w:r>
    </w:p>
    <w:p w:rsidR="005A7F0E" w:rsidRPr="001A1DF0" w:rsidRDefault="005A7F0E" w:rsidP="005A7F0E">
      <w:pPr>
        <w:pStyle w:val="a6"/>
        <w:numPr>
          <w:ilvl w:val="1"/>
          <w:numId w:val="44"/>
        </w:numPr>
        <w:ind w:left="0" w:firstLine="709"/>
        <w:jc w:val="both"/>
        <w:rPr>
          <w:sz w:val="28"/>
          <w:szCs w:val="28"/>
        </w:rPr>
      </w:pPr>
      <w:r w:rsidRPr="001A1DF0">
        <w:rPr>
          <w:sz w:val="28"/>
          <w:szCs w:val="28"/>
        </w:rPr>
        <w:t>Финансовые средства, полученные от оказания платных услуг, складываются из родительской платы за обучение.</w:t>
      </w:r>
    </w:p>
    <w:p w:rsidR="005A7F0E" w:rsidRPr="00CE3294" w:rsidRDefault="005A7F0E" w:rsidP="005A7F0E">
      <w:pPr>
        <w:pStyle w:val="a6"/>
        <w:numPr>
          <w:ilvl w:val="1"/>
          <w:numId w:val="44"/>
        </w:numPr>
        <w:ind w:left="851" w:hanging="153"/>
        <w:jc w:val="both"/>
        <w:rPr>
          <w:sz w:val="28"/>
          <w:szCs w:val="28"/>
        </w:rPr>
      </w:pPr>
      <w:r w:rsidRPr="00CE3294">
        <w:rPr>
          <w:sz w:val="28"/>
          <w:szCs w:val="28"/>
        </w:rPr>
        <w:t>Родители (законные представители) осуществляют предоплату за обучение.</w:t>
      </w:r>
    </w:p>
    <w:p w:rsidR="005A7F0E" w:rsidRPr="00CE3294" w:rsidRDefault="005A7F0E" w:rsidP="005A7F0E">
      <w:pPr>
        <w:pStyle w:val="a6"/>
        <w:numPr>
          <w:ilvl w:val="1"/>
          <w:numId w:val="44"/>
        </w:numPr>
        <w:ind w:left="0" w:firstLine="709"/>
        <w:jc w:val="both"/>
        <w:rPr>
          <w:sz w:val="28"/>
          <w:szCs w:val="28"/>
        </w:rPr>
      </w:pPr>
      <w:r w:rsidRPr="00E5085F">
        <w:rPr>
          <w:sz w:val="28"/>
          <w:szCs w:val="28"/>
        </w:rPr>
        <w:t>К занятиям на дополнительные платные услуги допускаются учащиеся, оплатившие за месяц вперёд за обучение.</w:t>
      </w:r>
    </w:p>
    <w:p w:rsidR="005A7F0E" w:rsidRPr="00CE3294" w:rsidRDefault="005A7F0E" w:rsidP="005A7F0E">
      <w:pPr>
        <w:pStyle w:val="a6"/>
        <w:numPr>
          <w:ilvl w:val="1"/>
          <w:numId w:val="44"/>
        </w:numPr>
        <w:ind w:left="0" w:firstLine="709"/>
        <w:jc w:val="both"/>
        <w:rPr>
          <w:sz w:val="28"/>
          <w:szCs w:val="28"/>
        </w:rPr>
      </w:pPr>
      <w:r w:rsidRPr="00E5085F">
        <w:rPr>
          <w:sz w:val="28"/>
          <w:szCs w:val="28"/>
        </w:rPr>
        <w:t xml:space="preserve">Средства, полученные от оказания платных услуг, распределяются в соответствии с планом финансово-хозяйственной деятельности. </w:t>
      </w:r>
    </w:p>
    <w:p w:rsidR="005A7F0E" w:rsidRPr="00E5085F" w:rsidRDefault="005A7F0E" w:rsidP="005A7F0E">
      <w:pPr>
        <w:pStyle w:val="a6"/>
        <w:rPr>
          <w:sz w:val="28"/>
          <w:szCs w:val="28"/>
        </w:rPr>
      </w:pPr>
    </w:p>
    <w:p w:rsidR="005A7F0E" w:rsidRPr="00E5085F" w:rsidRDefault="005A7F0E" w:rsidP="005A7F0E">
      <w:pPr>
        <w:pStyle w:val="a6"/>
        <w:numPr>
          <w:ilvl w:val="0"/>
          <w:numId w:val="44"/>
        </w:numPr>
        <w:ind w:left="0" w:firstLine="851"/>
        <w:jc w:val="both"/>
        <w:rPr>
          <w:b/>
          <w:sz w:val="28"/>
          <w:szCs w:val="28"/>
        </w:rPr>
      </w:pPr>
      <w:r w:rsidRPr="00E5085F">
        <w:rPr>
          <w:b/>
          <w:sz w:val="28"/>
          <w:szCs w:val="28"/>
        </w:rPr>
        <w:t>Права и обязанности потребителей и исполнителей платных образовательных услуг</w:t>
      </w:r>
    </w:p>
    <w:p w:rsidR="005A7F0E" w:rsidRPr="00E5085F" w:rsidRDefault="005A7F0E" w:rsidP="005A7F0E">
      <w:pPr>
        <w:jc w:val="both"/>
        <w:rPr>
          <w:b/>
          <w:sz w:val="28"/>
          <w:szCs w:val="28"/>
        </w:rPr>
      </w:pPr>
    </w:p>
    <w:p w:rsidR="005A7F0E" w:rsidRPr="00597F5D" w:rsidRDefault="005A7F0E" w:rsidP="005A7F0E">
      <w:pPr>
        <w:pStyle w:val="a6"/>
        <w:numPr>
          <w:ilvl w:val="1"/>
          <w:numId w:val="44"/>
        </w:numPr>
        <w:ind w:left="0" w:firstLine="851"/>
        <w:jc w:val="both"/>
        <w:rPr>
          <w:sz w:val="28"/>
          <w:szCs w:val="28"/>
        </w:rPr>
      </w:pPr>
      <w:r w:rsidRPr="00E5085F">
        <w:rPr>
          <w:sz w:val="28"/>
          <w:szCs w:val="28"/>
        </w:rPr>
        <w:t xml:space="preserve">Права и обязанности «Заказчика» платных образовательных услуг определяются договором между «Заказчиком» и «Исполнителем»  (Приложение </w:t>
      </w:r>
      <w:r>
        <w:rPr>
          <w:sz w:val="28"/>
          <w:szCs w:val="28"/>
        </w:rPr>
        <w:t>3</w:t>
      </w:r>
      <w:r w:rsidRPr="00E5085F">
        <w:rPr>
          <w:sz w:val="28"/>
          <w:szCs w:val="28"/>
        </w:rPr>
        <w:t xml:space="preserve">). </w:t>
      </w:r>
    </w:p>
    <w:p w:rsidR="005A7F0E" w:rsidRPr="00597F5D" w:rsidRDefault="005A7F0E" w:rsidP="005A7F0E">
      <w:pPr>
        <w:pStyle w:val="a6"/>
        <w:numPr>
          <w:ilvl w:val="1"/>
          <w:numId w:val="44"/>
        </w:numPr>
        <w:ind w:left="0" w:firstLine="851"/>
        <w:jc w:val="both"/>
        <w:rPr>
          <w:sz w:val="28"/>
          <w:szCs w:val="28"/>
        </w:rPr>
      </w:pPr>
      <w:r w:rsidRPr="00E5085F">
        <w:rPr>
          <w:sz w:val="28"/>
          <w:szCs w:val="28"/>
        </w:rPr>
        <w:t>«Исполнитель» оказывает платные образовательные услуги в порядке и в сроки, определённые Договором.</w:t>
      </w:r>
    </w:p>
    <w:p w:rsidR="005A7F0E" w:rsidRPr="00597F5D" w:rsidRDefault="005A7F0E" w:rsidP="005A7F0E">
      <w:pPr>
        <w:pStyle w:val="a6"/>
        <w:numPr>
          <w:ilvl w:val="1"/>
          <w:numId w:val="44"/>
        </w:numPr>
        <w:ind w:left="0" w:firstLine="851"/>
        <w:jc w:val="both"/>
        <w:rPr>
          <w:sz w:val="28"/>
          <w:szCs w:val="28"/>
        </w:rPr>
      </w:pPr>
      <w:r w:rsidRPr="00E5085F">
        <w:rPr>
          <w:sz w:val="28"/>
          <w:szCs w:val="28"/>
        </w:rPr>
        <w:lastRenderedPageBreak/>
        <w:t>«Исполнитель» обязан:</w:t>
      </w:r>
    </w:p>
    <w:p w:rsidR="005A7F0E" w:rsidRPr="00597F5D" w:rsidRDefault="005A7F0E" w:rsidP="005A7F0E">
      <w:pPr>
        <w:pStyle w:val="a6"/>
        <w:ind w:left="0" w:firstLine="708"/>
        <w:jc w:val="both"/>
        <w:rPr>
          <w:sz w:val="28"/>
          <w:szCs w:val="28"/>
        </w:rPr>
      </w:pPr>
      <w:r w:rsidRPr="00E5085F">
        <w:rPr>
          <w:sz w:val="28"/>
          <w:szCs w:val="28"/>
        </w:rPr>
        <w:t xml:space="preserve">- </w:t>
      </w:r>
      <w:r w:rsidRPr="00E5085F">
        <w:rPr>
          <w:color w:val="000000"/>
          <w:sz w:val="28"/>
          <w:szCs w:val="28"/>
        </w:rPr>
        <w:t>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E5085F">
        <w:rPr>
          <w:sz w:val="28"/>
          <w:szCs w:val="28"/>
        </w:rPr>
        <w:t>;</w:t>
      </w:r>
    </w:p>
    <w:p w:rsidR="005A7F0E" w:rsidRPr="00597F5D" w:rsidRDefault="005A7F0E" w:rsidP="005A7F0E">
      <w:pPr>
        <w:pStyle w:val="a6"/>
        <w:ind w:left="0" w:firstLine="708"/>
        <w:jc w:val="both"/>
        <w:rPr>
          <w:sz w:val="28"/>
          <w:szCs w:val="28"/>
        </w:rPr>
      </w:pPr>
      <w:r w:rsidRPr="00E5085F">
        <w:rPr>
          <w:sz w:val="28"/>
          <w:szCs w:val="28"/>
        </w:rPr>
        <w:t>- сохранить место за «Заказчиком» (в системе оказываемых образовательным учреждением платных образовательных услуг) в случае его болезни, лечения, карантина и в других случаях пропуска занятий по уважительным причинам;</w:t>
      </w:r>
    </w:p>
    <w:p w:rsidR="005A7F0E" w:rsidRPr="00597F5D" w:rsidRDefault="005A7F0E" w:rsidP="005A7F0E">
      <w:pPr>
        <w:pStyle w:val="a6"/>
        <w:ind w:left="0" w:firstLine="708"/>
        <w:jc w:val="both"/>
        <w:rPr>
          <w:sz w:val="28"/>
          <w:szCs w:val="28"/>
        </w:rPr>
      </w:pPr>
      <w:r w:rsidRPr="00E5085F">
        <w:rPr>
          <w:sz w:val="28"/>
          <w:szCs w:val="28"/>
        </w:rPr>
        <w:t>- уведомить «Заказчика» о нецелесообразности оказания «Заказчику» образовательных услуг в объёме, вследствие его индивидуальных особенностей, делающих невозможным или педагогически нецелесообразным оказание платных услуг.</w:t>
      </w:r>
    </w:p>
    <w:p w:rsidR="005A7F0E" w:rsidRPr="00E5085F" w:rsidRDefault="005A7F0E" w:rsidP="005A7F0E">
      <w:pPr>
        <w:pStyle w:val="a6"/>
        <w:numPr>
          <w:ilvl w:val="1"/>
          <w:numId w:val="44"/>
        </w:numPr>
        <w:ind w:left="0" w:firstLine="851"/>
        <w:jc w:val="both"/>
        <w:rPr>
          <w:sz w:val="28"/>
          <w:szCs w:val="28"/>
        </w:rPr>
      </w:pPr>
      <w:r w:rsidRPr="00E5085F">
        <w:rPr>
          <w:sz w:val="28"/>
          <w:szCs w:val="28"/>
        </w:rPr>
        <w:t>«Исполнитель» имеет право:</w:t>
      </w:r>
    </w:p>
    <w:p w:rsidR="005A7F0E" w:rsidRDefault="005A7F0E" w:rsidP="005A7F0E">
      <w:pPr>
        <w:pStyle w:val="a6"/>
        <w:ind w:left="284" w:firstLine="424"/>
        <w:jc w:val="both"/>
        <w:rPr>
          <w:sz w:val="28"/>
          <w:szCs w:val="28"/>
        </w:rPr>
      </w:pPr>
      <w:r w:rsidRPr="00E5085F">
        <w:rPr>
          <w:sz w:val="28"/>
          <w:szCs w:val="28"/>
        </w:rPr>
        <w:t>- подбирать педагогические кадры;</w:t>
      </w:r>
    </w:p>
    <w:p w:rsidR="005A7F0E" w:rsidRPr="008D5970" w:rsidRDefault="005A7F0E" w:rsidP="005A7F0E">
      <w:pPr>
        <w:shd w:val="clear" w:color="auto" w:fill="FFFFFF"/>
        <w:ind w:firstLine="708"/>
        <w:jc w:val="both"/>
        <w:rPr>
          <w:color w:val="000000"/>
          <w:sz w:val="28"/>
          <w:szCs w:val="28"/>
        </w:rPr>
      </w:pPr>
      <w:r>
        <w:rPr>
          <w:color w:val="000000"/>
          <w:sz w:val="28"/>
          <w:szCs w:val="28"/>
        </w:rPr>
        <w:t xml:space="preserve">- </w:t>
      </w:r>
      <w:r w:rsidRPr="00335986">
        <w:rPr>
          <w:color w:val="000000"/>
          <w:sz w:val="28"/>
          <w:szCs w:val="28"/>
        </w:rPr>
        <w:t>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Pr>
          <w:color w:val="000000"/>
          <w:sz w:val="28"/>
          <w:szCs w:val="28"/>
        </w:rPr>
        <w:t>;</w:t>
      </w:r>
    </w:p>
    <w:p w:rsidR="005A7F0E" w:rsidRPr="00E5085F" w:rsidRDefault="005A7F0E" w:rsidP="005A7F0E">
      <w:pPr>
        <w:pStyle w:val="a6"/>
        <w:ind w:left="284" w:firstLine="424"/>
        <w:jc w:val="both"/>
        <w:rPr>
          <w:sz w:val="28"/>
          <w:szCs w:val="28"/>
        </w:rPr>
      </w:pPr>
      <w:r w:rsidRPr="00E5085F">
        <w:rPr>
          <w:sz w:val="28"/>
          <w:szCs w:val="28"/>
        </w:rPr>
        <w:t>- расторгнуть Договор;</w:t>
      </w:r>
    </w:p>
    <w:p w:rsidR="005A7F0E" w:rsidRPr="00597F5D" w:rsidRDefault="005A7F0E" w:rsidP="005A7F0E">
      <w:pPr>
        <w:pStyle w:val="a6"/>
        <w:ind w:left="284" w:firstLine="424"/>
        <w:jc w:val="both"/>
        <w:rPr>
          <w:sz w:val="28"/>
          <w:szCs w:val="28"/>
        </w:rPr>
      </w:pPr>
      <w:r w:rsidRPr="00E5085F">
        <w:rPr>
          <w:sz w:val="28"/>
          <w:szCs w:val="28"/>
        </w:rPr>
        <w:t>- в случае неуплаты за обучение обучающегося в течение 10 дней после установленного срока, обоснованно, в соответствии с действующим законодательством повышать оплату за обучение.</w:t>
      </w:r>
    </w:p>
    <w:p w:rsidR="005A7F0E" w:rsidRPr="00597F5D" w:rsidRDefault="005A7F0E" w:rsidP="005A7F0E">
      <w:pPr>
        <w:pStyle w:val="a6"/>
        <w:numPr>
          <w:ilvl w:val="1"/>
          <w:numId w:val="44"/>
        </w:numPr>
        <w:ind w:left="0" w:firstLine="851"/>
        <w:jc w:val="both"/>
        <w:rPr>
          <w:sz w:val="28"/>
          <w:szCs w:val="28"/>
        </w:rPr>
      </w:pPr>
      <w:r w:rsidRPr="00E5085F">
        <w:rPr>
          <w:sz w:val="28"/>
          <w:szCs w:val="28"/>
        </w:rPr>
        <w:t>«Заказчик» обязан:</w:t>
      </w:r>
    </w:p>
    <w:p w:rsidR="005A7F0E" w:rsidRPr="00597F5D" w:rsidRDefault="005A7F0E" w:rsidP="005A7F0E">
      <w:pPr>
        <w:pStyle w:val="a6"/>
        <w:ind w:left="284" w:firstLine="424"/>
        <w:jc w:val="both"/>
        <w:rPr>
          <w:sz w:val="28"/>
          <w:szCs w:val="28"/>
        </w:rPr>
      </w:pPr>
      <w:r w:rsidRPr="00E5085F">
        <w:rPr>
          <w:sz w:val="28"/>
          <w:szCs w:val="28"/>
        </w:rPr>
        <w:t>- своевременно вносить плату за предоставленные услуги;</w:t>
      </w:r>
    </w:p>
    <w:p w:rsidR="005A7F0E" w:rsidRPr="00E30386" w:rsidRDefault="005A7F0E" w:rsidP="005A7F0E">
      <w:pPr>
        <w:pStyle w:val="a6"/>
        <w:ind w:left="284" w:firstLine="424"/>
        <w:jc w:val="both"/>
        <w:rPr>
          <w:sz w:val="28"/>
          <w:szCs w:val="28"/>
        </w:rPr>
      </w:pPr>
      <w:r w:rsidRPr="00E5085F">
        <w:rPr>
          <w:sz w:val="28"/>
          <w:szCs w:val="28"/>
        </w:rPr>
        <w:t>- извещать руководителя, заместителя руководителя или преподавателя Исполнителя об уважительных причинах отсутствия Заказчика на занятиях;</w:t>
      </w:r>
    </w:p>
    <w:p w:rsidR="005A7F0E" w:rsidRPr="00E5085F" w:rsidRDefault="005A7F0E" w:rsidP="005A7F0E">
      <w:pPr>
        <w:pStyle w:val="a6"/>
        <w:ind w:left="284" w:firstLine="424"/>
        <w:jc w:val="both"/>
        <w:rPr>
          <w:sz w:val="28"/>
          <w:szCs w:val="28"/>
        </w:rPr>
      </w:pPr>
      <w:r w:rsidRPr="00E5085F">
        <w:rPr>
          <w:sz w:val="28"/>
          <w:szCs w:val="28"/>
        </w:rPr>
        <w:t>- по просьбе Исполнителя</w:t>
      </w:r>
      <w:r>
        <w:rPr>
          <w:sz w:val="28"/>
          <w:szCs w:val="28"/>
        </w:rPr>
        <w:t xml:space="preserve"> </w:t>
      </w:r>
      <w:r w:rsidRPr="00E5085F">
        <w:rPr>
          <w:sz w:val="28"/>
          <w:szCs w:val="28"/>
        </w:rPr>
        <w:t>приходить для беседы при наличии претензий Исполнителя</w:t>
      </w:r>
      <w:r>
        <w:rPr>
          <w:sz w:val="28"/>
          <w:szCs w:val="28"/>
        </w:rPr>
        <w:t xml:space="preserve"> </w:t>
      </w:r>
      <w:r w:rsidRPr="00E5085F">
        <w:rPr>
          <w:sz w:val="28"/>
          <w:szCs w:val="28"/>
        </w:rPr>
        <w:t>к поведению Заказчика или его отношению к получению дополнительных образовательных услуг;</w:t>
      </w:r>
    </w:p>
    <w:p w:rsidR="005A7F0E" w:rsidRPr="00E5085F" w:rsidRDefault="005A7F0E" w:rsidP="005A7F0E">
      <w:pPr>
        <w:pStyle w:val="a6"/>
        <w:ind w:left="284"/>
        <w:jc w:val="both"/>
        <w:rPr>
          <w:sz w:val="28"/>
          <w:szCs w:val="28"/>
        </w:rPr>
      </w:pPr>
    </w:p>
    <w:p w:rsidR="005A7F0E" w:rsidRPr="001348A0" w:rsidRDefault="005A7F0E" w:rsidP="005A7F0E">
      <w:pPr>
        <w:pStyle w:val="a6"/>
        <w:ind w:left="284" w:firstLine="283"/>
        <w:jc w:val="both"/>
        <w:rPr>
          <w:sz w:val="28"/>
          <w:szCs w:val="28"/>
        </w:rPr>
      </w:pPr>
      <w:r w:rsidRPr="00E5085F">
        <w:rPr>
          <w:sz w:val="28"/>
          <w:szCs w:val="28"/>
        </w:rPr>
        <w:t>- возмещать ущерб, причинённый «Заказчиком» имуществу «Исполнителя» в соответствии с законодательством РФ.</w:t>
      </w:r>
    </w:p>
    <w:p w:rsidR="005A7F0E" w:rsidRDefault="005A7F0E" w:rsidP="005A7F0E">
      <w:pPr>
        <w:pStyle w:val="a6"/>
        <w:numPr>
          <w:ilvl w:val="1"/>
          <w:numId w:val="44"/>
        </w:numPr>
        <w:ind w:left="0" w:firstLine="567"/>
        <w:jc w:val="both"/>
        <w:rPr>
          <w:sz w:val="28"/>
          <w:szCs w:val="28"/>
        </w:rPr>
      </w:pPr>
      <w:r w:rsidRPr="00DE4CB9">
        <w:rPr>
          <w:color w:val="000000"/>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Pr>
          <w:color w:val="000000"/>
          <w:sz w:val="28"/>
          <w:szCs w:val="28"/>
        </w:rPr>
        <w:t>.</w:t>
      </w:r>
      <w:r w:rsidRPr="00DE4CB9">
        <w:rPr>
          <w:color w:val="000000"/>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DE4CB9">
        <w:rPr>
          <w:sz w:val="28"/>
          <w:szCs w:val="28"/>
        </w:rPr>
        <w:t>.</w:t>
      </w:r>
    </w:p>
    <w:p w:rsidR="00784D6F" w:rsidRPr="004B593B" w:rsidRDefault="005A7F0E" w:rsidP="00784D6F">
      <w:pPr>
        <w:jc w:val="right"/>
      </w:pPr>
      <w:r>
        <w:rPr>
          <w:sz w:val="28"/>
          <w:szCs w:val="28"/>
        </w:rPr>
        <w:br/>
      </w:r>
      <w:r w:rsidR="00784D6F" w:rsidRPr="004B593B">
        <w:t xml:space="preserve">Приложение </w:t>
      </w:r>
      <w:r w:rsidR="00784D6F">
        <w:t>2</w:t>
      </w:r>
    </w:p>
    <w:p w:rsidR="00784D6F" w:rsidRPr="004B593B" w:rsidRDefault="00784D6F" w:rsidP="00784D6F">
      <w:pPr>
        <w:jc w:val="right"/>
      </w:pPr>
      <w:r w:rsidRPr="004B593B">
        <w:lastRenderedPageBreak/>
        <w:t xml:space="preserve">к Постановлению Администрации </w:t>
      </w:r>
    </w:p>
    <w:p w:rsidR="00784D6F" w:rsidRPr="004B593B" w:rsidRDefault="00784D6F" w:rsidP="00784D6F">
      <w:pPr>
        <w:jc w:val="right"/>
      </w:pPr>
      <w:r w:rsidRPr="004B593B">
        <w:t>Чамзинского муниципального района</w:t>
      </w:r>
    </w:p>
    <w:p w:rsidR="00784D6F" w:rsidRPr="004B593B" w:rsidRDefault="00784D6F" w:rsidP="00784D6F">
      <w:pPr>
        <w:jc w:val="right"/>
      </w:pPr>
      <w:r>
        <w:t>о</w:t>
      </w:r>
      <w:r w:rsidRPr="004B593B">
        <w:t>т «</w:t>
      </w:r>
      <w:r>
        <w:t>19</w:t>
      </w:r>
      <w:r w:rsidRPr="004B593B">
        <w:t>»</w:t>
      </w:r>
      <w:r>
        <w:t xml:space="preserve">мая </w:t>
      </w:r>
      <w:r w:rsidRPr="004B593B">
        <w:t>202</w:t>
      </w:r>
      <w:r>
        <w:t>1</w:t>
      </w:r>
      <w:r w:rsidRPr="004B593B">
        <w:t xml:space="preserve"> г. №</w:t>
      </w:r>
      <w:r>
        <w:t>304</w:t>
      </w:r>
    </w:p>
    <w:tbl>
      <w:tblPr>
        <w:tblStyle w:val="af3"/>
        <w:tblW w:w="0" w:type="auto"/>
        <w:tblLook w:val="04A0"/>
      </w:tblPr>
      <w:tblGrid>
        <w:gridCol w:w="1129"/>
        <w:gridCol w:w="3543"/>
        <w:gridCol w:w="2336"/>
        <w:gridCol w:w="2337"/>
      </w:tblGrid>
      <w:tr w:rsidR="00784D6F" w:rsidTr="00760873">
        <w:tc>
          <w:tcPr>
            <w:tcW w:w="1129" w:type="dxa"/>
          </w:tcPr>
          <w:p w:rsidR="00784D6F" w:rsidRPr="004B593B" w:rsidRDefault="00784D6F" w:rsidP="00760873">
            <w:pPr>
              <w:jc w:val="center"/>
              <w:rPr>
                <w:b/>
                <w:bCs/>
                <w:sz w:val="28"/>
                <w:szCs w:val="28"/>
              </w:rPr>
            </w:pPr>
            <w:r w:rsidRPr="004B593B">
              <w:rPr>
                <w:b/>
                <w:bCs/>
                <w:sz w:val="28"/>
                <w:szCs w:val="28"/>
              </w:rPr>
              <w:t>№</w:t>
            </w:r>
          </w:p>
        </w:tc>
        <w:tc>
          <w:tcPr>
            <w:tcW w:w="3543" w:type="dxa"/>
          </w:tcPr>
          <w:p w:rsidR="00784D6F" w:rsidRPr="004B593B" w:rsidRDefault="00784D6F" w:rsidP="00760873">
            <w:pPr>
              <w:jc w:val="center"/>
              <w:rPr>
                <w:b/>
                <w:bCs/>
              </w:rPr>
            </w:pPr>
            <w:r w:rsidRPr="004B593B">
              <w:rPr>
                <w:b/>
                <w:bCs/>
              </w:rPr>
              <w:t>Наименование услуги</w:t>
            </w:r>
          </w:p>
        </w:tc>
        <w:tc>
          <w:tcPr>
            <w:tcW w:w="2336" w:type="dxa"/>
          </w:tcPr>
          <w:p w:rsidR="00784D6F" w:rsidRPr="004B593B" w:rsidRDefault="00784D6F" w:rsidP="00760873">
            <w:pPr>
              <w:jc w:val="center"/>
              <w:rPr>
                <w:b/>
                <w:bCs/>
              </w:rPr>
            </w:pPr>
            <w:r w:rsidRPr="004B593B">
              <w:rPr>
                <w:b/>
                <w:bCs/>
              </w:rPr>
              <w:t>Единица измерения</w:t>
            </w:r>
          </w:p>
        </w:tc>
        <w:tc>
          <w:tcPr>
            <w:tcW w:w="2337" w:type="dxa"/>
          </w:tcPr>
          <w:p w:rsidR="00784D6F" w:rsidRPr="004B593B" w:rsidRDefault="00784D6F" w:rsidP="00760873">
            <w:pPr>
              <w:jc w:val="center"/>
              <w:rPr>
                <w:b/>
                <w:bCs/>
              </w:rPr>
            </w:pPr>
            <w:r w:rsidRPr="004B593B">
              <w:rPr>
                <w:b/>
                <w:bCs/>
              </w:rPr>
              <w:t>Размер платы</w:t>
            </w:r>
          </w:p>
        </w:tc>
      </w:tr>
      <w:tr w:rsidR="00784D6F" w:rsidTr="00760873">
        <w:trPr>
          <w:trHeight w:val="1889"/>
        </w:trPr>
        <w:tc>
          <w:tcPr>
            <w:tcW w:w="1129" w:type="dxa"/>
          </w:tcPr>
          <w:p w:rsidR="00784D6F" w:rsidRDefault="00784D6F" w:rsidP="00760873">
            <w:pPr>
              <w:jc w:val="center"/>
              <w:rPr>
                <w:sz w:val="28"/>
                <w:szCs w:val="28"/>
              </w:rPr>
            </w:pPr>
            <w:r>
              <w:rPr>
                <w:sz w:val="28"/>
                <w:szCs w:val="28"/>
              </w:rPr>
              <w:t>1</w:t>
            </w:r>
          </w:p>
        </w:tc>
        <w:tc>
          <w:tcPr>
            <w:tcW w:w="3543" w:type="dxa"/>
          </w:tcPr>
          <w:p w:rsidR="00784D6F" w:rsidRDefault="00784D6F" w:rsidP="00760873">
            <w:pPr>
              <w:jc w:val="center"/>
              <w:rPr>
                <w:sz w:val="28"/>
                <w:szCs w:val="28"/>
              </w:rPr>
            </w:pPr>
            <w:r>
              <w:rPr>
                <w:sz w:val="28"/>
                <w:szCs w:val="28"/>
              </w:rPr>
              <w:t>Дополнительная общеразвивающая программа в области музыкального искусства «Юный музыкант»</w:t>
            </w:r>
          </w:p>
          <w:p w:rsidR="00784D6F" w:rsidRPr="00D6213E" w:rsidRDefault="00784D6F" w:rsidP="00760873">
            <w:pPr>
              <w:jc w:val="center"/>
              <w:rPr>
                <w:sz w:val="28"/>
                <w:szCs w:val="28"/>
              </w:rPr>
            </w:pPr>
            <w:r w:rsidRPr="00D6213E">
              <w:rPr>
                <w:sz w:val="28"/>
                <w:szCs w:val="28"/>
              </w:rPr>
              <w:t>(групповые занятия</w:t>
            </w:r>
            <w:r>
              <w:rPr>
                <w:sz w:val="28"/>
                <w:szCs w:val="28"/>
              </w:rPr>
              <w:t>)</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rPr>
                <w:sz w:val="28"/>
                <w:szCs w:val="28"/>
              </w:rPr>
            </w:pPr>
            <w:r>
              <w:rPr>
                <w:sz w:val="28"/>
                <w:szCs w:val="28"/>
              </w:rPr>
              <w:t xml:space="preserve">1050 рублей </w:t>
            </w:r>
          </w:p>
          <w:p w:rsidR="00784D6F" w:rsidRDefault="00784D6F" w:rsidP="00760873">
            <w:pPr>
              <w:jc w:val="center"/>
              <w:rPr>
                <w:sz w:val="28"/>
                <w:szCs w:val="28"/>
              </w:rPr>
            </w:pPr>
          </w:p>
          <w:p w:rsidR="00784D6F" w:rsidRDefault="00784D6F" w:rsidP="00760873">
            <w:pPr>
              <w:jc w:val="center"/>
              <w:rPr>
                <w:sz w:val="28"/>
                <w:szCs w:val="28"/>
              </w:rPr>
            </w:pPr>
          </w:p>
          <w:p w:rsidR="00784D6F" w:rsidRDefault="00784D6F" w:rsidP="00760873">
            <w:pPr>
              <w:jc w:val="center"/>
              <w:rPr>
                <w:sz w:val="28"/>
                <w:szCs w:val="28"/>
              </w:rPr>
            </w:pPr>
          </w:p>
          <w:p w:rsidR="00784D6F" w:rsidRDefault="00784D6F" w:rsidP="00760873">
            <w:pPr>
              <w:jc w:val="center"/>
              <w:rPr>
                <w:sz w:val="28"/>
                <w:szCs w:val="28"/>
              </w:rPr>
            </w:pPr>
          </w:p>
          <w:p w:rsidR="00784D6F" w:rsidRDefault="00784D6F" w:rsidP="00760873">
            <w:pPr>
              <w:jc w:val="center"/>
              <w:rPr>
                <w:sz w:val="28"/>
                <w:szCs w:val="28"/>
              </w:rPr>
            </w:pPr>
          </w:p>
          <w:p w:rsidR="00784D6F" w:rsidRDefault="00784D6F" w:rsidP="00760873">
            <w:pPr>
              <w:jc w:val="center"/>
              <w:rPr>
                <w:sz w:val="28"/>
                <w:szCs w:val="28"/>
              </w:rPr>
            </w:pPr>
          </w:p>
        </w:tc>
      </w:tr>
      <w:tr w:rsidR="00784D6F" w:rsidTr="00760873">
        <w:trPr>
          <w:trHeight w:val="994"/>
        </w:trPr>
        <w:tc>
          <w:tcPr>
            <w:tcW w:w="1129" w:type="dxa"/>
          </w:tcPr>
          <w:p w:rsidR="00784D6F" w:rsidRDefault="00784D6F" w:rsidP="00760873">
            <w:pPr>
              <w:jc w:val="center"/>
              <w:rPr>
                <w:sz w:val="28"/>
                <w:szCs w:val="28"/>
              </w:rPr>
            </w:pPr>
            <w:r>
              <w:rPr>
                <w:sz w:val="28"/>
                <w:szCs w:val="28"/>
              </w:rPr>
              <w:t>2</w:t>
            </w:r>
          </w:p>
        </w:tc>
        <w:tc>
          <w:tcPr>
            <w:tcW w:w="3543" w:type="dxa"/>
          </w:tcPr>
          <w:p w:rsidR="00784D6F" w:rsidRPr="003B0E1F" w:rsidRDefault="00784D6F" w:rsidP="00760873">
            <w:pPr>
              <w:jc w:val="center"/>
              <w:rPr>
                <w:sz w:val="28"/>
                <w:szCs w:val="28"/>
              </w:rPr>
            </w:pPr>
            <w:r w:rsidRPr="003B0E1F">
              <w:rPr>
                <w:sz w:val="28"/>
                <w:szCs w:val="28"/>
              </w:rPr>
              <w:t>Обучение на музыкальных инструментах</w:t>
            </w:r>
          </w:p>
          <w:p w:rsidR="00784D6F" w:rsidRDefault="00784D6F" w:rsidP="00760873">
            <w:pPr>
              <w:jc w:val="center"/>
              <w:rPr>
                <w:sz w:val="28"/>
                <w:szCs w:val="28"/>
              </w:rPr>
            </w:pPr>
            <w:r w:rsidRPr="00D6213E">
              <w:rPr>
                <w:sz w:val="28"/>
                <w:szCs w:val="28"/>
              </w:rPr>
              <w:t>(индивидуальные занятия)</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rPr>
                <w:sz w:val="28"/>
                <w:szCs w:val="28"/>
              </w:rPr>
            </w:pPr>
            <w:r>
              <w:rPr>
                <w:sz w:val="28"/>
                <w:szCs w:val="28"/>
              </w:rPr>
              <w:t xml:space="preserve">  1600 рублей </w:t>
            </w:r>
          </w:p>
          <w:p w:rsidR="00784D6F" w:rsidRDefault="00784D6F" w:rsidP="00760873">
            <w:pPr>
              <w:jc w:val="center"/>
              <w:rPr>
                <w:sz w:val="28"/>
                <w:szCs w:val="28"/>
              </w:rPr>
            </w:pPr>
          </w:p>
        </w:tc>
      </w:tr>
      <w:tr w:rsidR="00784D6F" w:rsidTr="00760873">
        <w:tc>
          <w:tcPr>
            <w:tcW w:w="1129" w:type="dxa"/>
          </w:tcPr>
          <w:p w:rsidR="00784D6F" w:rsidRDefault="00784D6F" w:rsidP="00760873">
            <w:pPr>
              <w:jc w:val="center"/>
              <w:rPr>
                <w:sz w:val="28"/>
                <w:szCs w:val="28"/>
              </w:rPr>
            </w:pPr>
            <w:r>
              <w:rPr>
                <w:sz w:val="28"/>
                <w:szCs w:val="28"/>
              </w:rPr>
              <w:t>3</w:t>
            </w:r>
          </w:p>
        </w:tc>
        <w:tc>
          <w:tcPr>
            <w:tcW w:w="3543" w:type="dxa"/>
          </w:tcPr>
          <w:p w:rsidR="00784D6F" w:rsidRDefault="00784D6F" w:rsidP="00760873">
            <w:pPr>
              <w:jc w:val="center"/>
              <w:rPr>
                <w:sz w:val="28"/>
                <w:szCs w:val="28"/>
              </w:rPr>
            </w:pPr>
            <w:r>
              <w:rPr>
                <w:sz w:val="28"/>
                <w:szCs w:val="28"/>
              </w:rPr>
              <w:t>Дополнительная общеразвивающая программа в области хореографического искусства</w:t>
            </w:r>
          </w:p>
          <w:p w:rsidR="00784D6F" w:rsidRDefault="00784D6F" w:rsidP="00760873">
            <w:pPr>
              <w:jc w:val="center"/>
              <w:rPr>
                <w:sz w:val="28"/>
                <w:szCs w:val="28"/>
              </w:rPr>
            </w:pPr>
            <w:r>
              <w:rPr>
                <w:sz w:val="28"/>
                <w:szCs w:val="28"/>
              </w:rPr>
              <w:t xml:space="preserve"> «Танцевальная мозаика»</w:t>
            </w:r>
          </w:p>
          <w:p w:rsidR="00784D6F" w:rsidRDefault="00784D6F" w:rsidP="00760873">
            <w:pPr>
              <w:jc w:val="center"/>
              <w:rPr>
                <w:sz w:val="28"/>
                <w:szCs w:val="28"/>
              </w:rPr>
            </w:pPr>
            <w:r>
              <w:rPr>
                <w:sz w:val="28"/>
                <w:szCs w:val="28"/>
              </w:rPr>
              <w:t>(групповые занятия)</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jc w:val="center"/>
              <w:rPr>
                <w:sz w:val="28"/>
                <w:szCs w:val="28"/>
              </w:rPr>
            </w:pPr>
            <w:r>
              <w:rPr>
                <w:sz w:val="28"/>
                <w:szCs w:val="28"/>
              </w:rPr>
              <w:t xml:space="preserve">1 200 рублей </w:t>
            </w:r>
          </w:p>
        </w:tc>
      </w:tr>
      <w:tr w:rsidR="00784D6F" w:rsidTr="00760873">
        <w:tc>
          <w:tcPr>
            <w:tcW w:w="1129" w:type="dxa"/>
          </w:tcPr>
          <w:p w:rsidR="00784D6F" w:rsidRDefault="00784D6F" w:rsidP="00760873">
            <w:pPr>
              <w:jc w:val="center"/>
              <w:rPr>
                <w:sz w:val="28"/>
                <w:szCs w:val="28"/>
              </w:rPr>
            </w:pPr>
            <w:r>
              <w:rPr>
                <w:sz w:val="28"/>
                <w:szCs w:val="28"/>
              </w:rPr>
              <w:t>4</w:t>
            </w:r>
          </w:p>
        </w:tc>
        <w:tc>
          <w:tcPr>
            <w:tcW w:w="3543" w:type="dxa"/>
          </w:tcPr>
          <w:p w:rsidR="00784D6F" w:rsidRDefault="00784D6F" w:rsidP="00760873">
            <w:pPr>
              <w:jc w:val="center"/>
              <w:rPr>
                <w:sz w:val="28"/>
                <w:szCs w:val="28"/>
              </w:rPr>
            </w:pPr>
            <w:r>
              <w:rPr>
                <w:sz w:val="28"/>
                <w:szCs w:val="28"/>
              </w:rPr>
              <w:t>Дополнительная общеразвивающая программа в области музыкального искусства</w:t>
            </w:r>
          </w:p>
          <w:p w:rsidR="00784D6F" w:rsidRDefault="00784D6F" w:rsidP="00760873">
            <w:pPr>
              <w:jc w:val="center"/>
              <w:rPr>
                <w:sz w:val="28"/>
                <w:szCs w:val="28"/>
              </w:rPr>
            </w:pPr>
            <w:r>
              <w:rPr>
                <w:sz w:val="28"/>
                <w:szCs w:val="28"/>
              </w:rPr>
              <w:t>«Вокальная студия»</w:t>
            </w:r>
          </w:p>
          <w:p w:rsidR="00784D6F" w:rsidRDefault="00784D6F" w:rsidP="00760873">
            <w:pPr>
              <w:jc w:val="center"/>
              <w:rPr>
                <w:sz w:val="28"/>
                <w:szCs w:val="28"/>
              </w:rPr>
            </w:pPr>
            <w:r>
              <w:rPr>
                <w:sz w:val="28"/>
                <w:szCs w:val="28"/>
              </w:rPr>
              <w:t xml:space="preserve">(эстрадный вокал) </w:t>
            </w:r>
          </w:p>
          <w:p w:rsidR="00784D6F" w:rsidRPr="00D6213E" w:rsidRDefault="00784D6F" w:rsidP="00760873">
            <w:pPr>
              <w:jc w:val="center"/>
              <w:rPr>
                <w:sz w:val="28"/>
                <w:szCs w:val="28"/>
              </w:rPr>
            </w:pPr>
            <w:r w:rsidRPr="00D6213E">
              <w:rPr>
                <w:sz w:val="28"/>
                <w:szCs w:val="28"/>
              </w:rPr>
              <w:t xml:space="preserve">(индивидуальные занятия) </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jc w:val="center"/>
              <w:rPr>
                <w:sz w:val="28"/>
                <w:szCs w:val="28"/>
              </w:rPr>
            </w:pPr>
            <w:r>
              <w:rPr>
                <w:sz w:val="28"/>
                <w:szCs w:val="28"/>
              </w:rPr>
              <w:t xml:space="preserve">1 600 рублей </w:t>
            </w:r>
          </w:p>
        </w:tc>
      </w:tr>
      <w:tr w:rsidR="00784D6F" w:rsidTr="00760873">
        <w:trPr>
          <w:trHeight w:val="1569"/>
        </w:trPr>
        <w:tc>
          <w:tcPr>
            <w:tcW w:w="1129" w:type="dxa"/>
          </w:tcPr>
          <w:p w:rsidR="00784D6F" w:rsidRDefault="00784D6F" w:rsidP="00760873">
            <w:pPr>
              <w:jc w:val="center"/>
              <w:rPr>
                <w:sz w:val="28"/>
                <w:szCs w:val="28"/>
              </w:rPr>
            </w:pPr>
            <w:r>
              <w:rPr>
                <w:sz w:val="28"/>
                <w:szCs w:val="28"/>
              </w:rPr>
              <w:t>5</w:t>
            </w:r>
          </w:p>
        </w:tc>
        <w:tc>
          <w:tcPr>
            <w:tcW w:w="3543" w:type="dxa"/>
          </w:tcPr>
          <w:p w:rsidR="00784D6F" w:rsidRDefault="00784D6F" w:rsidP="00760873">
            <w:pPr>
              <w:jc w:val="center"/>
              <w:rPr>
                <w:sz w:val="28"/>
                <w:szCs w:val="28"/>
              </w:rPr>
            </w:pPr>
            <w:r>
              <w:rPr>
                <w:sz w:val="28"/>
                <w:szCs w:val="28"/>
              </w:rPr>
              <w:t>Уроки игры на музыкальных инструментах для всех возрастов</w:t>
            </w:r>
          </w:p>
          <w:p w:rsidR="00784D6F" w:rsidRPr="00D6213E" w:rsidRDefault="00784D6F" w:rsidP="00760873">
            <w:pPr>
              <w:jc w:val="center"/>
              <w:rPr>
                <w:sz w:val="28"/>
                <w:szCs w:val="28"/>
              </w:rPr>
            </w:pPr>
            <w:r w:rsidRPr="00D6213E">
              <w:rPr>
                <w:sz w:val="28"/>
                <w:szCs w:val="28"/>
              </w:rPr>
              <w:t>(индивидуальные занятия)</w:t>
            </w:r>
          </w:p>
        </w:tc>
        <w:tc>
          <w:tcPr>
            <w:tcW w:w="2336" w:type="dxa"/>
          </w:tcPr>
          <w:p w:rsidR="00784D6F" w:rsidRDefault="00784D6F" w:rsidP="00760873">
            <w:pPr>
              <w:jc w:val="center"/>
              <w:rPr>
                <w:sz w:val="28"/>
                <w:szCs w:val="28"/>
              </w:rPr>
            </w:pPr>
            <w:r>
              <w:rPr>
                <w:sz w:val="28"/>
                <w:szCs w:val="28"/>
              </w:rPr>
              <w:t>1 академический час</w:t>
            </w:r>
          </w:p>
        </w:tc>
        <w:tc>
          <w:tcPr>
            <w:tcW w:w="2337" w:type="dxa"/>
          </w:tcPr>
          <w:p w:rsidR="00784D6F" w:rsidRDefault="00784D6F" w:rsidP="00760873">
            <w:pPr>
              <w:jc w:val="center"/>
              <w:rPr>
                <w:sz w:val="28"/>
                <w:szCs w:val="28"/>
              </w:rPr>
            </w:pPr>
            <w:r>
              <w:rPr>
                <w:sz w:val="28"/>
                <w:szCs w:val="28"/>
              </w:rPr>
              <w:t>400 рублей</w:t>
            </w:r>
          </w:p>
        </w:tc>
      </w:tr>
      <w:tr w:rsidR="00784D6F" w:rsidTr="00760873">
        <w:tc>
          <w:tcPr>
            <w:tcW w:w="1129" w:type="dxa"/>
          </w:tcPr>
          <w:p w:rsidR="00784D6F" w:rsidRDefault="00784D6F" w:rsidP="00760873">
            <w:pPr>
              <w:jc w:val="center"/>
              <w:rPr>
                <w:sz w:val="28"/>
                <w:szCs w:val="28"/>
              </w:rPr>
            </w:pPr>
            <w:r>
              <w:rPr>
                <w:sz w:val="28"/>
                <w:szCs w:val="28"/>
              </w:rPr>
              <w:t>6</w:t>
            </w:r>
          </w:p>
        </w:tc>
        <w:tc>
          <w:tcPr>
            <w:tcW w:w="3543" w:type="dxa"/>
          </w:tcPr>
          <w:p w:rsidR="00784D6F" w:rsidRDefault="00784D6F" w:rsidP="00760873">
            <w:pPr>
              <w:jc w:val="center"/>
              <w:rPr>
                <w:sz w:val="28"/>
                <w:szCs w:val="28"/>
              </w:rPr>
            </w:pPr>
            <w:r>
              <w:rPr>
                <w:sz w:val="28"/>
                <w:szCs w:val="28"/>
              </w:rPr>
              <w:t>Дополнительная общеразвивающая программа</w:t>
            </w:r>
          </w:p>
          <w:p w:rsidR="00784D6F" w:rsidRDefault="00784D6F" w:rsidP="00760873">
            <w:pPr>
              <w:jc w:val="center"/>
              <w:rPr>
                <w:sz w:val="28"/>
                <w:szCs w:val="28"/>
              </w:rPr>
            </w:pPr>
            <w:r>
              <w:rPr>
                <w:sz w:val="28"/>
                <w:szCs w:val="28"/>
              </w:rPr>
              <w:t>«Компьютерная графика»</w:t>
            </w:r>
          </w:p>
          <w:p w:rsidR="00784D6F" w:rsidRDefault="00784D6F" w:rsidP="00760873">
            <w:pPr>
              <w:jc w:val="center"/>
              <w:rPr>
                <w:sz w:val="28"/>
                <w:szCs w:val="28"/>
              </w:rPr>
            </w:pPr>
            <w:r>
              <w:rPr>
                <w:sz w:val="28"/>
                <w:szCs w:val="28"/>
              </w:rPr>
              <w:t>(групповые занятия)</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rPr>
                <w:sz w:val="28"/>
                <w:szCs w:val="28"/>
              </w:rPr>
            </w:pPr>
            <w:r>
              <w:rPr>
                <w:sz w:val="28"/>
                <w:szCs w:val="28"/>
              </w:rPr>
              <w:t xml:space="preserve">1 050 рублей </w:t>
            </w:r>
          </w:p>
          <w:p w:rsidR="00784D6F" w:rsidRDefault="00784D6F" w:rsidP="00760873">
            <w:pPr>
              <w:jc w:val="center"/>
              <w:rPr>
                <w:sz w:val="28"/>
                <w:szCs w:val="28"/>
              </w:rPr>
            </w:pPr>
          </w:p>
        </w:tc>
      </w:tr>
      <w:tr w:rsidR="00784D6F" w:rsidTr="00760873">
        <w:tc>
          <w:tcPr>
            <w:tcW w:w="1129" w:type="dxa"/>
          </w:tcPr>
          <w:p w:rsidR="00784D6F" w:rsidRDefault="00784D6F" w:rsidP="00760873">
            <w:pPr>
              <w:jc w:val="center"/>
              <w:rPr>
                <w:sz w:val="28"/>
                <w:szCs w:val="28"/>
              </w:rPr>
            </w:pPr>
            <w:r>
              <w:rPr>
                <w:sz w:val="28"/>
                <w:szCs w:val="28"/>
              </w:rPr>
              <w:t>7</w:t>
            </w:r>
          </w:p>
        </w:tc>
        <w:tc>
          <w:tcPr>
            <w:tcW w:w="3543" w:type="dxa"/>
          </w:tcPr>
          <w:p w:rsidR="00784D6F" w:rsidRDefault="00784D6F" w:rsidP="00760873">
            <w:pPr>
              <w:jc w:val="center"/>
              <w:rPr>
                <w:sz w:val="28"/>
                <w:szCs w:val="28"/>
              </w:rPr>
            </w:pPr>
            <w:r>
              <w:rPr>
                <w:sz w:val="28"/>
                <w:szCs w:val="28"/>
              </w:rPr>
              <w:t>Дополнительная общеразвивающая программа</w:t>
            </w:r>
          </w:p>
          <w:p w:rsidR="00784D6F" w:rsidRDefault="00784D6F" w:rsidP="00760873">
            <w:pPr>
              <w:jc w:val="center"/>
              <w:rPr>
                <w:sz w:val="28"/>
                <w:szCs w:val="28"/>
              </w:rPr>
            </w:pPr>
            <w:r>
              <w:rPr>
                <w:sz w:val="28"/>
                <w:szCs w:val="28"/>
              </w:rPr>
              <w:t>«Навыки лепки и основы гончарного мастерства»</w:t>
            </w:r>
          </w:p>
          <w:p w:rsidR="00784D6F" w:rsidRDefault="00784D6F" w:rsidP="00760873">
            <w:pPr>
              <w:jc w:val="center"/>
              <w:rPr>
                <w:sz w:val="28"/>
                <w:szCs w:val="28"/>
              </w:rPr>
            </w:pPr>
            <w:r>
              <w:rPr>
                <w:sz w:val="28"/>
                <w:szCs w:val="28"/>
              </w:rPr>
              <w:t>(групповые занятия)</w:t>
            </w:r>
          </w:p>
        </w:tc>
        <w:tc>
          <w:tcPr>
            <w:tcW w:w="2336" w:type="dxa"/>
          </w:tcPr>
          <w:p w:rsidR="00784D6F" w:rsidRDefault="00784D6F" w:rsidP="00760873">
            <w:pPr>
              <w:jc w:val="center"/>
              <w:rPr>
                <w:sz w:val="28"/>
                <w:szCs w:val="28"/>
              </w:rPr>
            </w:pPr>
            <w:r>
              <w:rPr>
                <w:sz w:val="28"/>
                <w:szCs w:val="28"/>
              </w:rPr>
              <w:t>в месяц с человека</w:t>
            </w:r>
          </w:p>
        </w:tc>
        <w:tc>
          <w:tcPr>
            <w:tcW w:w="2337" w:type="dxa"/>
          </w:tcPr>
          <w:p w:rsidR="00784D6F" w:rsidRDefault="00784D6F" w:rsidP="00760873">
            <w:pPr>
              <w:rPr>
                <w:sz w:val="28"/>
                <w:szCs w:val="28"/>
              </w:rPr>
            </w:pPr>
            <w:r>
              <w:rPr>
                <w:sz w:val="28"/>
                <w:szCs w:val="28"/>
              </w:rPr>
              <w:t xml:space="preserve">1050 рублей </w:t>
            </w:r>
          </w:p>
          <w:p w:rsidR="00784D6F" w:rsidRDefault="00784D6F" w:rsidP="00760873">
            <w:pPr>
              <w:rPr>
                <w:sz w:val="28"/>
                <w:szCs w:val="28"/>
              </w:rPr>
            </w:pPr>
          </w:p>
        </w:tc>
      </w:tr>
    </w:tbl>
    <w:p w:rsidR="00784D6F" w:rsidRPr="009D4722" w:rsidRDefault="00784D6F" w:rsidP="00784D6F">
      <w:pPr>
        <w:jc w:val="both"/>
        <w:rPr>
          <w:sz w:val="28"/>
          <w:szCs w:val="28"/>
        </w:rPr>
      </w:pPr>
    </w:p>
    <w:p w:rsidR="005A7F0E" w:rsidRPr="007F36FD" w:rsidRDefault="005A7F0E" w:rsidP="005A7F0E">
      <w:pPr>
        <w:jc w:val="right"/>
      </w:pPr>
      <w:r w:rsidRPr="007F36FD">
        <w:t>Приложение 3</w:t>
      </w:r>
    </w:p>
    <w:p w:rsidR="005A7F0E" w:rsidRDefault="005A7F0E" w:rsidP="005A7F0E">
      <w:pPr>
        <w:jc w:val="right"/>
      </w:pPr>
      <w:r>
        <w:t>к п</w:t>
      </w:r>
      <w:r w:rsidRPr="007F36FD">
        <w:t>остановлению Администрации</w:t>
      </w:r>
    </w:p>
    <w:p w:rsidR="005A7F0E" w:rsidRPr="007F36FD" w:rsidRDefault="005A7F0E" w:rsidP="005A7F0E">
      <w:pPr>
        <w:jc w:val="right"/>
      </w:pPr>
      <w:r w:rsidRPr="007F36FD">
        <w:t xml:space="preserve"> Чамзинского муниципального района</w:t>
      </w:r>
    </w:p>
    <w:p w:rsidR="005A7F0E" w:rsidRPr="007F36FD" w:rsidRDefault="005A7F0E" w:rsidP="005A7F0E">
      <w:pPr>
        <w:jc w:val="right"/>
      </w:pPr>
      <w:r>
        <w:t>о</w:t>
      </w:r>
      <w:r w:rsidRPr="007F36FD">
        <w:t>т «____»________2021 года</w:t>
      </w:r>
    </w:p>
    <w:p w:rsidR="005A7F0E" w:rsidRPr="00C0340F" w:rsidRDefault="005A7F0E" w:rsidP="005A7F0E">
      <w:pPr>
        <w:jc w:val="center"/>
        <w:rPr>
          <w:b/>
          <w:bCs/>
          <w:sz w:val="28"/>
          <w:szCs w:val="28"/>
        </w:rPr>
      </w:pPr>
    </w:p>
    <w:p w:rsidR="005A7F0E" w:rsidRPr="00C0340F" w:rsidRDefault="005A7F0E" w:rsidP="005A7F0E">
      <w:pPr>
        <w:jc w:val="center"/>
        <w:rPr>
          <w:b/>
          <w:bCs/>
          <w:sz w:val="28"/>
          <w:szCs w:val="28"/>
        </w:rPr>
      </w:pPr>
      <w:r w:rsidRPr="00C0340F">
        <w:rPr>
          <w:b/>
          <w:bCs/>
          <w:sz w:val="28"/>
          <w:szCs w:val="28"/>
        </w:rPr>
        <w:t>ДОГОВОР</w:t>
      </w:r>
    </w:p>
    <w:p w:rsidR="005A7F0E" w:rsidRPr="00C0340F" w:rsidRDefault="005A7F0E" w:rsidP="005A7F0E">
      <w:pPr>
        <w:jc w:val="center"/>
        <w:rPr>
          <w:b/>
          <w:bCs/>
          <w:sz w:val="28"/>
          <w:szCs w:val="28"/>
        </w:rPr>
      </w:pPr>
      <w:r w:rsidRPr="00C0340F">
        <w:rPr>
          <w:b/>
          <w:bCs/>
          <w:sz w:val="28"/>
          <w:szCs w:val="28"/>
        </w:rPr>
        <w:t xml:space="preserve">об образовании на обучение </w:t>
      </w:r>
    </w:p>
    <w:p w:rsidR="005A7F0E" w:rsidRPr="00C0340F" w:rsidRDefault="005A7F0E" w:rsidP="005A7F0E">
      <w:pPr>
        <w:jc w:val="center"/>
        <w:rPr>
          <w:b/>
          <w:bCs/>
          <w:sz w:val="28"/>
          <w:szCs w:val="28"/>
        </w:rPr>
      </w:pPr>
      <w:r w:rsidRPr="00C0340F">
        <w:rPr>
          <w:b/>
          <w:bCs/>
          <w:sz w:val="28"/>
          <w:szCs w:val="28"/>
        </w:rPr>
        <w:t>по дополнительным общеобразовательным программам</w:t>
      </w:r>
    </w:p>
    <w:p w:rsidR="005A7F0E" w:rsidRPr="00C0340F" w:rsidRDefault="005A7F0E" w:rsidP="005A7F0E">
      <w:pPr>
        <w:jc w:val="center"/>
        <w:rPr>
          <w:sz w:val="28"/>
          <w:szCs w:val="28"/>
        </w:rPr>
      </w:pPr>
      <w:r w:rsidRPr="00C0340F">
        <w:rPr>
          <w:sz w:val="28"/>
          <w:szCs w:val="28"/>
        </w:rPr>
        <w:t>(платные образовательные услуги)</w:t>
      </w:r>
    </w:p>
    <w:p w:rsidR="005A7F0E" w:rsidRPr="00C0340F" w:rsidRDefault="005A7F0E" w:rsidP="005A7F0E">
      <w:pPr>
        <w:rPr>
          <w:sz w:val="28"/>
          <w:szCs w:val="28"/>
        </w:rPr>
      </w:pPr>
      <w:r w:rsidRPr="00C0340F">
        <w:rPr>
          <w:sz w:val="28"/>
          <w:szCs w:val="28"/>
        </w:rPr>
        <w:t xml:space="preserve">                                                                                          </w:t>
      </w:r>
      <w:r>
        <w:rPr>
          <w:sz w:val="28"/>
          <w:szCs w:val="28"/>
        </w:rPr>
        <w:t xml:space="preserve">                </w:t>
      </w:r>
      <w:r w:rsidRPr="00C0340F">
        <w:rPr>
          <w:sz w:val="28"/>
          <w:szCs w:val="28"/>
        </w:rPr>
        <w:t>«___» ____________20___</w:t>
      </w:r>
    </w:p>
    <w:p w:rsidR="005A7F0E" w:rsidRPr="00C0340F" w:rsidRDefault="005A7F0E" w:rsidP="005A7F0E">
      <w:pPr>
        <w:ind w:firstLine="709"/>
        <w:jc w:val="both"/>
        <w:rPr>
          <w:sz w:val="28"/>
          <w:szCs w:val="28"/>
        </w:rPr>
      </w:pPr>
      <w:r w:rsidRPr="00C0340F">
        <w:rPr>
          <w:sz w:val="28"/>
          <w:szCs w:val="28"/>
        </w:rPr>
        <w:t>Муниципальное бюджетное учреждение дополнительного образования «Детская школа искусств» Чамзинского муниципального района (далее ОУ) на основании лицензии от 28 февраля 2017 г. № 3861, выданной Министерством образования РМ, именуемым в дальнейшем «Исполнитель», в лице директора Бединой Валентины Александровны, действующего на основании Устава, с одной стороны и   _________________________________________________________________</w:t>
      </w:r>
    </w:p>
    <w:p w:rsidR="005A7F0E" w:rsidRPr="00C0340F" w:rsidRDefault="005A7F0E" w:rsidP="005A7F0E">
      <w:pPr>
        <w:jc w:val="center"/>
        <w:rPr>
          <w:sz w:val="28"/>
          <w:szCs w:val="28"/>
        </w:rPr>
      </w:pPr>
      <w:r w:rsidRPr="00C0340F">
        <w:rPr>
          <w:sz w:val="28"/>
          <w:szCs w:val="28"/>
        </w:rPr>
        <w:t>(фамилия, имя, отчество законного представителя несовершеннолетнего лица, зачисляемого на обучение)</w:t>
      </w:r>
    </w:p>
    <w:p w:rsidR="005A7F0E" w:rsidRPr="00C0340F" w:rsidRDefault="005A7F0E" w:rsidP="005A7F0E">
      <w:pPr>
        <w:rPr>
          <w:sz w:val="28"/>
          <w:szCs w:val="28"/>
        </w:rPr>
      </w:pPr>
      <w:r w:rsidRPr="00C0340F">
        <w:rPr>
          <w:sz w:val="28"/>
          <w:szCs w:val="28"/>
        </w:rPr>
        <w:t xml:space="preserve">именуемый в дальнейшем «Заказчик», действующий в интересах </w:t>
      </w:r>
    </w:p>
    <w:p w:rsidR="005A7F0E" w:rsidRPr="00C0340F" w:rsidRDefault="005A7F0E" w:rsidP="005A7F0E">
      <w:pPr>
        <w:rPr>
          <w:sz w:val="28"/>
          <w:szCs w:val="28"/>
        </w:rPr>
      </w:pPr>
      <w:r w:rsidRPr="00C0340F">
        <w:rPr>
          <w:sz w:val="28"/>
          <w:szCs w:val="28"/>
        </w:rPr>
        <w:t>несовершеннолетнего __________________________________________________</w:t>
      </w:r>
    </w:p>
    <w:p w:rsidR="005A7F0E" w:rsidRPr="00C0340F" w:rsidRDefault="005A7F0E" w:rsidP="005A7F0E">
      <w:pPr>
        <w:rPr>
          <w:sz w:val="28"/>
          <w:szCs w:val="28"/>
        </w:rPr>
      </w:pPr>
      <w:r w:rsidRPr="00C0340F">
        <w:rPr>
          <w:sz w:val="28"/>
          <w:szCs w:val="28"/>
        </w:rPr>
        <w:t xml:space="preserve">                                                       (фамилия, имя, отчество лица, зачисляемого на обучение)</w:t>
      </w:r>
    </w:p>
    <w:p w:rsidR="005A7F0E" w:rsidRPr="00C0340F" w:rsidRDefault="005A7F0E" w:rsidP="005A7F0E">
      <w:pPr>
        <w:rPr>
          <w:sz w:val="28"/>
          <w:szCs w:val="28"/>
        </w:rPr>
      </w:pPr>
    </w:p>
    <w:p w:rsidR="005A7F0E" w:rsidRPr="00C0340F" w:rsidRDefault="005A7F0E" w:rsidP="005A7F0E">
      <w:pPr>
        <w:jc w:val="both"/>
        <w:rPr>
          <w:sz w:val="28"/>
          <w:szCs w:val="28"/>
        </w:rPr>
      </w:pPr>
      <w:r w:rsidRPr="00C0340F">
        <w:rPr>
          <w:sz w:val="28"/>
          <w:szCs w:val="28"/>
        </w:rPr>
        <w:t>именуемый в дальнейшем «Обучающийся», совместно именуемые Стороны, заключили настоящий договор о нижеследующем:</w:t>
      </w:r>
    </w:p>
    <w:p w:rsidR="005A7F0E" w:rsidRPr="00C0340F" w:rsidRDefault="005A7F0E" w:rsidP="005A7F0E">
      <w:pPr>
        <w:jc w:val="center"/>
        <w:rPr>
          <w:b/>
          <w:bCs/>
          <w:sz w:val="28"/>
          <w:szCs w:val="28"/>
        </w:rPr>
      </w:pPr>
      <w:r w:rsidRPr="00C0340F">
        <w:rPr>
          <w:b/>
          <w:bCs/>
          <w:sz w:val="28"/>
          <w:szCs w:val="28"/>
        </w:rPr>
        <w:t>1. Предмет Договора</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1.1. Исполнитель предоставляет обучающемуся образовательные услуги по программе дополнительного общеразвивающего образования в области _________________________, а Заказчик оплачивает указанные услуги.</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1.2. Содержание дополнительной общеразвивающей программы и срок обучения по ней определяются образовательной программой, разработанной и утвержденной Исполнителем.</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1.3. Обучение по программе дополнительного общеразвивающего образования осуществляется в очной форме.</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1.4. После успешного освоения им соответствующей образовательной программы (части образовательной программы) обучающемуся выдается [вид документа об образовании/об обучении (при наличии), выдаваемого обучающемуся]</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xml:space="preserve">1.5. Сведения об обучающемся: ______________________________________(Ф. И. О. лица, осваивающего </w:t>
      </w:r>
      <w:r w:rsidRPr="00C0340F">
        <w:rPr>
          <w:sz w:val="28"/>
          <w:szCs w:val="28"/>
        </w:rPr>
        <w:lastRenderedPageBreak/>
        <w:t>образовательную программу), проживающий по адресу: _______________________ телефон ___________________</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p>
    <w:p w:rsidR="005A7F0E" w:rsidRPr="00C0340F" w:rsidRDefault="005A7F0E" w:rsidP="005A7F0E">
      <w:pPr>
        <w:jc w:val="center"/>
        <w:rPr>
          <w:b/>
          <w:bCs/>
          <w:sz w:val="28"/>
          <w:szCs w:val="28"/>
        </w:rPr>
      </w:pPr>
      <w:r w:rsidRPr="00C0340F">
        <w:rPr>
          <w:b/>
          <w:bCs/>
          <w:sz w:val="28"/>
          <w:szCs w:val="28"/>
        </w:rPr>
        <w:t>2. Права Сторон</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2.1. Исполнитель вправе:</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2.2. Заказчик вправе:</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получать информацию об успеваемости, поведении, отношении обучающегося к учебе в целом и по отдельным предметам учебного плана.</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2.3. Обучающийся вправе:</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обращаться к Исполнителю по вопросам, касающимся процесса обучения в образовательной организации;</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получать полную и достоверную информацию об оценке своих знаний, умений и навыков, а также о критериях этой оценки;</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5A7F0E" w:rsidRPr="00C0340F" w:rsidRDefault="005A7F0E" w:rsidP="005A7F0E">
      <w:pPr>
        <w:pStyle w:val="affffff"/>
        <w:shd w:val="clear" w:color="auto" w:fill="FAFAFA"/>
        <w:spacing w:before="0" w:beforeAutospacing="0" w:after="0" w:afterAutospacing="0"/>
        <w:jc w:val="both"/>
        <w:textAlignment w:val="baseline"/>
        <w:rPr>
          <w:sz w:val="28"/>
          <w:szCs w:val="28"/>
        </w:rPr>
      </w:pPr>
      <w:r w:rsidRPr="00C0340F">
        <w:rPr>
          <w:sz w:val="28"/>
          <w:szCs w:val="28"/>
        </w:rPr>
        <w:t>- принимать участие в социально-культурных, оздоровительных и других мероприятиях, организованных Исполнителем.</w:t>
      </w:r>
    </w:p>
    <w:p w:rsidR="005A7F0E" w:rsidRPr="00C0340F" w:rsidRDefault="005A7F0E" w:rsidP="005A7F0E">
      <w:pPr>
        <w:ind w:left="142"/>
        <w:jc w:val="center"/>
        <w:rPr>
          <w:b/>
          <w:bCs/>
          <w:sz w:val="28"/>
          <w:szCs w:val="28"/>
        </w:rPr>
      </w:pPr>
    </w:p>
    <w:p w:rsidR="005A7F0E" w:rsidRPr="00C0340F" w:rsidRDefault="005A7F0E" w:rsidP="005A7F0E">
      <w:pPr>
        <w:ind w:left="142"/>
        <w:jc w:val="center"/>
        <w:rPr>
          <w:b/>
          <w:bCs/>
          <w:sz w:val="28"/>
          <w:szCs w:val="28"/>
        </w:rPr>
      </w:pPr>
      <w:r w:rsidRPr="00C0340F">
        <w:rPr>
          <w:b/>
          <w:bCs/>
          <w:sz w:val="28"/>
          <w:szCs w:val="28"/>
        </w:rPr>
        <w:t>3. Обязанности Исполнителя</w:t>
      </w:r>
    </w:p>
    <w:p w:rsidR="005A7F0E" w:rsidRPr="00C0340F" w:rsidRDefault="005A7F0E" w:rsidP="005A7F0E">
      <w:pPr>
        <w:jc w:val="both"/>
        <w:rPr>
          <w:sz w:val="28"/>
          <w:szCs w:val="28"/>
        </w:rPr>
      </w:pPr>
      <w:r w:rsidRPr="00C0340F">
        <w:rPr>
          <w:sz w:val="28"/>
          <w:szCs w:val="28"/>
        </w:rPr>
        <w:t>Исполнитель обязан:</w:t>
      </w:r>
    </w:p>
    <w:p w:rsidR="005A7F0E" w:rsidRPr="00C0340F" w:rsidRDefault="005A7F0E" w:rsidP="005A7F0E">
      <w:pPr>
        <w:jc w:val="both"/>
        <w:rPr>
          <w:sz w:val="28"/>
          <w:szCs w:val="28"/>
        </w:rPr>
      </w:pPr>
      <w:r w:rsidRPr="00C0340F">
        <w:rPr>
          <w:sz w:val="28"/>
          <w:szCs w:val="28"/>
        </w:rPr>
        <w:t>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МБУ ДО «Детская школа искусств» Чамзинского муниципального района.</w:t>
      </w:r>
    </w:p>
    <w:p w:rsidR="005A7F0E" w:rsidRPr="00C0340F" w:rsidRDefault="005A7F0E" w:rsidP="005A7F0E">
      <w:pPr>
        <w:jc w:val="both"/>
        <w:rPr>
          <w:sz w:val="28"/>
          <w:szCs w:val="28"/>
        </w:rPr>
      </w:pPr>
      <w:r w:rsidRPr="00C0340F">
        <w:rPr>
          <w:sz w:val="28"/>
          <w:szCs w:val="28"/>
        </w:rPr>
        <w:t>3.2. Довести до Заказчика и (или)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(п.10 от 15 августа 2012 г. №706) и Федеральным законом «Об образовании в Российской Федерации».</w:t>
      </w:r>
    </w:p>
    <w:p w:rsidR="005A7F0E" w:rsidRPr="00C0340F" w:rsidRDefault="005A7F0E" w:rsidP="005A7F0E">
      <w:pPr>
        <w:jc w:val="both"/>
        <w:rPr>
          <w:sz w:val="28"/>
          <w:szCs w:val="28"/>
        </w:rPr>
      </w:pPr>
      <w:r w:rsidRPr="00C0340F">
        <w:rPr>
          <w:sz w:val="28"/>
          <w:szCs w:val="28"/>
        </w:rPr>
        <w:lastRenderedPageBreak/>
        <w:t>3.3.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образовательным минимумом общеразвивающих программ учебным планом и расписанием занятий Исполнителя.</w:t>
      </w:r>
    </w:p>
    <w:p w:rsidR="005A7F0E" w:rsidRPr="00C0340F" w:rsidRDefault="005A7F0E" w:rsidP="005A7F0E">
      <w:pPr>
        <w:jc w:val="both"/>
        <w:rPr>
          <w:sz w:val="28"/>
          <w:szCs w:val="28"/>
        </w:rPr>
      </w:pPr>
      <w:r w:rsidRPr="00C0340F">
        <w:rPr>
          <w:sz w:val="28"/>
          <w:szCs w:val="28"/>
        </w:rPr>
        <w:t>3.4. Обеспечить Обучающемуся предусмотренные выбранной образовательной программой условия ее освоения.</w:t>
      </w:r>
    </w:p>
    <w:p w:rsidR="005A7F0E" w:rsidRPr="00C0340F" w:rsidRDefault="005A7F0E" w:rsidP="005A7F0E">
      <w:pPr>
        <w:jc w:val="both"/>
        <w:rPr>
          <w:sz w:val="28"/>
          <w:szCs w:val="28"/>
        </w:rPr>
      </w:pPr>
      <w:r w:rsidRPr="00C0340F">
        <w:rPr>
          <w:sz w:val="28"/>
          <w:szCs w:val="28"/>
        </w:rPr>
        <w:t>3.5. Принимать от Обучающегося и (или) Заказчика плату за образовательные услуги.</w:t>
      </w:r>
    </w:p>
    <w:p w:rsidR="005A7F0E" w:rsidRPr="00C0340F" w:rsidRDefault="005A7F0E" w:rsidP="005A7F0E">
      <w:pPr>
        <w:jc w:val="both"/>
        <w:rPr>
          <w:sz w:val="28"/>
          <w:szCs w:val="28"/>
        </w:rPr>
      </w:pPr>
      <w:r w:rsidRPr="00C0340F">
        <w:rPr>
          <w:sz w:val="28"/>
          <w:szCs w:val="28"/>
        </w:rPr>
        <w:t>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A7F0E" w:rsidRPr="00C0340F" w:rsidRDefault="005A7F0E" w:rsidP="005A7F0E">
      <w:pPr>
        <w:jc w:val="both"/>
        <w:rPr>
          <w:sz w:val="28"/>
          <w:szCs w:val="28"/>
        </w:rPr>
      </w:pPr>
      <w:r w:rsidRPr="00C0340F">
        <w:rPr>
          <w:sz w:val="28"/>
          <w:szCs w:val="28"/>
        </w:rPr>
        <w:t>3.7. Довести до сведения Заказчика и (или) Обучающегося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путем размещения в сети «Интернет» в сроки, установленные законодательством.</w:t>
      </w:r>
    </w:p>
    <w:p w:rsidR="005A7F0E" w:rsidRPr="00C0340F" w:rsidRDefault="005A7F0E" w:rsidP="005A7F0E">
      <w:pPr>
        <w:jc w:val="center"/>
        <w:rPr>
          <w:b/>
          <w:bCs/>
          <w:sz w:val="28"/>
          <w:szCs w:val="28"/>
        </w:rPr>
      </w:pPr>
      <w:r w:rsidRPr="00C0340F">
        <w:rPr>
          <w:b/>
          <w:bCs/>
          <w:sz w:val="28"/>
          <w:szCs w:val="28"/>
        </w:rPr>
        <w:t>4. Обязанности Заказчика</w:t>
      </w:r>
    </w:p>
    <w:p w:rsidR="005A7F0E" w:rsidRPr="00C0340F" w:rsidRDefault="005A7F0E" w:rsidP="005A7F0E">
      <w:pPr>
        <w:jc w:val="both"/>
        <w:rPr>
          <w:sz w:val="28"/>
          <w:szCs w:val="28"/>
        </w:rPr>
      </w:pPr>
      <w:r w:rsidRPr="00C0340F">
        <w:rPr>
          <w:sz w:val="28"/>
          <w:szCs w:val="28"/>
        </w:rPr>
        <w:t>4.1. При поступлении Обучающегося в ОУ и в процессе его обучения своевременно предоставлять все необходимые документы, предусмотренные уставом ОУ.</w:t>
      </w:r>
    </w:p>
    <w:p w:rsidR="005A7F0E" w:rsidRPr="00C0340F" w:rsidRDefault="005A7F0E" w:rsidP="005A7F0E">
      <w:pPr>
        <w:jc w:val="both"/>
        <w:rPr>
          <w:sz w:val="28"/>
          <w:szCs w:val="28"/>
        </w:rPr>
      </w:pPr>
      <w:r w:rsidRPr="00C0340F">
        <w:rPr>
          <w:sz w:val="28"/>
          <w:szCs w:val="28"/>
        </w:rPr>
        <w:t>4.2. Незамедлительно сообщать руководителю Исполнителя об изменении контактного телефона и места жительства.</w:t>
      </w:r>
    </w:p>
    <w:p w:rsidR="005A7F0E" w:rsidRPr="00C0340F" w:rsidRDefault="005A7F0E" w:rsidP="005A7F0E">
      <w:pPr>
        <w:jc w:val="both"/>
        <w:rPr>
          <w:sz w:val="28"/>
          <w:szCs w:val="28"/>
        </w:rPr>
      </w:pPr>
      <w:r w:rsidRPr="00C0340F">
        <w:rPr>
          <w:sz w:val="28"/>
          <w:szCs w:val="28"/>
        </w:rPr>
        <w:t>4.3. Извещать руководителя Исполнителя об уважительных причинах отсутствия Обучающегося на занятиях.</w:t>
      </w:r>
    </w:p>
    <w:p w:rsidR="005A7F0E" w:rsidRPr="00C0340F" w:rsidRDefault="005A7F0E" w:rsidP="005A7F0E">
      <w:pPr>
        <w:jc w:val="both"/>
        <w:rPr>
          <w:sz w:val="28"/>
          <w:szCs w:val="28"/>
        </w:rPr>
      </w:pPr>
      <w:r w:rsidRPr="00C0340F">
        <w:rPr>
          <w:sz w:val="28"/>
          <w:szCs w:val="28"/>
        </w:rPr>
        <w:t>4.4.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rsidR="005A7F0E" w:rsidRPr="00C0340F" w:rsidRDefault="005A7F0E" w:rsidP="005A7F0E">
      <w:pPr>
        <w:jc w:val="both"/>
        <w:rPr>
          <w:sz w:val="28"/>
          <w:szCs w:val="28"/>
        </w:rPr>
      </w:pPr>
      <w:r w:rsidRPr="00C0340F">
        <w:rPr>
          <w:sz w:val="28"/>
          <w:szCs w:val="28"/>
        </w:rPr>
        <w:t>4.5. Проявлять уважение к преподавателям, администрации и техническому персоналу Исполнителя.</w:t>
      </w:r>
    </w:p>
    <w:p w:rsidR="005A7F0E" w:rsidRPr="00C0340F" w:rsidRDefault="005A7F0E" w:rsidP="005A7F0E">
      <w:pPr>
        <w:jc w:val="both"/>
        <w:rPr>
          <w:sz w:val="28"/>
          <w:szCs w:val="28"/>
        </w:rPr>
      </w:pPr>
      <w:r w:rsidRPr="00C0340F">
        <w:rPr>
          <w:sz w:val="28"/>
          <w:szCs w:val="28"/>
        </w:rPr>
        <w:t>4.6. Возмещать ущерб, причиненный Обучающимся имуществу Исполнителя в соответствии с законодательством Российской Федерации.</w:t>
      </w:r>
    </w:p>
    <w:p w:rsidR="005A7F0E" w:rsidRPr="00C0340F" w:rsidRDefault="005A7F0E" w:rsidP="005A7F0E">
      <w:pPr>
        <w:jc w:val="both"/>
        <w:rPr>
          <w:sz w:val="28"/>
          <w:szCs w:val="28"/>
        </w:rPr>
      </w:pPr>
      <w:r w:rsidRPr="00C0340F">
        <w:rPr>
          <w:sz w:val="28"/>
          <w:szCs w:val="28"/>
        </w:rPr>
        <w:t>4.7. Обеспечить Обучающегося за свой счет материалами,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rsidR="005A7F0E" w:rsidRPr="00C0340F" w:rsidRDefault="005A7F0E" w:rsidP="005A7F0E">
      <w:pPr>
        <w:jc w:val="both"/>
        <w:rPr>
          <w:sz w:val="28"/>
          <w:szCs w:val="28"/>
        </w:rPr>
      </w:pPr>
      <w:r w:rsidRPr="00C0340F">
        <w:rPr>
          <w:sz w:val="28"/>
          <w:szCs w:val="28"/>
        </w:rPr>
        <w:t>4.8. В случае выявления заболевания Обучающегося (по заключению медицинской организации) освободить Обучающегося от занятий и принять меры по его выздоровлению.</w:t>
      </w:r>
    </w:p>
    <w:p w:rsidR="005A7F0E" w:rsidRPr="00C0340F" w:rsidRDefault="005A7F0E" w:rsidP="005A7F0E">
      <w:pPr>
        <w:jc w:val="both"/>
        <w:rPr>
          <w:sz w:val="28"/>
          <w:szCs w:val="28"/>
        </w:rPr>
      </w:pPr>
      <w:r w:rsidRPr="00C0340F">
        <w:rPr>
          <w:sz w:val="28"/>
          <w:szCs w:val="28"/>
        </w:rPr>
        <w:t>4.9. Соблюдать требования учредительных документов, правила внутреннего распорядка и иные локальные нормативные акты Исполнителя.</w:t>
      </w:r>
    </w:p>
    <w:p w:rsidR="005A7F0E" w:rsidRPr="00C0340F" w:rsidRDefault="005A7F0E" w:rsidP="005A7F0E">
      <w:pPr>
        <w:jc w:val="both"/>
        <w:rPr>
          <w:sz w:val="28"/>
          <w:szCs w:val="28"/>
        </w:rPr>
      </w:pPr>
      <w:r w:rsidRPr="00C0340F">
        <w:rPr>
          <w:sz w:val="28"/>
          <w:szCs w:val="28"/>
        </w:rPr>
        <w:t xml:space="preserve">4.10. Своевременно вносить плату за предоставляемые Обучающемуся образовательные услуги, указанные в разделе I настоящего Договора, в </w:t>
      </w:r>
      <w:r w:rsidRPr="00C0340F">
        <w:rPr>
          <w:sz w:val="28"/>
          <w:szCs w:val="28"/>
        </w:rPr>
        <w:lastRenderedPageBreak/>
        <w:t>размере и порядке, определенных настоящим Договором, а также предоставлять платежные документы, подтверждающие такую оплату.</w:t>
      </w:r>
    </w:p>
    <w:p w:rsidR="005A7F0E" w:rsidRPr="00C0340F" w:rsidRDefault="005A7F0E" w:rsidP="005A7F0E">
      <w:pPr>
        <w:jc w:val="both"/>
        <w:rPr>
          <w:sz w:val="28"/>
          <w:szCs w:val="28"/>
        </w:rPr>
      </w:pPr>
    </w:p>
    <w:p w:rsidR="005A7F0E" w:rsidRPr="00C0340F" w:rsidRDefault="005A7F0E" w:rsidP="005A7F0E">
      <w:pPr>
        <w:jc w:val="center"/>
        <w:rPr>
          <w:b/>
          <w:bCs/>
          <w:sz w:val="28"/>
          <w:szCs w:val="28"/>
        </w:rPr>
      </w:pPr>
      <w:r w:rsidRPr="00C0340F">
        <w:rPr>
          <w:b/>
          <w:bCs/>
          <w:sz w:val="28"/>
          <w:szCs w:val="28"/>
        </w:rPr>
        <w:t>5. Обязанности Обучающегося</w:t>
      </w:r>
    </w:p>
    <w:p w:rsidR="005A7F0E" w:rsidRPr="00C0340F" w:rsidRDefault="005A7F0E" w:rsidP="005A7F0E">
      <w:pPr>
        <w:jc w:val="both"/>
        <w:rPr>
          <w:sz w:val="28"/>
          <w:szCs w:val="28"/>
        </w:rPr>
      </w:pPr>
      <w:r w:rsidRPr="00C0340F">
        <w:rPr>
          <w:sz w:val="28"/>
          <w:szCs w:val="28"/>
        </w:rPr>
        <w:t>Обучающийся обязан:</w:t>
      </w:r>
    </w:p>
    <w:p w:rsidR="005A7F0E" w:rsidRPr="00C0340F" w:rsidRDefault="005A7F0E" w:rsidP="005A7F0E">
      <w:pPr>
        <w:jc w:val="both"/>
        <w:rPr>
          <w:sz w:val="28"/>
          <w:szCs w:val="28"/>
        </w:rPr>
      </w:pPr>
      <w:r w:rsidRPr="00C0340F">
        <w:rPr>
          <w:sz w:val="28"/>
          <w:szCs w:val="28"/>
        </w:rPr>
        <w:t>5.1. Посещать занятия в пределах реализуемой образовательной программы.</w:t>
      </w:r>
    </w:p>
    <w:p w:rsidR="005A7F0E" w:rsidRPr="00C0340F" w:rsidRDefault="005A7F0E" w:rsidP="005A7F0E">
      <w:pPr>
        <w:jc w:val="both"/>
        <w:rPr>
          <w:sz w:val="28"/>
          <w:szCs w:val="28"/>
        </w:rPr>
      </w:pPr>
      <w:r w:rsidRPr="00C0340F">
        <w:rPr>
          <w:sz w:val="28"/>
          <w:szCs w:val="28"/>
        </w:rPr>
        <w:t>5.2. Выполнять задания по подготовке к занятиям, даваемые преподавателями ОУ.</w:t>
      </w:r>
    </w:p>
    <w:p w:rsidR="005A7F0E" w:rsidRPr="00C0340F" w:rsidRDefault="005A7F0E" w:rsidP="005A7F0E">
      <w:pPr>
        <w:jc w:val="both"/>
        <w:rPr>
          <w:sz w:val="28"/>
          <w:szCs w:val="28"/>
        </w:rPr>
      </w:pPr>
      <w:r w:rsidRPr="00C0340F">
        <w:rPr>
          <w:sz w:val="28"/>
          <w:szCs w:val="28"/>
        </w:rPr>
        <w:t>5.3. 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5A7F0E" w:rsidRPr="00C0340F" w:rsidRDefault="005A7F0E" w:rsidP="005A7F0E">
      <w:pPr>
        <w:jc w:val="both"/>
        <w:rPr>
          <w:sz w:val="28"/>
          <w:szCs w:val="28"/>
        </w:rPr>
      </w:pPr>
      <w:r w:rsidRPr="00C0340F">
        <w:rPr>
          <w:sz w:val="28"/>
          <w:szCs w:val="28"/>
        </w:rPr>
        <w:t>5.4. Бережно относиться к имуществу Исполнителя.</w:t>
      </w:r>
    </w:p>
    <w:p w:rsidR="005A7F0E" w:rsidRPr="00C0340F" w:rsidRDefault="005A7F0E" w:rsidP="005A7F0E">
      <w:pPr>
        <w:jc w:val="center"/>
        <w:rPr>
          <w:b/>
          <w:bCs/>
          <w:sz w:val="28"/>
          <w:szCs w:val="28"/>
        </w:rPr>
      </w:pPr>
    </w:p>
    <w:p w:rsidR="005A7F0E" w:rsidRPr="00C0340F" w:rsidRDefault="005A7F0E" w:rsidP="005A7F0E">
      <w:pPr>
        <w:jc w:val="center"/>
        <w:rPr>
          <w:b/>
          <w:bCs/>
          <w:sz w:val="28"/>
          <w:szCs w:val="28"/>
        </w:rPr>
      </w:pPr>
      <w:r w:rsidRPr="00C0340F">
        <w:rPr>
          <w:b/>
          <w:bCs/>
          <w:sz w:val="28"/>
          <w:szCs w:val="28"/>
        </w:rPr>
        <w:t>6. Стоимость услуг, сроки и порядок их оплаты</w:t>
      </w:r>
    </w:p>
    <w:p w:rsidR="005A7F0E" w:rsidRPr="00C0340F" w:rsidRDefault="005A7F0E" w:rsidP="005A7F0E">
      <w:pPr>
        <w:jc w:val="both"/>
        <w:rPr>
          <w:sz w:val="28"/>
          <w:szCs w:val="28"/>
        </w:rPr>
      </w:pPr>
      <w:r w:rsidRPr="00C0340F">
        <w:rPr>
          <w:sz w:val="28"/>
          <w:szCs w:val="28"/>
        </w:rPr>
        <w:t>6.1. Полная стоимость платных образовательных услуг за весь период обучения</w:t>
      </w:r>
    </w:p>
    <w:p w:rsidR="005A7F0E" w:rsidRPr="00C0340F" w:rsidRDefault="005A7F0E" w:rsidP="005A7F0E">
      <w:pPr>
        <w:jc w:val="both"/>
        <w:rPr>
          <w:sz w:val="28"/>
          <w:szCs w:val="28"/>
        </w:rPr>
      </w:pPr>
      <w:r w:rsidRPr="00C0340F">
        <w:rPr>
          <w:sz w:val="28"/>
          <w:szCs w:val="28"/>
        </w:rPr>
        <w:t xml:space="preserve">Обучающегося составляет __________________ </w:t>
      </w:r>
    </w:p>
    <w:p w:rsidR="005A7F0E" w:rsidRPr="00C0340F" w:rsidRDefault="005A7F0E" w:rsidP="005A7F0E">
      <w:pPr>
        <w:jc w:val="both"/>
        <w:rPr>
          <w:sz w:val="28"/>
          <w:szCs w:val="28"/>
        </w:rPr>
      </w:pPr>
      <w:r w:rsidRPr="00C0340F">
        <w:rPr>
          <w:sz w:val="28"/>
          <w:szCs w:val="28"/>
        </w:rPr>
        <w:t>(______________________________________________________________) рублей.</w:t>
      </w:r>
    </w:p>
    <w:p w:rsidR="005A7F0E" w:rsidRPr="00C0340F" w:rsidRDefault="005A7F0E" w:rsidP="005A7F0E">
      <w:pPr>
        <w:jc w:val="both"/>
        <w:rPr>
          <w:sz w:val="28"/>
          <w:szCs w:val="28"/>
        </w:rPr>
      </w:pPr>
      <w:r w:rsidRPr="00C0340F">
        <w:rPr>
          <w:sz w:val="28"/>
          <w:szCs w:val="28"/>
        </w:rPr>
        <w:t>Увеличение стоимости образовательных услуг после заключения Договор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7F0E" w:rsidRPr="00C0340F" w:rsidRDefault="005A7F0E" w:rsidP="005A7F0E">
      <w:pPr>
        <w:jc w:val="both"/>
        <w:rPr>
          <w:sz w:val="28"/>
          <w:szCs w:val="28"/>
        </w:rPr>
      </w:pPr>
      <w:r w:rsidRPr="00C0340F">
        <w:rPr>
          <w:sz w:val="28"/>
          <w:szCs w:val="28"/>
        </w:rPr>
        <w:t>6.2. Заказчик и (или) Обучающийся _______________________________________</w:t>
      </w:r>
    </w:p>
    <w:p w:rsidR="005A7F0E" w:rsidRPr="00C0340F" w:rsidRDefault="005A7F0E" w:rsidP="005A7F0E">
      <w:pPr>
        <w:jc w:val="both"/>
        <w:rPr>
          <w:sz w:val="28"/>
          <w:szCs w:val="28"/>
        </w:rPr>
      </w:pPr>
      <w:r w:rsidRPr="00C0340F">
        <w:rPr>
          <w:sz w:val="28"/>
          <w:szCs w:val="28"/>
        </w:rPr>
        <w:t>ежемесячно, в рублях оплачивает платные образовательные услуги, указанные в разделе 1 настоящего договора, в сумме ___________________________________</w:t>
      </w:r>
    </w:p>
    <w:p w:rsidR="005A7F0E" w:rsidRPr="00C0340F" w:rsidRDefault="005A7F0E" w:rsidP="005A7F0E">
      <w:pPr>
        <w:jc w:val="both"/>
        <w:rPr>
          <w:sz w:val="28"/>
          <w:szCs w:val="28"/>
        </w:rPr>
      </w:pPr>
      <w:r w:rsidRPr="00C0340F">
        <w:rPr>
          <w:sz w:val="28"/>
          <w:szCs w:val="28"/>
        </w:rPr>
        <w:t xml:space="preserve">                                                            (указать денежную сумму в рублях).</w:t>
      </w:r>
    </w:p>
    <w:p w:rsidR="005A7F0E" w:rsidRPr="00C0340F" w:rsidRDefault="005A7F0E" w:rsidP="005A7F0E">
      <w:pPr>
        <w:jc w:val="both"/>
        <w:rPr>
          <w:sz w:val="28"/>
          <w:szCs w:val="28"/>
        </w:rPr>
      </w:pPr>
      <w:r w:rsidRPr="00C0340F">
        <w:rPr>
          <w:sz w:val="28"/>
          <w:szCs w:val="28"/>
        </w:rPr>
        <w:t>6.3. Оплата производится не позднее 10 числа текущего месяца в безналичном порядке на счет Исполнителя в банке. Оплата услуг удостоверяется Исполнителем квитанцией об оплате, выдаваемым Заказчику и (или) Обучающемуся Исполнителем.</w:t>
      </w:r>
    </w:p>
    <w:p w:rsidR="005A7F0E" w:rsidRPr="00C0340F" w:rsidRDefault="005A7F0E" w:rsidP="005A7F0E">
      <w:pPr>
        <w:jc w:val="both"/>
        <w:rPr>
          <w:sz w:val="28"/>
          <w:szCs w:val="28"/>
        </w:rPr>
      </w:pPr>
      <w:r w:rsidRPr="00C0340F">
        <w:rPr>
          <w:sz w:val="28"/>
          <w:szCs w:val="28"/>
        </w:rPr>
        <w:t>6.4. Если учебные часы совпадают с государственными праздниками Заказчик и (или) Обучающий не вправе требовать перерасчета уплаченных сумм, оплата взимается в полном объеме.</w:t>
      </w:r>
    </w:p>
    <w:p w:rsidR="005A7F0E" w:rsidRPr="00C0340F" w:rsidRDefault="005A7F0E" w:rsidP="005A7F0E">
      <w:pPr>
        <w:jc w:val="both"/>
        <w:rPr>
          <w:sz w:val="28"/>
          <w:szCs w:val="28"/>
        </w:rPr>
      </w:pPr>
      <w:r w:rsidRPr="00C0340F">
        <w:rPr>
          <w:sz w:val="28"/>
          <w:szCs w:val="28"/>
        </w:rPr>
        <w:t>6.5. Перерасчет за пропущенные занятия не производится, плата за обучение взимается полностью.</w:t>
      </w:r>
    </w:p>
    <w:p w:rsidR="005A7F0E" w:rsidRPr="00C0340F" w:rsidRDefault="005A7F0E" w:rsidP="005A7F0E">
      <w:pPr>
        <w:jc w:val="both"/>
        <w:rPr>
          <w:sz w:val="28"/>
          <w:szCs w:val="28"/>
        </w:rPr>
      </w:pPr>
      <w:r w:rsidRPr="00C0340F">
        <w:rPr>
          <w:sz w:val="28"/>
          <w:szCs w:val="28"/>
        </w:rPr>
        <w:t xml:space="preserve">6.6. Если Заказчик и (или) Обучающий не произвел оплату за оказанные услуги в сроки, указанные в пункте 6.3 настоящего договора, Исполнитель имеет право не допустить Обучающегося к занятиям платных образовательных услуг. Перерасчет суммы оплаты в текущем месяце за </w:t>
      </w:r>
      <w:r w:rsidRPr="00C0340F">
        <w:rPr>
          <w:sz w:val="28"/>
          <w:szCs w:val="28"/>
        </w:rPr>
        <w:lastRenderedPageBreak/>
        <w:t>фактически пропущенные в этом случае занятия Исполнителем не производится.</w:t>
      </w:r>
    </w:p>
    <w:p w:rsidR="005A7F0E" w:rsidRPr="00C0340F" w:rsidRDefault="005A7F0E" w:rsidP="005A7F0E">
      <w:pPr>
        <w:jc w:val="both"/>
        <w:rPr>
          <w:sz w:val="28"/>
          <w:szCs w:val="28"/>
        </w:rPr>
      </w:pPr>
    </w:p>
    <w:p w:rsidR="005A7F0E" w:rsidRPr="00C0340F" w:rsidRDefault="005A7F0E" w:rsidP="005A7F0E">
      <w:pPr>
        <w:pStyle w:val="a6"/>
        <w:numPr>
          <w:ilvl w:val="0"/>
          <w:numId w:val="43"/>
        </w:numPr>
        <w:spacing w:after="160" w:line="259" w:lineRule="auto"/>
        <w:jc w:val="center"/>
        <w:rPr>
          <w:b/>
          <w:bCs/>
          <w:sz w:val="28"/>
          <w:szCs w:val="28"/>
        </w:rPr>
      </w:pPr>
      <w:r w:rsidRPr="00C0340F">
        <w:rPr>
          <w:b/>
          <w:bCs/>
          <w:sz w:val="28"/>
          <w:szCs w:val="28"/>
        </w:rPr>
        <w:t>Ответственность за неисполнение или ненадлежащее исполнение обязательств</w:t>
      </w:r>
    </w:p>
    <w:p w:rsidR="005A7F0E" w:rsidRPr="00C0340F" w:rsidRDefault="005A7F0E" w:rsidP="005A7F0E">
      <w:pPr>
        <w:pStyle w:val="a6"/>
        <w:ind w:left="450"/>
        <w:jc w:val="center"/>
        <w:rPr>
          <w:b/>
          <w:bCs/>
          <w:sz w:val="28"/>
          <w:szCs w:val="28"/>
        </w:rPr>
      </w:pPr>
      <w:r w:rsidRPr="00C0340F">
        <w:rPr>
          <w:b/>
          <w:bCs/>
          <w:sz w:val="28"/>
          <w:szCs w:val="28"/>
        </w:rPr>
        <w:t>по настоящему договору</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а) безвозмездного оказания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б) соразмерного уменьшения стоимости оказанных платных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в) потребовать уменьшения стоимости платных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г) расторгнуть договор.</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lastRenderedPageBreak/>
        <w:t>7.6. По инициативе исполнителя договор может быть расторгнут в одностороннем порядке в следующих случаях:</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а) применение к обучающемуся, достигшему возраста 15 лет, отчисления как меры дисциплинарного взыскания;</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г) просрочка оплаты стоимости платных образовательных услуг;</w:t>
      </w:r>
    </w:p>
    <w:p w:rsidR="005A7F0E" w:rsidRPr="00C0340F" w:rsidRDefault="005A7F0E" w:rsidP="005A7F0E">
      <w:pPr>
        <w:pStyle w:val="s1"/>
        <w:shd w:val="clear" w:color="auto" w:fill="FFFFFF"/>
        <w:spacing w:before="0" w:beforeAutospacing="0" w:after="0" w:afterAutospacing="0"/>
        <w:jc w:val="both"/>
        <w:rPr>
          <w:sz w:val="28"/>
          <w:szCs w:val="28"/>
        </w:rPr>
      </w:pPr>
      <w:r w:rsidRPr="00C0340F">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7F0E" w:rsidRPr="00C0340F" w:rsidRDefault="005A7F0E" w:rsidP="005A7F0E">
      <w:pPr>
        <w:jc w:val="both"/>
        <w:rPr>
          <w:sz w:val="28"/>
          <w:szCs w:val="28"/>
        </w:rPr>
      </w:pPr>
    </w:p>
    <w:p w:rsidR="005A7F0E" w:rsidRPr="00C0340F" w:rsidRDefault="005A7F0E" w:rsidP="005A7F0E">
      <w:pPr>
        <w:jc w:val="center"/>
        <w:rPr>
          <w:b/>
          <w:sz w:val="28"/>
          <w:szCs w:val="28"/>
        </w:rPr>
      </w:pPr>
      <w:r w:rsidRPr="00C0340F">
        <w:rPr>
          <w:b/>
          <w:sz w:val="28"/>
          <w:szCs w:val="28"/>
        </w:rPr>
        <w:t>8. Основания изменения и расторжения договора</w:t>
      </w:r>
    </w:p>
    <w:p w:rsidR="005A7F0E" w:rsidRPr="00C0340F" w:rsidRDefault="005A7F0E" w:rsidP="005A7F0E">
      <w:pPr>
        <w:jc w:val="both"/>
        <w:rPr>
          <w:sz w:val="28"/>
          <w:szCs w:val="28"/>
        </w:rPr>
      </w:pPr>
      <w:r w:rsidRPr="00C0340F">
        <w:rPr>
          <w:sz w:val="28"/>
          <w:szCs w:val="28"/>
        </w:rPr>
        <w:t>8.1.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A7F0E" w:rsidRPr="00C0340F" w:rsidRDefault="005A7F0E" w:rsidP="005A7F0E">
      <w:pPr>
        <w:jc w:val="both"/>
        <w:rPr>
          <w:sz w:val="28"/>
          <w:szCs w:val="28"/>
        </w:rPr>
      </w:pPr>
      <w:r w:rsidRPr="00C0340F">
        <w:rPr>
          <w:sz w:val="28"/>
          <w:szCs w:val="28"/>
        </w:rPr>
        <w:t>8.2. Настоящий договор может быть расторгнут по соглашению Сторон.</w:t>
      </w:r>
    </w:p>
    <w:p w:rsidR="005A7F0E" w:rsidRPr="00C0340F" w:rsidRDefault="005A7F0E" w:rsidP="005A7F0E">
      <w:pPr>
        <w:jc w:val="both"/>
        <w:rPr>
          <w:sz w:val="28"/>
          <w:szCs w:val="28"/>
        </w:rPr>
      </w:pPr>
      <w:r w:rsidRPr="00C0340F">
        <w:rPr>
          <w:sz w:val="28"/>
          <w:szCs w:val="28"/>
        </w:rPr>
        <w:t>8.3. Настоящий Договор может быть расторгнут по инициативе Исполнителя в одностороннем порядке предусмотренных законодательством Российской Федерации.</w:t>
      </w:r>
    </w:p>
    <w:p w:rsidR="005A7F0E" w:rsidRPr="00C0340F" w:rsidRDefault="005A7F0E" w:rsidP="005A7F0E">
      <w:pPr>
        <w:jc w:val="both"/>
        <w:rPr>
          <w:sz w:val="28"/>
          <w:szCs w:val="28"/>
        </w:rPr>
      </w:pPr>
      <w:r w:rsidRPr="00C0340F">
        <w:rPr>
          <w:sz w:val="28"/>
          <w:szCs w:val="28"/>
        </w:rPr>
        <w:t>8.4. Настоящий Договор расторгается досрочно:</w:t>
      </w:r>
    </w:p>
    <w:p w:rsidR="005A7F0E" w:rsidRPr="00C0340F" w:rsidRDefault="005A7F0E" w:rsidP="005A7F0E">
      <w:pPr>
        <w:jc w:val="both"/>
        <w:rPr>
          <w:sz w:val="28"/>
          <w:szCs w:val="28"/>
        </w:rPr>
      </w:pPr>
      <w:r w:rsidRPr="00C0340F">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A7F0E" w:rsidRPr="00C0340F" w:rsidRDefault="005A7F0E" w:rsidP="005A7F0E">
      <w:pPr>
        <w:jc w:val="both"/>
        <w:rPr>
          <w:sz w:val="28"/>
          <w:szCs w:val="28"/>
        </w:rPr>
      </w:pPr>
      <w:r w:rsidRPr="00C0340F">
        <w:rPr>
          <w:sz w:val="28"/>
          <w:szCs w:val="28"/>
        </w:rPr>
        <w:t>-по инициативе Исполнителя в случае применения к Обучающемуся, отчисления как меры дисциплинарного взыскания, в случае невыполнения обучающимся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w:t>
      </w:r>
    </w:p>
    <w:p w:rsidR="005A7F0E" w:rsidRPr="00C0340F" w:rsidRDefault="005A7F0E" w:rsidP="005A7F0E">
      <w:pPr>
        <w:jc w:val="both"/>
        <w:rPr>
          <w:sz w:val="28"/>
          <w:szCs w:val="28"/>
        </w:rPr>
      </w:pPr>
      <w:r w:rsidRPr="00C0340F">
        <w:rPr>
          <w:sz w:val="28"/>
          <w:szCs w:val="2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A7F0E" w:rsidRPr="00C0340F" w:rsidRDefault="005A7F0E" w:rsidP="005A7F0E">
      <w:pPr>
        <w:jc w:val="both"/>
        <w:rPr>
          <w:sz w:val="28"/>
          <w:szCs w:val="28"/>
        </w:rPr>
      </w:pPr>
      <w:r w:rsidRPr="00C0340F">
        <w:rPr>
          <w:sz w:val="28"/>
          <w:szCs w:val="28"/>
        </w:rPr>
        <w:t>8.5. Договор может быть расторгнут по инициативе Исполнителя в случае не поступления своевременной платы за образовательные услуги.</w:t>
      </w:r>
    </w:p>
    <w:p w:rsidR="005A7F0E" w:rsidRPr="00C0340F" w:rsidRDefault="005A7F0E" w:rsidP="005A7F0E">
      <w:pPr>
        <w:jc w:val="both"/>
        <w:rPr>
          <w:sz w:val="28"/>
          <w:szCs w:val="28"/>
        </w:rPr>
      </w:pPr>
      <w:r w:rsidRPr="00C0340F">
        <w:rPr>
          <w:sz w:val="28"/>
          <w:szCs w:val="28"/>
        </w:rPr>
        <w:t>8.5. Договор считается расторгнутым со дня письменного уведомления Исполнителем, Заказчика и (или) Обучающегося об отказе от исполнения Договора.</w:t>
      </w:r>
    </w:p>
    <w:p w:rsidR="005A7F0E" w:rsidRPr="00C0340F" w:rsidRDefault="005A7F0E" w:rsidP="005A7F0E">
      <w:pPr>
        <w:jc w:val="both"/>
        <w:rPr>
          <w:sz w:val="28"/>
          <w:szCs w:val="28"/>
        </w:rPr>
      </w:pPr>
    </w:p>
    <w:p w:rsidR="005A7F0E" w:rsidRPr="00C0340F" w:rsidRDefault="005A7F0E" w:rsidP="005A7F0E">
      <w:pPr>
        <w:jc w:val="center"/>
        <w:rPr>
          <w:b/>
          <w:sz w:val="28"/>
          <w:szCs w:val="28"/>
        </w:rPr>
      </w:pPr>
      <w:r w:rsidRPr="00C0340F">
        <w:rPr>
          <w:b/>
          <w:sz w:val="28"/>
          <w:szCs w:val="28"/>
        </w:rPr>
        <w:t>9. Срок действия Договора</w:t>
      </w:r>
    </w:p>
    <w:p w:rsidR="005A7F0E" w:rsidRPr="00C0340F" w:rsidRDefault="005A7F0E" w:rsidP="005A7F0E">
      <w:pPr>
        <w:jc w:val="both"/>
        <w:rPr>
          <w:sz w:val="28"/>
          <w:szCs w:val="28"/>
        </w:rPr>
      </w:pPr>
      <w:r w:rsidRPr="00C0340F">
        <w:rPr>
          <w:sz w:val="28"/>
          <w:szCs w:val="28"/>
        </w:rPr>
        <w:lastRenderedPageBreak/>
        <w:t>Настоящий Договор вступает в силу со дня его заключения Сторонами и действует до полного исполнения Сторонами обязательств.</w:t>
      </w:r>
    </w:p>
    <w:p w:rsidR="005A7F0E" w:rsidRPr="00C0340F" w:rsidRDefault="005A7F0E" w:rsidP="005A7F0E">
      <w:pPr>
        <w:jc w:val="center"/>
        <w:rPr>
          <w:b/>
          <w:sz w:val="28"/>
          <w:szCs w:val="28"/>
        </w:rPr>
      </w:pPr>
      <w:r w:rsidRPr="00C0340F">
        <w:rPr>
          <w:b/>
          <w:sz w:val="28"/>
          <w:szCs w:val="28"/>
        </w:rPr>
        <w:t>10. Заключительные положения</w:t>
      </w:r>
    </w:p>
    <w:p w:rsidR="005A7F0E" w:rsidRPr="00C0340F" w:rsidRDefault="005A7F0E" w:rsidP="005A7F0E">
      <w:pPr>
        <w:jc w:val="both"/>
        <w:rPr>
          <w:sz w:val="28"/>
          <w:szCs w:val="28"/>
        </w:rPr>
      </w:pPr>
      <w:r w:rsidRPr="00C0340F">
        <w:rPr>
          <w:sz w:val="28"/>
          <w:szCs w:val="28"/>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A7F0E" w:rsidRPr="00C0340F" w:rsidRDefault="005A7F0E" w:rsidP="005A7F0E">
      <w:pPr>
        <w:jc w:val="both"/>
        <w:rPr>
          <w:sz w:val="28"/>
          <w:szCs w:val="28"/>
        </w:rPr>
      </w:pPr>
      <w:r w:rsidRPr="00C0340F">
        <w:rPr>
          <w:sz w:val="28"/>
          <w:szCs w:val="28"/>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ОУ.</w:t>
      </w:r>
    </w:p>
    <w:p w:rsidR="005A7F0E" w:rsidRPr="00C0340F" w:rsidRDefault="005A7F0E" w:rsidP="005A7F0E">
      <w:pPr>
        <w:jc w:val="both"/>
        <w:rPr>
          <w:sz w:val="28"/>
          <w:szCs w:val="28"/>
        </w:rPr>
      </w:pPr>
      <w:r w:rsidRPr="00C0340F">
        <w:rPr>
          <w:sz w:val="28"/>
          <w:szCs w:val="28"/>
        </w:rPr>
        <w:t>10.3.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A7F0E" w:rsidRPr="00C0340F" w:rsidRDefault="005A7F0E" w:rsidP="005A7F0E">
      <w:pPr>
        <w:jc w:val="both"/>
        <w:rPr>
          <w:sz w:val="28"/>
          <w:szCs w:val="28"/>
        </w:rPr>
      </w:pPr>
      <w:r w:rsidRPr="00C0340F">
        <w:rPr>
          <w:sz w:val="28"/>
          <w:szCs w:val="28"/>
        </w:rPr>
        <w:t>10.4. При выполнении условий настоящего договора, Стороны руководствуются законодательством Российской Федерации.</w:t>
      </w:r>
    </w:p>
    <w:p w:rsidR="005A7F0E" w:rsidRPr="00C0340F" w:rsidRDefault="005A7F0E" w:rsidP="005A7F0E">
      <w:pPr>
        <w:jc w:val="both"/>
        <w:rPr>
          <w:b/>
          <w:bCs/>
          <w:sz w:val="28"/>
          <w:szCs w:val="28"/>
        </w:rPr>
      </w:pPr>
      <w:r w:rsidRPr="00C0340F">
        <w:rPr>
          <w:sz w:val="28"/>
          <w:szCs w:val="28"/>
        </w:rPr>
        <w:t>10.5. Изменения Договора оформляются дополнительным соглашением к Договору.</w:t>
      </w:r>
    </w:p>
    <w:p w:rsidR="005A7F0E" w:rsidRDefault="005A7F0E" w:rsidP="005A7F0E">
      <w:pPr>
        <w:jc w:val="center"/>
        <w:rPr>
          <w:b/>
          <w:bCs/>
          <w:sz w:val="28"/>
          <w:szCs w:val="28"/>
        </w:rPr>
      </w:pPr>
      <w:r w:rsidRPr="00C0340F">
        <w:rPr>
          <w:b/>
          <w:bCs/>
          <w:sz w:val="28"/>
          <w:szCs w:val="28"/>
        </w:rPr>
        <w:t>Адреса и реквизиты сторон:</w:t>
      </w:r>
    </w:p>
    <w:p w:rsidR="005A7F0E" w:rsidRPr="00C0340F" w:rsidRDefault="005A7F0E" w:rsidP="005A7F0E">
      <w:pPr>
        <w:jc w:val="center"/>
        <w:rPr>
          <w:b/>
          <w:bCs/>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4"/>
        <w:gridCol w:w="5816"/>
      </w:tblGrid>
      <w:tr w:rsidR="005A7F0E" w:rsidRPr="00C0340F" w:rsidTr="00760873">
        <w:tc>
          <w:tcPr>
            <w:tcW w:w="4904" w:type="dxa"/>
          </w:tcPr>
          <w:p w:rsidR="005A7F0E" w:rsidRPr="00C0340F" w:rsidRDefault="005A7F0E" w:rsidP="00760873">
            <w:pPr>
              <w:jc w:val="both"/>
              <w:rPr>
                <w:b/>
                <w:sz w:val="28"/>
                <w:szCs w:val="28"/>
              </w:rPr>
            </w:pPr>
            <w:r w:rsidRPr="00C0340F">
              <w:rPr>
                <w:b/>
                <w:sz w:val="28"/>
                <w:szCs w:val="28"/>
              </w:rPr>
              <w:t xml:space="preserve">«Исполнитель»             </w:t>
            </w:r>
          </w:p>
          <w:p w:rsidR="005A7F0E" w:rsidRPr="00C0340F" w:rsidRDefault="005A7F0E" w:rsidP="00760873">
            <w:pPr>
              <w:jc w:val="both"/>
              <w:rPr>
                <w:sz w:val="28"/>
                <w:szCs w:val="28"/>
              </w:rPr>
            </w:pPr>
            <w:r w:rsidRPr="00C0340F">
              <w:rPr>
                <w:sz w:val="28"/>
                <w:szCs w:val="28"/>
              </w:rPr>
              <w:t>Муниципальное бюджетное учреждение</w:t>
            </w:r>
          </w:p>
          <w:p w:rsidR="005A7F0E" w:rsidRPr="00C0340F" w:rsidRDefault="005A7F0E" w:rsidP="00760873">
            <w:pPr>
              <w:jc w:val="both"/>
              <w:rPr>
                <w:sz w:val="28"/>
                <w:szCs w:val="28"/>
              </w:rPr>
            </w:pPr>
            <w:r w:rsidRPr="00C0340F">
              <w:rPr>
                <w:sz w:val="28"/>
                <w:szCs w:val="28"/>
              </w:rPr>
              <w:t>дополнительного образования «Детская школа искусств»</w:t>
            </w:r>
          </w:p>
          <w:p w:rsidR="005A7F0E" w:rsidRPr="00C0340F" w:rsidRDefault="005A7F0E" w:rsidP="00760873">
            <w:pPr>
              <w:jc w:val="both"/>
              <w:rPr>
                <w:sz w:val="28"/>
                <w:szCs w:val="28"/>
              </w:rPr>
            </w:pPr>
            <w:r w:rsidRPr="00C0340F">
              <w:rPr>
                <w:sz w:val="28"/>
                <w:szCs w:val="28"/>
              </w:rPr>
              <w:t>Чамзинского муниципального района</w:t>
            </w:r>
          </w:p>
          <w:p w:rsidR="005A7F0E" w:rsidRPr="00C0340F" w:rsidRDefault="005A7F0E" w:rsidP="00760873">
            <w:pPr>
              <w:jc w:val="both"/>
              <w:rPr>
                <w:sz w:val="28"/>
                <w:szCs w:val="28"/>
              </w:rPr>
            </w:pPr>
            <w:r w:rsidRPr="00C0340F">
              <w:rPr>
                <w:sz w:val="28"/>
                <w:szCs w:val="28"/>
              </w:rPr>
              <w:t>Юридический адрес: 431722, Республики Мордовия,</w:t>
            </w:r>
          </w:p>
          <w:p w:rsidR="005A7F0E" w:rsidRPr="00C0340F" w:rsidRDefault="005A7F0E" w:rsidP="00760873">
            <w:pPr>
              <w:jc w:val="both"/>
              <w:rPr>
                <w:sz w:val="28"/>
                <w:szCs w:val="28"/>
              </w:rPr>
            </w:pPr>
            <w:r w:rsidRPr="00C0340F">
              <w:rPr>
                <w:sz w:val="28"/>
                <w:szCs w:val="28"/>
              </w:rPr>
              <w:t>Чамзинский район, п. Комсомольский, микро-1, дом 8.</w:t>
            </w:r>
          </w:p>
          <w:p w:rsidR="005A7F0E" w:rsidRPr="00C0340F" w:rsidRDefault="005A7F0E" w:rsidP="00760873">
            <w:pPr>
              <w:jc w:val="both"/>
              <w:rPr>
                <w:sz w:val="28"/>
                <w:szCs w:val="28"/>
              </w:rPr>
            </w:pPr>
            <w:r w:rsidRPr="00C0340F">
              <w:rPr>
                <w:sz w:val="28"/>
                <w:szCs w:val="28"/>
              </w:rPr>
              <w:t xml:space="preserve">Р/С 40701810352891000143 в отделении НБ                                                                                                                                </w:t>
            </w:r>
          </w:p>
          <w:p w:rsidR="005A7F0E" w:rsidRPr="00C0340F" w:rsidRDefault="005A7F0E" w:rsidP="00760873">
            <w:pPr>
              <w:jc w:val="both"/>
              <w:rPr>
                <w:sz w:val="28"/>
                <w:szCs w:val="28"/>
              </w:rPr>
            </w:pPr>
            <w:r w:rsidRPr="00C0340F">
              <w:rPr>
                <w:sz w:val="28"/>
                <w:szCs w:val="28"/>
              </w:rPr>
              <w:t>Республики Мордовия г. Саранск</w:t>
            </w:r>
          </w:p>
          <w:p w:rsidR="005A7F0E" w:rsidRPr="00C0340F" w:rsidRDefault="005A7F0E" w:rsidP="00760873">
            <w:pPr>
              <w:jc w:val="both"/>
              <w:rPr>
                <w:sz w:val="28"/>
                <w:szCs w:val="28"/>
              </w:rPr>
            </w:pPr>
            <w:r w:rsidRPr="00C0340F">
              <w:rPr>
                <w:sz w:val="28"/>
                <w:szCs w:val="28"/>
              </w:rPr>
              <w:t>БИК 048952001</w:t>
            </w:r>
          </w:p>
          <w:p w:rsidR="005A7F0E" w:rsidRPr="00C0340F" w:rsidRDefault="005A7F0E" w:rsidP="00760873">
            <w:pPr>
              <w:jc w:val="both"/>
              <w:rPr>
                <w:sz w:val="28"/>
                <w:szCs w:val="28"/>
              </w:rPr>
            </w:pPr>
            <w:r w:rsidRPr="00C0340F">
              <w:rPr>
                <w:sz w:val="28"/>
                <w:szCs w:val="28"/>
              </w:rPr>
              <w:t>ИНН 1322001096</w:t>
            </w:r>
          </w:p>
          <w:p w:rsidR="005A7F0E" w:rsidRPr="00C0340F" w:rsidRDefault="005A7F0E" w:rsidP="00760873">
            <w:pPr>
              <w:jc w:val="both"/>
              <w:rPr>
                <w:sz w:val="28"/>
                <w:szCs w:val="28"/>
              </w:rPr>
            </w:pPr>
            <w:r w:rsidRPr="00C0340F">
              <w:rPr>
                <w:sz w:val="28"/>
                <w:szCs w:val="28"/>
              </w:rPr>
              <w:t>КПП 132201001</w:t>
            </w:r>
          </w:p>
          <w:p w:rsidR="005A7F0E" w:rsidRPr="00C0340F" w:rsidRDefault="005A7F0E" w:rsidP="00760873">
            <w:pPr>
              <w:jc w:val="both"/>
              <w:rPr>
                <w:sz w:val="28"/>
                <w:szCs w:val="28"/>
              </w:rPr>
            </w:pPr>
            <w:r w:rsidRPr="00C0340F">
              <w:rPr>
                <w:sz w:val="28"/>
                <w:szCs w:val="28"/>
              </w:rPr>
              <w:t>ОГРН 1161326054856</w:t>
            </w:r>
          </w:p>
          <w:p w:rsidR="005A7F0E" w:rsidRPr="00C0340F" w:rsidRDefault="005A7F0E" w:rsidP="00760873">
            <w:pPr>
              <w:jc w:val="both"/>
              <w:rPr>
                <w:sz w:val="28"/>
                <w:szCs w:val="28"/>
              </w:rPr>
            </w:pPr>
            <w:r w:rsidRPr="00C0340F">
              <w:rPr>
                <w:sz w:val="28"/>
                <w:szCs w:val="28"/>
              </w:rPr>
              <w:t>ОКПО 03620163</w:t>
            </w:r>
          </w:p>
          <w:p w:rsidR="005A7F0E" w:rsidRPr="00C0340F" w:rsidRDefault="005A7F0E" w:rsidP="00760873">
            <w:pPr>
              <w:jc w:val="both"/>
              <w:rPr>
                <w:sz w:val="28"/>
                <w:szCs w:val="28"/>
              </w:rPr>
            </w:pPr>
            <w:r w:rsidRPr="00C0340F">
              <w:rPr>
                <w:sz w:val="28"/>
                <w:szCs w:val="28"/>
              </w:rPr>
              <w:t>Тел./факс 8(83437)3-11-45;</w:t>
            </w:r>
          </w:p>
          <w:p w:rsidR="005A7F0E" w:rsidRPr="00C0340F" w:rsidRDefault="005A7F0E" w:rsidP="00760873">
            <w:pPr>
              <w:jc w:val="both"/>
              <w:rPr>
                <w:sz w:val="28"/>
                <w:szCs w:val="28"/>
              </w:rPr>
            </w:pPr>
            <w:r w:rsidRPr="00C0340F">
              <w:rPr>
                <w:sz w:val="28"/>
                <w:szCs w:val="28"/>
              </w:rPr>
              <w:lastRenderedPageBreak/>
              <w:t xml:space="preserve">Адрес электронной почты: </w:t>
            </w:r>
            <w:hyperlink r:id="rId58" w:history="1">
              <w:r w:rsidRPr="00C0340F">
                <w:rPr>
                  <w:rStyle w:val="a3"/>
                  <w:sz w:val="28"/>
                  <w:szCs w:val="28"/>
                  <w:lang w:val="en-US"/>
                </w:rPr>
                <w:t>kdshi</w:t>
              </w:r>
              <w:r w:rsidRPr="00C0340F">
                <w:rPr>
                  <w:rStyle w:val="a3"/>
                  <w:sz w:val="28"/>
                  <w:szCs w:val="28"/>
                </w:rPr>
                <w:t>8@</w:t>
              </w:r>
              <w:r w:rsidRPr="00C0340F">
                <w:rPr>
                  <w:rStyle w:val="a3"/>
                  <w:sz w:val="28"/>
                  <w:szCs w:val="28"/>
                  <w:lang w:val="en-US"/>
                </w:rPr>
                <w:t>mail</w:t>
              </w:r>
              <w:r w:rsidRPr="00C0340F">
                <w:rPr>
                  <w:rStyle w:val="a3"/>
                  <w:sz w:val="28"/>
                  <w:szCs w:val="28"/>
                </w:rPr>
                <w:t>.</w:t>
              </w:r>
              <w:r w:rsidRPr="00C0340F">
                <w:rPr>
                  <w:rStyle w:val="a3"/>
                  <w:sz w:val="28"/>
                  <w:szCs w:val="28"/>
                  <w:lang w:val="en-US"/>
                </w:rPr>
                <w:t>ru</w:t>
              </w:r>
            </w:hyperlink>
          </w:p>
          <w:p w:rsidR="005A7F0E" w:rsidRPr="00C0340F" w:rsidRDefault="005A7F0E" w:rsidP="00760873">
            <w:pPr>
              <w:jc w:val="both"/>
              <w:rPr>
                <w:sz w:val="28"/>
                <w:szCs w:val="28"/>
              </w:rPr>
            </w:pPr>
          </w:p>
          <w:p w:rsidR="005A7F0E" w:rsidRPr="00C0340F" w:rsidRDefault="005A7F0E" w:rsidP="00760873">
            <w:pPr>
              <w:jc w:val="both"/>
              <w:rPr>
                <w:sz w:val="28"/>
                <w:szCs w:val="28"/>
              </w:rPr>
            </w:pPr>
            <w:r w:rsidRPr="00C0340F">
              <w:rPr>
                <w:sz w:val="28"/>
                <w:szCs w:val="28"/>
              </w:rPr>
              <w:t>___________________  Бедина В. А</w:t>
            </w:r>
          </w:p>
          <w:p w:rsidR="005A7F0E" w:rsidRPr="00C0340F" w:rsidRDefault="005A7F0E" w:rsidP="00760873">
            <w:pPr>
              <w:jc w:val="both"/>
              <w:rPr>
                <w:sz w:val="28"/>
                <w:szCs w:val="28"/>
              </w:rPr>
            </w:pPr>
            <w:r w:rsidRPr="00C0340F">
              <w:rPr>
                <w:sz w:val="28"/>
                <w:szCs w:val="28"/>
              </w:rPr>
              <w:t xml:space="preserve">М.П.            </w:t>
            </w:r>
          </w:p>
          <w:p w:rsidR="005A7F0E" w:rsidRPr="00C0340F" w:rsidRDefault="005A7F0E" w:rsidP="00760873">
            <w:pPr>
              <w:jc w:val="both"/>
              <w:rPr>
                <w:sz w:val="28"/>
                <w:szCs w:val="28"/>
              </w:rPr>
            </w:pPr>
          </w:p>
          <w:p w:rsidR="005A7F0E" w:rsidRPr="00C0340F" w:rsidRDefault="005A7F0E" w:rsidP="00760873">
            <w:pPr>
              <w:rPr>
                <w:sz w:val="28"/>
                <w:szCs w:val="28"/>
              </w:rPr>
            </w:pPr>
          </w:p>
        </w:tc>
        <w:tc>
          <w:tcPr>
            <w:tcW w:w="5092" w:type="dxa"/>
          </w:tcPr>
          <w:p w:rsidR="005A7F0E" w:rsidRPr="00C0340F" w:rsidRDefault="005A7F0E" w:rsidP="00760873">
            <w:pPr>
              <w:jc w:val="both"/>
              <w:rPr>
                <w:b/>
                <w:sz w:val="28"/>
                <w:szCs w:val="28"/>
              </w:rPr>
            </w:pPr>
            <w:r w:rsidRPr="00C0340F">
              <w:rPr>
                <w:b/>
                <w:sz w:val="28"/>
                <w:szCs w:val="28"/>
              </w:rPr>
              <w:lastRenderedPageBreak/>
              <w:t>«Заказчик»</w:t>
            </w:r>
          </w:p>
          <w:p w:rsidR="005A7F0E" w:rsidRPr="00C0340F" w:rsidRDefault="005A7F0E" w:rsidP="00760873">
            <w:pPr>
              <w:rPr>
                <w:sz w:val="28"/>
                <w:szCs w:val="28"/>
              </w:rPr>
            </w:pPr>
            <w:r w:rsidRPr="00C0340F">
              <w:rPr>
                <w:sz w:val="28"/>
                <w:szCs w:val="28"/>
              </w:rPr>
              <w:t>Родитель (законный представитель)</w:t>
            </w:r>
          </w:p>
          <w:p w:rsidR="005A7F0E" w:rsidRPr="00C0340F" w:rsidRDefault="005A7F0E" w:rsidP="00760873">
            <w:pPr>
              <w:rPr>
                <w:sz w:val="28"/>
                <w:szCs w:val="28"/>
              </w:rPr>
            </w:pPr>
            <w:r w:rsidRPr="00C0340F">
              <w:rPr>
                <w:sz w:val="28"/>
                <w:szCs w:val="28"/>
              </w:rPr>
              <w:t>Ф.И.О родителя (законного представителя):</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Адрес места жительства: 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Паспортные данные: 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Контактный телефон: _____________________</w:t>
            </w:r>
          </w:p>
          <w:p w:rsidR="005A7F0E" w:rsidRPr="00C0340F" w:rsidRDefault="005A7F0E" w:rsidP="00760873">
            <w:pPr>
              <w:rPr>
                <w:sz w:val="28"/>
                <w:szCs w:val="28"/>
              </w:rPr>
            </w:pP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jc w:val="center"/>
              <w:rPr>
                <w:sz w:val="28"/>
                <w:szCs w:val="28"/>
              </w:rPr>
            </w:pPr>
            <w:r w:rsidRPr="00C0340F">
              <w:rPr>
                <w:sz w:val="28"/>
                <w:szCs w:val="28"/>
              </w:rPr>
              <w:t>(подпись)</w:t>
            </w:r>
          </w:p>
          <w:p w:rsidR="005A7F0E" w:rsidRPr="00C0340F" w:rsidRDefault="005A7F0E" w:rsidP="00760873">
            <w:pPr>
              <w:rPr>
                <w:sz w:val="28"/>
                <w:szCs w:val="28"/>
              </w:rPr>
            </w:pPr>
          </w:p>
          <w:p w:rsidR="005A7F0E" w:rsidRPr="00C0340F" w:rsidRDefault="005A7F0E" w:rsidP="00760873">
            <w:pPr>
              <w:rPr>
                <w:b/>
                <w:bCs/>
                <w:sz w:val="28"/>
                <w:szCs w:val="28"/>
              </w:rPr>
            </w:pPr>
            <w:r w:rsidRPr="00C0340F">
              <w:rPr>
                <w:b/>
                <w:bCs/>
                <w:sz w:val="28"/>
                <w:szCs w:val="28"/>
              </w:rPr>
              <w:t>Обучающийся:</w:t>
            </w:r>
          </w:p>
          <w:p w:rsidR="005A7F0E" w:rsidRPr="00C0340F" w:rsidRDefault="005A7F0E" w:rsidP="00760873">
            <w:pPr>
              <w:rPr>
                <w:sz w:val="28"/>
                <w:szCs w:val="28"/>
              </w:rPr>
            </w:pPr>
            <w:r w:rsidRPr="00C0340F">
              <w:rPr>
                <w:sz w:val="28"/>
                <w:szCs w:val="28"/>
              </w:rPr>
              <w:t>Ф.И.О. __________________________________</w:t>
            </w:r>
          </w:p>
          <w:p w:rsidR="005A7F0E" w:rsidRPr="00C0340F" w:rsidRDefault="005A7F0E" w:rsidP="00760873">
            <w:pPr>
              <w:rPr>
                <w:sz w:val="28"/>
                <w:szCs w:val="28"/>
              </w:rPr>
            </w:pPr>
            <w:r w:rsidRPr="00C0340F">
              <w:rPr>
                <w:sz w:val="28"/>
                <w:szCs w:val="28"/>
              </w:rPr>
              <w:lastRenderedPageBreak/>
              <w:t>________________________________________</w:t>
            </w:r>
          </w:p>
          <w:p w:rsidR="005A7F0E" w:rsidRPr="00C0340F" w:rsidRDefault="005A7F0E" w:rsidP="00760873">
            <w:pPr>
              <w:rPr>
                <w:sz w:val="28"/>
                <w:szCs w:val="28"/>
              </w:rPr>
            </w:pPr>
            <w:r w:rsidRPr="00C0340F">
              <w:rPr>
                <w:sz w:val="28"/>
                <w:szCs w:val="28"/>
              </w:rPr>
              <w:t>Адрес места жительства: 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Паспортные данные: 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________________________________________</w:t>
            </w:r>
          </w:p>
          <w:p w:rsidR="005A7F0E" w:rsidRPr="00C0340F" w:rsidRDefault="005A7F0E" w:rsidP="00760873">
            <w:pPr>
              <w:rPr>
                <w:sz w:val="28"/>
                <w:szCs w:val="28"/>
              </w:rPr>
            </w:pPr>
            <w:r w:rsidRPr="00C0340F">
              <w:rPr>
                <w:sz w:val="28"/>
                <w:szCs w:val="28"/>
              </w:rPr>
              <w:t>Контактный телефон: _____________________</w:t>
            </w:r>
          </w:p>
          <w:p w:rsidR="005A7F0E" w:rsidRPr="00C0340F" w:rsidRDefault="005A7F0E" w:rsidP="00760873">
            <w:pPr>
              <w:rPr>
                <w:sz w:val="28"/>
                <w:szCs w:val="28"/>
              </w:rPr>
            </w:pPr>
            <w:r w:rsidRPr="00C0340F">
              <w:rPr>
                <w:sz w:val="28"/>
                <w:szCs w:val="28"/>
              </w:rPr>
              <w:t>___________________________________</w:t>
            </w:r>
          </w:p>
          <w:p w:rsidR="005A7F0E" w:rsidRPr="00C0340F" w:rsidRDefault="005A7F0E" w:rsidP="00760873">
            <w:pPr>
              <w:jc w:val="center"/>
              <w:rPr>
                <w:sz w:val="28"/>
                <w:szCs w:val="28"/>
              </w:rPr>
            </w:pPr>
            <w:r w:rsidRPr="00C0340F">
              <w:rPr>
                <w:sz w:val="28"/>
                <w:szCs w:val="28"/>
              </w:rPr>
              <w:t>(подпись)</w:t>
            </w:r>
          </w:p>
        </w:tc>
      </w:tr>
    </w:tbl>
    <w:tbl>
      <w:tblPr>
        <w:tblW w:w="4626" w:type="dxa"/>
        <w:jc w:val="center"/>
        <w:tblLayout w:type="fixed"/>
        <w:tblCellMar>
          <w:left w:w="10" w:type="dxa"/>
          <w:right w:w="10" w:type="dxa"/>
        </w:tblCellMar>
        <w:tblLook w:val="04A0"/>
      </w:tblPr>
      <w:tblGrid>
        <w:gridCol w:w="4626"/>
      </w:tblGrid>
      <w:tr w:rsidR="005A7F0E" w:rsidRPr="00C0340F" w:rsidTr="00331BF1">
        <w:trPr>
          <w:trHeight w:val="240"/>
          <w:jc w:val="center"/>
        </w:trPr>
        <w:tc>
          <w:tcPr>
            <w:tcW w:w="4626" w:type="dxa"/>
            <w:tcBorders>
              <w:bottom w:val="single" w:sz="2" w:space="0" w:color="000000"/>
            </w:tcBorders>
            <w:shd w:val="clear" w:color="auto" w:fill="auto"/>
            <w:tcMar>
              <w:top w:w="0" w:type="dxa"/>
              <w:left w:w="0" w:type="dxa"/>
              <w:bottom w:w="0" w:type="dxa"/>
              <w:right w:w="0" w:type="dxa"/>
            </w:tcMar>
            <w:vAlign w:val="bottom"/>
          </w:tcPr>
          <w:p w:rsidR="005A7F0E" w:rsidRPr="00C0340F" w:rsidRDefault="005A7F0E" w:rsidP="00760873">
            <w:pPr>
              <w:pStyle w:val="Standard"/>
              <w:jc w:val="center"/>
              <w:rPr>
                <w:sz w:val="28"/>
                <w:szCs w:val="28"/>
              </w:rPr>
            </w:pPr>
            <w:r w:rsidRPr="00C0340F">
              <w:rPr>
                <w:sz w:val="28"/>
                <w:szCs w:val="28"/>
              </w:rPr>
              <w:lastRenderedPageBreak/>
              <w:t xml:space="preserve">Второй экземпляр получен на руки, с условиями согласен </w:t>
            </w:r>
          </w:p>
        </w:tc>
      </w:tr>
      <w:tr w:rsidR="005A7F0E" w:rsidRPr="00C0340F" w:rsidTr="00331BF1">
        <w:trPr>
          <w:trHeight w:val="230"/>
          <w:jc w:val="center"/>
        </w:trPr>
        <w:tc>
          <w:tcPr>
            <w:tcW w:w="4626" w:type="dxa"/>
            <w:tcBorders>
              <w:top w:val="single" w:sz="2" w:space="0" w:color="000000"/>
            </w:tcBorders>
            <w:shd w:val="clear" w:color="auto" w:fill="auto"/>
            <w:tcMar>
              <w:top w:w="0" w:type="dxa"/>
              <w:left w:w="0" w:type="dxa"/>
              <w:bottom w:w="0" w:type="dxa"/>
              <w:right w:w="0" w:type="dxa"/>
            </w:tcMar>
            <w:vAlign w:val="bottom"/>
          </w:tcPr>
          <w:p w:rsidR="005A7F0E" w:rsidRDefault="005A7F0E" w:rsidP="00760873">
            <w:pPr>
              <w:pStyle w:val="Standard"/>
              <w:spacing w:after="200" w:line="276" w:lineRule="auto"/>
              <w:jc w:val="center"/>
              <w:rPr>
                <w:i/>
                <w:iCs/>
                <w:sz w:val="28"/>
                <w:szCs w:val="28"/>
              </w:rPr>
            </w:pPr>
            <w:r w:rsidRPr="00C0340F">
              <w:rPr>
                <w:i/>
                <w:iCs/>
                <w:sz w:val="28"/>
                <w:szCs w:val="28"/>
              </w:rPr>
              <w:t>(дата и подпись)</w:t>
            </w:r>
          </w:p>
          <w:p w:rsidR="00784D6F" w:rsidRPr="00C0340F" w:rsidRDefault="00784D6F" w:rsidP="00331BF1">
            <w:pPr>
              <w:pStyle w:val="Standard"/>
              <w:spacing w:after="200" w:line="276" w:lineRule="auto"/>
              <w:ind w:left="-3073"/>
              <w:jc w:val="center"/>
              <w:rPr>
                <w:sz w:val="28"/>
                <w:szCs w:val="28"/>
              </w:rPr>
            </w:pPr>
          </w:p>
        </w:tc>
      </w:tr>
    </w:tbl>
    <w:p w:rsidR="00B3524E" w:rsidRDefault="00B3524E" w:rsidP="00F602ED"/>
    <w:tbl>
      <w:tblPr>
        <w:tblW w:w="19269" w:type="dxa"/>
        <w:tblInd w:w="-176" w:type="dxa"/>
        <w:tblLayout w:type="fixed"/>
        <w:tblLook w:val="0000"/>
      </w:tblPr>
      <w:tblGrid>
        <w:gridCol w:w="176"/>
        <w:gridCol w:w="4619"/>
        <w:gridCol w:w="5412"/>
        <w:gridCol w:w="4253"/>
        <w:gridCol w:w="142"/>
        <w:gridCol w:w="4667"/>
      </w:tblGrid>
      <w:tr w:rsidR="009A493A" w:rsidRPr="0018098F" w:rsidTr="00343C26">
        <w:trPr>
          <w:gridBefore w:val="1"/>
          <w:gridAfter w:val="1"/>
          <w:wBefore w:w="176" w:type="dxa"/>
          <w:wAfter w:w="4667" w:type="dxa"/>
        </w:trPr>
        <w:tc>
          <w:tcPr>
            <w:tcW w:w="4619" w:type="dxa"/>
          </w:tcPr>
          <w:p w:rsidR="009A493A" w:rsidRPr="0018098F" w:rsidRDefault="009A493A" w:rsidP="005278D5">
            <w:pPr>
              <w:snapToGrid w:val="0"/>
              <w:rPr>
                <w:b/>
                <w:sz w:val="20"/>
                <w:szCs w:val="20"/>
              </w:rPr>
            </w:pPr>
          </w:p>
        </w:tc>
        <w:tc>
          <w:tcPr>
            <w:tcW w:w="9807" w:type="dxa"/>
            <w:gridSpan w:val="3"/>
          </w:tcPr>
          <w:p w:rsidR="009A493A" w:rsidRPr="0018098F" w:rsidRDefault="00B7799F" w:rsidP="00B7799F">
            <w:pPr>
              <w:snapToGrid w:val="0"/>
              <w:rPr>
                <w:b/>
                <w:sz w:val="20"/>
                <w:szCs w:val="20"/>
              </w:rPr>
            </w:pPr>
            <w:r>
              <w:rPr>
                <w:b/>
                <w:sz w:val="20"/>
                <w:szCs w:val="20"/>
              </w:rPr>
              <w:t xml:space="preserve">                                          </w:t>
            </w:r>
          </w:p>
        </w:tc>
      </w:tr>
      <w:tr w:rsidR="009A493A" w:rsidRPr="0018098F" w:rsidTr="00343C26">
        <w:tc>
          <w:tcPr>
            <w:tcW w:w="10207" w:type="dxa"/>
            <w:gridSpan w:val="3"/>
          </w:tcPr>
          <w:p w:rsidR="00331BF1" w:rsidRDefault="008B294A" w:rsidP="006C7EC5">
            <w:pPr>
              <w:tabs>
                <w:tab w:val="left" w:pos="2268"/>
              </w:tabs>
              <w:autoSpaceDE w:val="0"/>
              <w:spacing w:after="120"/>
              <w:ind w:right="-8"/>
            </w:pPr>
            <w:r>
              <w:t xml:space="preserve">   </w:t>
            </w:r>
          </w:p>
          <w:p w:rsidR="00331BF1" w:rsidRDefault="00331BF1" w:rsidP="00331BF1">
            <w:pPr>
              <w:tabs>
                <w:tab w:val="left" w:pos="2268"/>
              </w:tabs>
              <w:autoSpaceDE w:val="0"/>
              <w:spacing w:after="120"/>
              <w:ind w:right="-8"/>
              <w:jc w:val="center"/>
            </w:pPr>
            <w:r>
              <w:t>Администрация Чамзинского муниципального района</w:t>
            </w:r>
          </w:p>
          <w:p w:rsidR="00331BF1" w:rsidRDefault="00331BF1" w:rsidP="00331BF1">
            <w:pPr>
              <w:tabs>
                <w:tab w:val="left" w:pos="2268"/>
              </w:tabs>
              <w:autoSpaceDE w:val="0"/>
              <w:spacing w:after="120"/>
              <w:ind w:right="-8"/>
              <w:jc w:val="center"/>
            </w:pPr>
            <w:r>
              <w:t>Республики Мордовия</w:t>
            </w:r>
          </w:p>
          <w:p w:rsidR="00331BF1" w:rsidRDefault="00331BF1" w:rsidP="00331BF1">
            <w:pPr>
              <w:tabs>
                <w:tab w:val="left" w:pos="2268"/>
              </w:tabs>
              <w:autoSpaceDE w:val="0"/>
              <w:spacing w:after="120"/>
              <w:ind w:right="-8"/>
              <w:jc w:val="center"/>
            </w:pPr>
          </w:p>
          <w:p w:rsidR="00331BF1" w:rsidRDefault="00331BF1" w:rsidP="00331BF1">
            <w:pPr>
              <w:tabs>
                <w:tab w:val="left" w:pos="2268"/>
              </w:tabs>
              <w:autoSpaceDE w:val="0"/>
              <w:spacing w:after="120"/>
              <w:ind w:right="-8"/>
              <w:jc w:val="center"/>
            </w:pPr>
            <w:r>
              <w:t>ПОСТАНОВЛЕНИЕ</w:t>
            </w:r>
          </w:p>
          <w:p w:rsidR="00331BF1" w:rsidRDefault="00331BF1" w:rsidP="00331BF1">
            <w:pPr>
              <w:tabs>
                <w:tab w:val="left" w:pos="2268"/>
              </w:tabs>
              <w:autoSpaceDE w:val="0"/>
              <w:spacing w:after="120"/>
              <w:ind w:right="-8"/>
              <w:jc w:val="center"/>
            </w:pPr>
          </w:p>
          <w:p w:rsidR="00331BF1" w:rsidRDefault="00331BF1" w:rsidP="00331BF1">
            <w:pPr>
              <w:tabs>
                <w:tab w:val="left" w:pos="2268"/>
              </w:tabs>
              <w:autoSpaceDE w:val="0"/>
              <w:spacing w:after="120"/>
              <w:ind w:right="-8"/>
              <w:jc w:val="center"/>
            </w:pPr>
            <w:r>
              <w:t>«19»мая  2021 г.              р.п. Чамзинка                        № 305</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jc w:val="center"/>
            </w:pPr>
            <w:r>
              <w:t>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318" w:firstLine="602"/>
              <w:jc w:val="both"/>
            </w:pPr>
            <w:r>
              <w:t xml:space="preserve">В соответствии со ст. 5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ст. 35 Федерального закона от 06.10.2003 N 131-ФЗ "Об общих принципах организации местного самоуправления в Российской Федерации", Уставом Чамзинского муниципального района Республики Мордовия, Положением об управлении и распоряжении муниципальным имуществом, находящимся в собственности муниципального образования Чамзинский муниципальный район Республики Мордовия, утвержденного решением Совета депутатов Чамзинского муниципального района от 01.03.2017 г. № 52, администрация Чамзинского муниципального района Республики Мордовия                                          </w:t>
            </w:r>
          </w:p>
          <w:p w:rsidR="00331BF1" w:rsidRDefault="00331BF1" w:rsidP="00331BF1">
            <w:pPr>
              <w:tabs>
                <w:tab w:val="left" w:pos="2268"/>
              </w:tabs>
              <w:autoSpaceDE w:val="0"/>
              <w:spacing w:after="120"/>
              <w:ind w:right="318" w:firstLine="602"/>
              <w:jc w:val="both"/>
            </w:pPr>
          </w:p>
          <w:p w:rsidR="00331BF1" w:rsidRDefault="00331BF1" w:rsidP="00331BF1">
            <w:pPr>
              <w:tabs>
                <w:tab w:val="left" w:pos="2268"/>
              </w:tabs>
              <w:autoSpaceDE w:val="0"/>
              <w:spacing w:after="120"/>
              <w:ind w:right="318" w:firstLine="602"/>
              <w:jc w:val="both"/>
            </w:pPr>
            <w:r>
              <w:lastRenderedPageBreak/>
              <w:t>ПОСТАНОВЛЯЕТ:</w:t>
            </w:r>
          </w:p>
          <w:p w:rsidR="00331BF1" w:rsidRDefault="00331BF1" w:rsidP="00331BF1">
            <w:pPr>
              <w:tabs>
                <w:tab w:val="left" w:pos="2268"/>
              </w:tabs>
              <w:autoSpaceDE w:val="0"/>
              <w:spacing w:after="120"/>
              <w:ind w:right="318" w:firstLine="602"/>
              <w:jc w:val="both"/>
            </w:pPr>
            <w:r>
              <w:t xml:space="preserve">            </w:t>
            </w:r>
          </w:p>
          <w:p w:rsidR="00331BF1" w:rsidRDefault="00331BF1" w:rsidP="00331BF1">
            <w:pPr>
              <w:tabs>
                <w:tab w:val="left" w:pos="2268"/>
              </w:tabs>
              <w:autoSpaceDE w:val="0"/>
              <w:spacing w:after="120"/>
              <w:ind w:right="318" w:firstLine="602"/>
              <w:jc w:val="both"/>
            </w:pPr>
            <w:r>
              <w:t>1. Утвердить прилагаемый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w:t>
            </w:r>
          </w:p>
          <w:p w:rsidR="00331BF1" w:rsidRDefault="00331BF1" w:rsidP="00331BF1">
            <w:pPr>
              <w:tabs>
                <w:tab w:val="left" w:pos="2268"/>
              </w:tabs>
              <w:autoSpaceDE w:val="0"/>
              <w:spacing w:after="120"/>
              <w:ind w:right="318" w:firstLine="602"/>
              <w:jc w:val="both"/>
            </w:pPr>
            <w:r>
              <w:t>2. Настоящее постановление вступает в силу после официального опубликования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pPr>
            <w:r>
              <w:t xml:space="preserve">                                 </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pPr>
            <w:r>
              <w:t>Глава Чамзинского</w:t>
            </w:r>
          </w:p>
          <w:p w:rsidR="00331BF1" w:rsidRDefault="00331BF1" w:rsidP="00331BF1">
            <w:pPr>
              <w:tabs>
                <w:tab w:val="left" w:pos="2268"/>
              </w:tabs>
              <w:autoSpaceDE w:val="0"/>
              <w:spacing w:after="120"/>
              <w:ind w:right="-8"/>
            </w:pPr>
            <w:r>
              <w:t xml:space="preserve">муниципального района                                                                                        В.Г.Цыбаков                                                </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jc w:val="right"/>
            </w:pPr>
            <w:r>
              <w:t>Приложение</w:t>
            </w:r>
          </w:p>
          <w:p w:rsidR="00331BF1" w:rsidRDefault="00331BF1" w:rsidP="00331BF1">
            <w:pPr>
              <w:tabs>
                <w:tab w:val="left" w:pos="2268"/>
              </w:tabs>
              <w:autoSpaceDE w:val="0"/>
              <w:spacing w:after="120"/>
              <w:ind w:right="-8"/>
              <w:jc w:val="right"/>
            </w:pPr>
            <w:r>
              <w:t>к постановлению Администрации</w:t>
            </w:r>
          </w:p>
          <w:p w:rsidR="00331BF1" w:rsidRDefault="00331BF1" w:rsidP="00331BF1">
            <w:pPr>
              <w:tabs>
                <w:tab w:val="left" w:pos="2268"/>
              </w:tabs>
              <w:autoSpaceDE w:val="0"/>
              <w:spacing w:after="120"/>
              <w:ind w:right="-8"/>
              <w:jc w:val="right"/>
            </w:pPr>
            <w:r>
              <w:t>Чамзинского муниципального района</w:t>
            </w:r>
          </w:p>
          <w:p w:rsidR="00331BF1" w:rsidRDefault="00331BF1" w:rsidP="00331BF1">
            <w:pPr>
              <w:tabs>
                <w:tab w:val="left" w:pos="2268"/>
              </w:tabs>
              <w:autoSpaceDE w:val="0"/>
              <w:spacing w:after="120"/>
              <w:ind w:right="-8"/>
              <w:jc w:val="right"/>
            </w:pPr>
            <w:r>
              <w:t>Республики Мордовия</w:t>
            </w:r>
          </w:p>
          <w:p w:rsidR="00331BF1" w:rsidRDefault="00331BF1" w:rsidP="00331BF1">
            <w:pPr>
              <w:tabs>
                <w:tab w:val="left" w:pos="2268"/>
              </w:tabs>
              <w:autoSpaceDE w:val="0"/>
              <w:spacing w:after="120"/>
              <w:ind w:right="-8"/>
              <w:jc w:val="right"/>
            </w:pPr>
            <w:r>
              <w:t>от «19»мая 2021 г. N305</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pPr>
            <w:r>
              <w:t>Порядок</w:t>
            </w:r>
          </w:p>
          <w:p w:rsidR="00331BF1" w:rsidRDefault="00331BF1" w:rsidP="00331BF1">
            <w:pPr>
              <w:tabs>
                <w:tab w:val="left" w:pos="2268"/>
              </w:tabs>
              <w:autoSpaceDE w:val="0"/>
              <w:spacing w:after="120"/>
              <w:ind w:right="-8"/>
            </w:pPr>
            <w:r>
              <w:t>формирования и опубликования плана передачи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w:t>
            </w:r>
          </w:p>
          <w:p w:rsidR="00331BF1" w:rsidRDefault="00331BF1" w:rsidP="00331BF1">
            <w:pPr>
              <w:tabs>
                <w:tab w:val="left" w:pos="2268"/>
              </w:tabs>
              <w:autoSpaceDE w:val="0"/>
              <w:spacing w:after="120"/>
              <w:ind w:right="-8"/>
            </w:pPr>
          </w:p>
          <w:p w:rsidR="00331BF1" w:rsidRDefault="00331BF1" w:rsidP="00331BF1">
            <w:pPr>
              <w:tabs>
                <w:tab w:val="left" w:pos="2268"/>
              </w:tabs>
              <w:autoSpaceDE w:val="0"/>
              <w:spacing w:after="120"/>
              <w:ind w:right="-8"/>
              <w:jc w:val="both"/>
            </w:pPr>
            <w:r>
              <w:t>1. Настоящий порядок разработан в соответствии со ст. 5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ст. 35 Федерального закона от 06.10.2003 N 131-ФЗ "Об общих принципах организации местного самоуправления в Российской Федерации", Положением об управлении и распоряжении муниципальным имуществом, находящимся в собственности муниципального образования Чамзинский муниципальный район Республики Мордовия, утвержденного решением Совета депутатов Чамзинского муниципального района от 01.03.2017 г. № 52.</w:t>
            </w:r>
          </w:p>
          <w:p w:rsidR="00331BF1" w:rsidRDefault="00331BF1" w:rsidP="00331BF1">
            <w:pPr>
              <w:tabs>
                <w:tab w:val="left" w:pos="2268"/>
              </w:tabs>
              <w:autoSpaceDE w:val="0"/>
              <w:spacing w:after="120"/>
              <w:ind w:right="-8"/>
              <w:jc w:val="both"/>
            </w:pPr>
            <w:r>
              <w:t>2. Настоящий порядок устанавливает процедуры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 (далее - план передачи).</w:t>
            </w:r>
          </w:p>
          <w:p w:rsidR="00331BF1" w:rsidRDefault="00331BF1" w:rsidP="00331BF1">
            <w:pPr>
              <w:tabs>
                <w:tab w:val="left" w:pos="2268"/>
              </w:tabs>
              <w:autoSpaceDE w:val="0"/>
              <w:spacing w:after="120"/>
              <w:ind w:right="-8"/>
              <w:jc w:val="both"/>
            </w:pPr>
            <w:r>
              <w:t xml:space="preserve">3. План передачи формируется в отношении находящегося в муниципальной собственности Чамзинского муниципального района Республики Мордовия недвижимого имущества религиозного назначения и имущества, не имеющего религиозного назначения и предназначенного для обслуживания имущества религиозного назначения и (или) образующего </w:t>
            </w:r>
            <w:r>
              <w:lastRenderedPageBreak/>
              <w:t>с ним монастырский, храмовый или иной культовый комплекс:</w:t>
            </w:r>
          </w:p>
          <w:p w:rsidR="00331BF1" w:rsidRDefault="00331BF1" w:rsidP="00331BF1">
            <w:pPr>
              <w:tabs>
                <w:tab w:val="left" w:pos="2268"/>
              </w:tabs>
              <w:autoSpaceDE w:val="0"/>
              <w:spacing w:after="120"/>
              <w:ind w:right="-8"/>
              <w:jc w:val="both"/>
            </w:pPr>
            <w:r>
              <w:t>- в случае, если передача религиозным организациям муниципального недвижимого имущества религиозного назначения,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невозможна без предоставления указанным предприятиям либо учреждениям, обеспечивающим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
          <w:p w:rsidR="00331BF1" w:rsidRDefault="00331BF1" w:rsidP="00331BF1">
            <w:pPr>
              <w:tabs>
                <w:tab w:val="left" w:pos="2268"/>
              </w:tabs>
              <w:autoSpaceDE w:val="0"/>
              <w:spacing w:after="120"/>
              <w:ind w:right="-8"/>
              <w:jc w:val="both"/>
            </w:pPr>
            <w:r>
              <w:t>- в случае предварительного предоставления организациям культуры равноценных зданий, помещений, обеспечивающих уставные виды деятельности указанной организации культуры, взамен зданий, помещений, занимаемых организацией культуры и передаваемых религиозной организации;</w:t>
            </w:r>
          </w:p>
          <w:p w:rsidR="00331BF1" w:rsidRDefault="00331BF1" w:rsidP="00331BF1">
            <w:pPr>
              <w:tabs>
                <w:tab w:val="left" w:pos="2268"/>
              </w:tabs>
              <w:autoSpaceDE w:val="0"/>
              <w:spacing w:after="120"/>
              <w:ind w:right="-8"/>
              <w:jc w:val="both"/>
            </w:pPr>
            <w:r>
              <w:t>- в случае, если передача религиозным организациям жилых помещений, входящих в состав имущества религиозного назначения, невозможна без предоставления гражданам жилых помещений.</w:t>
            </w:r>
          </w:p>
          <w:p w:rsidR="00331BF1" w:rsidRDefault="00331BF1" w:rsidP="00331BF1">
            <w:pPr>
              <w:tabs>
                <w:tab w:val="left" w:pos="2268"/>
              </w:tabs>
              <w:autoSpaceDE w:val="0"/>
              <w:spacing w:after="120"/>
              <w:ind w:right="-8"/>
              <w:jc w:val="both"/>
            </w:pPr>
            <w:r>
              <w:t>4. План передачи религиозным организациям имущества религиозного назначения, находящегося в муниципальной собственности Чамзинского муниципального района Республики Мордовия и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содержит:</w:t>
            </w:r>
          </w:p>
          <w:p w:rsidR="00331BF1" w:rsidRDefault="00331BF1" w:rsidP="00331BF1">
            <w:pPr>
              <w:tabs>
                <w:tab w:val="left" w:pos="2268"/>
              </w:tabs>
              <w:autoSpaceDE w:val="0"/>
              <w:spacing w:after="120"/>
              <w:ind w:right="-8"/>
              <w:jc w:val="both"/>
            </w:pPr>
            <w:r>
              <w:t>4.1. Перечень недвижимого имущества религиозного назначения, находящегося в муниципальной собственности Чамзинского муниципального района Республики Мордовия, планируемого для передачи религиозным организациям.</w:t>
            </w:r>
          </w:p>
          <w:p w:rsidR="00331BF1" w:rsidRDefault="00331BF1" w:rsidP="00331BF1">
            <w:pPr>
              <w:tabs>
                <w:tab w:val="left" w:pos="2268"/>
              </w:tabs>
              <w:autoSpaceDE w:val="0"/>
              <w:spacing w:after="120"/>
              <w:ind w:right="-8"/>
              <w:jc w:val="both"/>
            </w:pPr>
            <w:r>
              <w:t>4.2. Наименования муниципальных унитарных предприятий либо муниципальных учреждений, за которыми закреплено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331BF1" w:rsidRDefault="00331BF1" w:rsidP="00331BF1">
            <w:pPr>
              <w:tabs>
                <w:tab w:val="left" w:pos="2268"/>
              </w:tabs>
              <w:autoSpaceDE w:val="0"/>
              <w:spacing w:after="120"/>
              <w:ind w:right="-8"/>
              <w:jc w:val="both"/>
            </w:pPr>
            <w:r>
              <w:t>4.3. Наименование органа местного самоуправления, в ведении которого находятся соответствующие муниципальные унитарные предприятия либо муниципальные учреждения (Администрация Чамзинского муниципального района Республики Мордовия).</w:t>
            </w:r>
          </w:p>
          <w:p w:rsidR="00331BF1" w:rsidRDefault="00331BF1" w:rsidP="00331BF1">
            <w:pPr>
              <w:tabs>
                <w:tab w:val="left" w:pos="2268"/>
              </w:tabs>
              <w:autoSpaceDE w:val="0"/>
              <w:spacing w:after="120"/>
              <w:ind w:right="-8"/>
              <w:jc w:val="both"/>
            </w:pPr>
            <w:r>
              <w:t>4.4. Перечень мероприятий по высвобождению имущества с указанием органов, ответственных за их осуществление, а также срок осуществления таких мероприятий.</w:t>
            </w:r>
          </w:p>
          <w:p w:rsidR="00331BF1" w:rsidRDefault="00331BF1" w:rsidP="00331BF1">
            <w:pPr>
              <w:tabs>
                <w:tab w:val="left" w:pos="2268"/>
              </w:tabs>
              <w:autoSpaceDE w:val="0"/>
              <w:spacing w:after="120"/>
              <w:ind w:right="-8"/>
              <w:jc w:val="both"/>
            </w:pPr>
            <w:r>
              <w:t>4.5. Перечень мероприятий по передаче религиозной организации имущества религиозного назначения с указанием органов, ответственных за их осуществление, а также срок осуществления таких мероприятий.</w:t>
            </w:r>
          </w:p>
          <w:p w:rsidR="00331BF1" w:rsidRDefault="00331BF1" w:rsidP="00331BF1">
            <w:pPr>
              <w:tabs>
                <w:tab w:val="left" w:pos="2268"/>
              </w:tabs>
              <w:autoSpaceDE w:val="0"/>
              <w:spacing w:after="120"/>
              <w:ind w:right="-8"/>
              <w:jc w:val="both"/>
            </w:pPr>
            <w:r>
              <w:t>4.6. Сведения об источнике (средства бюджета Чамзинского муниципального района Республики Мордовия,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331BF1" w:rsidRDefault="00331BF1" w:rsidP="00331BF1">
            <w:pPr>
              <w:tabs>
                <w:tab w:val="left" w:pos="2268"/>
              </w:tabs>
              <w:autoSpaceDE w:val="0"/>
              <w:spacing w:after="120"/>
              <w:ind w:right="-8"/>
              <w:jc w:val="both"/>
            </w:pPr>
            <w:r>
              <w:t>5. План передачи религиозным организациям муниципальных жилых помещений, входящих в состав имущества религиозного назначения, планируемого для передачи религиозным организациям, содержит:</w:t>
            </w:r>
          </w:p>
          <w:p w:rsidR="00331BF1" w:rsidRDefault="00331BF1" w:rsidP="00331BF1">
            <w:pPr>
              <w:tabs>
                <w:tab w:val="left" w:pos="2268"/>
              </w:tabs>
              <w:autoSpaceDE w:val="0"/>
              <w:spacing w:after="120"/>
              <w:ind w:right="-8"/>
              <w:jc w:val="both"/>
            </w:pPr>
            <w:r>
              <w:t>5.1.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
          <w:p w:rsidR="00331BF1" w:rsidRDefault="00331BF1" w:rsidP="00331BF1">
            <w:pPr>
              <w:tabs>
                <w:tab w:val="left" w:pos="2268"/>
              </w:tabs>
              <w:autoSpaceDE w:val="0"/>
              <w:spacing w:after="120"/>
              <w:ind w:right="-8"/>
              <w:jc w:val="both"/>
            </w:pPr>
            <w:r>
              <w:t xml:space="preserve">5.2. Сведения, позволяющие идентифицировать жилые помещения, в которых проживают </w:t>
            </w:r>
            <w:r>
              <w:lastRenderedPageBreak/>
              <w:t>граждане по договорам социального найма, и которые планируются для передачи религиозной организации.</w:t>
            </w:r>
          </w:p>
          <w:p w:rsidR="00331BF1" w:rsidRDefault="00331BF1" w:rsidP="00331BF1">
            <w:pPr>
              <w:tabs>
                <w:tab w:val="left" w:pos="2268"/>
              </w:tabs>
              <w:autoSpaceDE w:val="0"/>
              <w:spacing w:after="120"/>
              <w:ind w:right="-8"/>
              <w:jc w:val="both"/>
            </w:pPr>
            <w:r>
              <w:t>5.3. Сведения о нанимателях жилых помещений по договорам социального найма и проживающих совместно с ними членах их семей.</w:t>
            </w:r>
          </w:p>
          <w:p w:rsidR="00331BF1" w:rsidRDefault="00331BF1" w:rsidP="00331BF1">
            <w:pPr>
              <w:tabs>
                <w:tab w:val="left" w:pos="2268"/>
              </w:tabs>
              <w:autoSpaceDE w:val="0"/>
              <w:spacing w:after="120"/>
              <w:ind w:right="-8"/>
              <w:jc w:val="both"/>
            </w:pPr>
            <w:r>
              <w:t>5.4.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rsidR="00331BF1" w:rsidRDefault="00331BF1" w:rsidP="00331BF1">
            <w:pPr>
              <w:tabs>
                <w:tab w:val="left" w:pos="2268"/>
              </w:tabs>
              <w:autoSpaceDE w:val="0"/>
              <w:spacing w:after="120"/>
              <w:ind w:right="-8"/>
              <w:jc w:val="both"/>
            </w:pPr>
            <w:r>
              <w:t>5.5.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331BF1" w:rsidRDefault="00331BF1" w:rsidP="00331BF1">
            <w:pPr>
              <w:tabs>
                <w:tab w:val="left" w:pos="2268"/>
              </w:tabs>
              <w:autoSpaceDE w:val="0"/>
              <w:spacing w:after="120"/>
              <w:ind w:right="-8"/>
              <w:jc w:val="both"/>
            </w:pPr>
            <w:r>
              <w:t>5.6. Сведения об источниках (средства бюджета Чамзинского муниципального района Республики Мордовия) и о размере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p w:rsidR="00331BF1" w:rsidRDefault="00331BF1" w:rsidP="00331BF1">
            <w:pPr>
              <w:tabs>
                <w:tab w:val="left" w:pos="2268"/>
              </w:tabs>
              <w:autoSpaceDE w:val="0"/>
              <w:spacing w:after="120"/>
              <w:ind w:right="-8"/>
              <w:jc w:val="both"/>
            </w:pPr>
            <w:r>
              <w:t>6. Администрация Чамзинского муниципального района Республики Мордовия в ходе обеспечения рассмотрения заявления религиозной организации о передаче муниципального имущества религиозного назначения в собственность или безвозмездное пользование (далее - заявление религиозной организации) определяет:</w:t>
            </w:r>
          </w:p>
          <w:p w:rsidR="00331BF1" w:rsidRDefault="00331BF1" w:rsidP="00331BF1">
            <w:pPr>
              <w:tabs>
                <w:tab w:val="left" w:pos="2268"/>
              </w:tabs>
              <w:autoSpaceDE w:val="0"/>
              <w:spacing w:after="120"/>
              <w:ind w:right="-8"/>
              <w:jc w:val="both"/>
            </w:pPr>
            <w:r>
              <w:t>- принадлежность имущества религиозного назначения, указанного в заявлении религиозной организации, к муниципальной собственности Чамзинского муниципального района Республики Мордовия;</w:t>
            </w:r>
          </w:p>
          <w:p w:rsidR="00331BF1" w:rsidRDefault="00331BF1" w:rsidP="00331BF1">
            <w:pPr>
              <w:tabs>
                <w:tab w:val="left" w:pos="2268"/>
              </w:tabs>
              <w:autoSpaceDE w:val="0"/>
              <w:spacing w:after="120"/>
              <w:ind w:right="-8"/>
              <w:jc w:val="both"/>
            </w:pPr>
            <w:r>
              <w:t>- всех правообладателей имущества, указанного в заявлении религиозной организации;</w:t>
            </w:r>
          </w:p>
          <w:p w:rsidR="00331BF1" w:rsidRDefault="00331BF1" w:rsidP="00331BF1">
            <w:pPr>
              <w:tabs>
                <w:tab w:val="left" w:pos="2268"/>
              </w:tabs>
              <w:autoSpaceDE w:val="0"/>
              <w:spacing w:after="120"/>
              <w:ind w:right="-8"/>
              <w:jc w:val="both"/>
            </w:pPr>
            <w:r>
              <w:t>- принадлежность имущества, указанного в заявлении религиозной организации, к имуществу религиозного назначения в соответствии со статьей 2 Федерального закона или соответствие данного имущества критериям, установленным частью 3 статьи 5 и (или) частью 1 статьи 12 Федерального закона.</w:t>
            </w:r>
          </w:p>
          <w:p w:rsidR="00331BF1" w:rsidRDefault="00331BF1" w:rsidP="00331BF1">
            <w:pPr>
              <w:tabs>
                <w:tab w:val="left" w:pos="2268"/>
              </w:tabs>
              <w:autoSpaceDE w:val="0"/>
              <w:spacing w:after="120"/>
              <w:ind w:right="-8"/>
              <w:jc w:val="both"/>
            </w:pPr>
            <w:r>
              <w:t>7. В случае если имущество, указанное в заявлении религиозной организации, относится к муниципальной собственности Чамзинского муниципального района Республики Мордовия и является имуществом религиозного назначения или соответствует критериям, установленным частью 3 статьи 5 и (или) частью 1 статьи 12 Федерального закона, а для его передачи требуется предоставление иных помещений муниципальному предприятию, учреждению, или проживающим в муниципальном жилом фонде гражданам, администрация Чамзинского муниципального района Республики Мордовия в месячный срок со дня поступления данного заявления принимает постановление о подготовке предложений о включении муниципального имущества религиозного назначения в план передачи.</w:t>
            </w:r>
          </w:p>
          <w:p w:rsidR="00331BF1" w:rsidRDefault="00331BF1" w:rsidP="00331BF1">
            <w:pPr>
              <w:tabs>
                <w:tab w:val="left" w:pos="2268"/>
              </w:tabs>
              <w:autoSpaceDE w:val="0"/>
              <w:spacing w:after="120"/>
              <w:ind w:right="-8"/>
              <w:jc w:val="both"/>
            </w:pPr>
            <w:r>
              <w:t xml:space="preserve">Принятое постановление администрации Чамзинского муниципального района Республики Мордовия о подготовке предложений о включении муниципального имущества религиозного назначения в план передачи подлежит размещению на официальном сайте администрации Чамзинского муниципального района Республики Мордовия в сети Интернет в недельный срок со дня его принятия и направляется в структурное подразделение администрации Чамзинского муниципального района Республики Мордовия, координирующее деятельность соответствующего муниципального унитарного предприятия или муниципального учреждения, за которым закреплено планируемое для передачи религиозным организациям имущество с целью подготовки предложений о высвобождении муниципального имущества религиозного назначения, мероприятиях и сроках их проведения, необходимых для высвобождения данного имущества, об источнике финансирования и о размере финансового обеспечения мероприятий по высвобождению имущества, а также предложений о мероприятиях по передаче религиозной </w:t>
            </w:r>
            <w:r>
              <w:lastRenderedPageBreak/>
              <w:t>организации имущества религиозного назначения.</w:t>
            </w:r>
          </w:p>
          <w:p w:rsidR="00331BF1" w:rsidRDefault="00331BF1" w:rsidP="00331BF1">
            <w:pPr>
              <w:tabs>
                <w:tab w:val="left" w:pos="2268"/>
              </w:tabs>
              <w:autoSpaceDE w:val="0"/>
              <w:spacing w:after="120"/>
              <w:ind w:right="-8"/>
              <w:jc w:val="both"/>
            </w:pPr>
            <w:r>
              <w:t>8. Предложения о включении недвижимого имущества религиозного назначения в план передачи должны содержать сведения, указанные в пунктах 4 и 5 настоящего порядка.</w:t>
            </w:r>
          </w:p>
          <w:p w:rsidR="00331BF1" w:rsidRDefault="00331BF1" w:rsidP="00331BF1">
            <w:pPr>
              <w:tabs>
                <w:tab w:val="left" w:pos="2268"/>
              </w:tabs>
              <w:autoSpaceDE w:val="0"/>
              <w:spacing w:after="120"/>
              <w:ind w:right="-8"/>
              <w:jc w:val="both"/>
            </w:pPr>
            <w:r>
              <w:t>9. В соответствии с предложениями, подготовленными согласно пункту 7 настоящего порядка, Управление имущественных и земельных отношений Администрации Чамзинского муниципального района Республики Мордовия в месячный срок со дня их поступления готовит проект постановления администрации Чамзинского муниципального района Республики Мордовия об утверждении плана передачи и направляет его для согласования руководящему органу (центру) религиозной организации, которой передается муниципальное имущество религиозного назначения.</w:t>
            </w:r>
          </w:p>
          <w:p w:rsidR="00331BF1" w:rsidRDefault="00331BF1" w:rsidP="00331BF1">
            <w:pPr>
              <w:tabs>
                <w:tab w:val="left" w:pos="2268"/>
              </w:tabs>
              <w:autoSpaceDE w:val="0"/>
              <w:spacing w:after="120"/>
              <w:ind w:right="-8"/>
              <w:jc w:val="both"/>
            </w:pPr>
            <w:r>
              <w:t>10. План передачи утверждается в срок не позднее чем в течение двух месяцев со дня принятия заявления религиозной организации к рассмотрению.</w:t>
            </w:r>
          </w:p>
          <w:p w:rsidR="00331BF1" w:rsidRDefault="00331BF1" w:rsidP="00331BF1">
            <w:pPr>
              <w:tabs>
                <w:tab w:val="left" w:pos="2268"/>
              </w:tabs>
              <w:autoSpaceDE w:val="0"/>
              <w:spacing w:after="120"/>
              <w:ind w:right="-8"/>
              <w:jc w:val="both"/>
            </w:pPr>
            <w:r>
              <w:t>11. Внесение изменений в план передачи осуществляется в порядке, установленном для формирования и опубликования плана передачи религиозным организациям имущества религиозного назначения, в соответствии с федеральным законодательством.</w:t>
            </w:r>
          </w:p>
          <w:p w:rsidR="00331BF1" w:rsidRDefault="00331BF1" w:rsidP="00331BF1">
            <w:pPr>
              <w:tabs>
                <w:tab w:val="left" w:pos="2268"/>
              </w:tabs>
              <w:autoSpaceDE w:val="0"/>
              <w:spacing w:after="120"/>
              <w:ind w:right="-8"/>
              <w:jc w:val="both"/>
            </w:pPr>
            <w:r>
              <w:t>12. План передачи подлежит опубликованию в недельный срок со дня вступления в силу постановления Администрации Чамзинского муниципального района Республики Мордовия об утверждении плана передачи либо о внесении в него изменений на официальном сайте Администрации Чамзинского муниципального района Республики Мордовия.</w:t>
            </w:r>
          </w:p>
          <w:p w:rsidR="00343C26" w:rsidRDefault="008B294A" w:rsidP="006C7EC5">
            <w:pPr>
              <w:tabs>
                <w:tab w:val="left" w:pos="2268"/>
              </w:tabs>
              <w:autoSpaceDE w:val="0"/>
              <w:spacing w:after="120"/>
              <w:ind w:right="-8"/>
            </w:pPr>
            <w:r>
              <w:t xml:space="preserve">    </w:t>
            </w: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9A493A" w:rsidRDefault="008B294A" w:rsidP="006C7EC5">
            <w:pPr>
              <w:tabs>
                <w:tab w:val="left" w:pos="2268"/>
              </w:tabs>
              <w:autoSpaceDE w:val="0"/>
              <w:spacing w:after="120"/>
              <w:ind w:right="-8"/>
            </w:pPr>
            <w:r>
              <w:t xml:space="preserve">                                                                           </w:t>
            </w: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C7EC5">
            <w:pPr>
              <w:pStyle w:val="afffffd"/>
              <w:snapToGrid w:val="0"/>
              <w:rPr>
                <w:rFonts w:ascii="Times New Roman CYR" w:hAnsi="Times New Roman CY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Pr="009147E4" w:rsidRDefault="009A493A" w:rsidP="0061234F">
            <w:pPr>
              <w:pStyle w:val="afffffd"/>
              <w:snapToGrid w:val="0"/>
              <w:rPr>
                <w:i/>
              </w:rPr>
            </w:pPr>
            <w:r>
              <w:rPr>
                <w:i/>
              </w:rPr>
              <w:t xml:space="preserve">  </w:t>
            </w:r>
          </w:p>
        </w:tc>
        <w:tc>
          <w:tcPr>
            <w:tcW w:w="4809" w:type="dxa"/>
            <w:gridSpan w:val="2"/>
          </w:tcPr>
          <w:p w:rsidR="009A493A" w:rsidRPr="0018098F" w:rsidRDefault="009A493A" w:rsidP="006C7EC5">
            <w:pPr>
              <w:widowControl w:val="0"/>
              <w:autoSpaceDE w:val="0"/>
              <w:ind w:left="-8" w:right="-8" w:hanging="20"/>
              <w:jc w:val="both"/>
              <w:rPr>
                <w:sz w:val="20"/>
                <w:szCs w:val="20"/>
              </w:rPr>
            </w:pPr>
          </w:p>
        </w:tc>
      </w:tr>
    </w:tbl>
    <w:p w:rsidR="002E0945" w:rsidRPr="007D1B8D" w:rsidRDefault="002E0945" w:rsidP="00343C26">
      <w:pPr>
        <w:tabs>
          <w:tab w:val="left" w:pos="8010"/>
        </w:tabs>
        <w:rPr>
          <w:rFonts w:ascii="Franklin Gothic Demi Cond" w:hAnsi="Franklin Gothic Demi Cond"/>
        </w:rPr>
      </w:pPr>
    </w:p>
    <w:sectPr w:rsidR="002E0945" w:rsidRPr="007D1B8D" w:rsidSect="0061234F">
      <w:footerReference w:type="default" r:id="rId5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9C" w:rsidRDefault="00813D9C" w:rsidP="002F337A">
      <w:r>
        <w:separator/>
      </w:r>
    </w:p>
  </w:endnote>
  <w:endnote w:type="continuationSeparator" w:id="0">
    <w:p w:rsidR="00813D9C" w:rsidRDefault="00813D9C"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772288"/>
      <w:docPartObj>
        <w:docPartGallery w:val="Page Numbers (Bottom of Page)"/>
        <w:docPartUnique/>
      </w:docPartObj>
    </w:sdtPr>
    <w:sdtContent>
      <w:p w:rsidR="00760873" w:rsidRDefault="00760873">
        <w:pPr>
          <w:pStyle w:val="af"/>
          <w:jc w:val="center"/>
        </w:pPr>
        <w:fldSimple w:instr="PAGE   \* MERGEFORMAT">
          <w:r>
            <w:rPr>
              <w:noProof/>
            </w:rPr>
            <w:t>45</w:t>
          </w:r>
        </w:fldSimple>
      </w:p>
    </w:sdtContent>
  </w:sdt>
  <w:p w:rsidR="00760873" w:rsidRDefault="0076087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80648"/>
      <w:docPartObj>
        <w:docPartGallery w:val="Page Numbers (Bottom of Page)"/>
        <w:docPartUnique/>
      </w:docPartObj>
    </w:sdtPr>
    <w:sdtContent>
      <w:p w:rsidR="00760873" w:rsidRDefault="00760873">
        <w:pPr>
          <w:pStyle w:val="af"/>
          <w:jc w:val="center"/>
        </w:pPr>
        <w:fldSimple w:instr="PAGE   \* MERGEFORMAT">
          <w:r w:rsidR="00BC1970">
            <w:rPr>
              <w:noProof/>
            </w:rPr>
            <w:t>78</w:t>
          </w:r>
        </w:fldSimple>
      </w:p>
    </w:sdtContent>
  </w:sdt>
  <w:p w:rsidR="00760873" w:rsidRDefault="0076087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30670"/>
      <w:docPartObj>
        <w:docPartGallery w:val="Page Numbers (Bottom of Page)"/>
        <w:docPartUnique/>
      </w:docPartObj>
    </w:sdtPr>
    <w:sdtContent>
      <w:p w:rsidR="00760873" w:rsidRDefault="00760873">
        <w:pPr>
          <w:pStyle w:val="af"/>
          <w:jc w:val="center"/>
        </w:pPr>
        <w:fldSimple w:instr="PAGE   \* MERGEFORMAT">
          <w:r w:rsidR="00BC1970">
            <w:rPr>
              <w:noProof/>
            </w:rPr>
            <w:t>77</w:t>
          </w:r>
        </w:fldSimple>
      </w:p>
    </w:sdtContent>
  </w:sdt>
  <w:p w:rsidR="00760873" w:rsidRDefault="007608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198265"/>
      <w:docPartObj>
        <w:docPartGallery w:val="Page Numbers (Bottom of Page)"/>
        <w:docPartUnique/>
      </w:docPartObj>
    </w:sdtPr>
    <w:sdtContent>
      <w:p w:rsidR="00760873" w:rsidRDefault="00760873">
        <w:pPr>
          <w:pStyle w:val="af"/>
          <w:jc w:val="center"/>
        </w:pPr>
        <w:fldSimple w:instr="PAGE   \* MERGEFORMAT">
          <w:r w:rsidR="00343C26">
            <w:rPr>
              <w:noProof/>
            </w:rPr>
            <w:t>79</w:t>
          </w:r>
        </w:fldSimple>
      </w:p>
    </w:sdtContent>
  </w:sdt>
  <w:p w:rsidR="00760873" w:rsidRDefault="00760873" w:rsidP="00760873">
    <w:pP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760873" w:rsidRDefault="00760873">
        <w:pPr>
          <w:pStyle w:val="af"/>
          <w:jc w:val="center"/>
        </w:pPr>
        <w:r>
          <w:rPr>
            <w:noProof/>
          </w:rPr>
          <w:fldChar w:fldCharType="begin"/>
        </w:r>
        <w:r>
          <w:rPr>
            <w:noProof/>
          </w:rPr>
          <w:instrText xml:space="preserve"> PAGE   \* MERGEFORMAT </w:instrText>
        </w:r>
        <w:r>
          <w:rPr>
            <w:noProof/>
          </w:rPr>
          <w:fldChar w:fldCharType="separate"/>
        </w:r>
        <w:r w:rsidR="00343C26">
          <w:rPr>
            <w:noProof/>
          </w:rPr>
          <w:t>101</w:t>
        </w:r>
        <w:r>
          <w:rPr>
            <w:noProof/>
          </w:rPr>
          <w:fldChar w:fldCharType="end"/>
        </w:r>
      </w:p>
    </w:sdtContent>
  </w:sdt>
  <w:p w:rsidR="00760873" w:rsidRDefault="007608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9C" w:rsidRDefault="00813D9C" w:rsidP="002F337A">
      <w:r>
        <w:separator/>
      </w:r>
    </w:p>
  </w:footnote>
  <w:footnote w:type="continuationSeparator" w:id="0">
    <w:p w:rsidR="00813D9C" w:rsidRDefault="00813D9C"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73" w:rsidRPr="00C77C1F" w:rsidRDefault="00760873" w:rsidP="007608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73" w:rsidRDefault="00760873">
    <w:pPr>
      <w:pStyle w:val="ad"/>
      <w:framePr w:wrap="around" w:vAnchor="text" w:hAnchor="margin" w:xAlign="center" w:y="1"/>
      <w:rPr>
        <w:rStyle w:val="affffffd"/>
      </w:rPr>
    </w:pPr>
    <w:r>
      <w:rPr>
        <w:rStyle w:val="affffffd"/>
      </w:rPr>
      <w:fldChar w:fldCharType="begin"/>
    </w:r>
    <w:r>
      <w:rPr>
        <w:rStyle w:val="affffffd"/>
      </w:rPr>
      <w:instrText xml:space="preserve">PAGE  </w:instrText>
    </w:r>
    <w:r>
      <w:rPr>
        <w:rStyle w:val="affffffd"/>
      </w:rPr>
      <w:fldChar w:fldCharType="end"/>
    </w:r>
  </w:p>
  <w:p w:rsidR="00760873" w:rsidRDefault="00760873">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73" w:rsidRDefault="00760873">
    <w:pPr>
      <w:pStyle w:val="a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73" w:rsidRDefault="00760873" w:rsidP="00760873">
    <w:pPr>
      <w:rPr>
        <w:sz w:val="16"/>
        <w:szCs w:val="16"/>
      </w:rPr>
    </w:pPr>
    <w:r>
      <w:rPr>
        <w:sz w:val="16"/>
        <w:szCs w:val="16"/>
      </w:rPr>
      <w:pict>
        <v:rect id="_x0000_s2049" style="position:absolute;margin-left:746.7pt;margin-top:.5pt;width:91.9pt;height:595.3pt;flip:x;z-index:-251658752;mso-wrap-distance-top:7.2pt;mso-wrap-distance-bottom:7.2pt;mso-position-horizontal-relative:page;mso-position-vertical-relative:page;mso-width-relative:margin;v-text-anchor:middle" o:allowincell="f" filled="f" fillcolor="black" stroked="f" strokeweight="1.5pt">
          <v:shadow color="#f79646" opacity=".5" offset="-15pt,0" offset2="-18pt,12pt"/>
          <o:extrusion v:ext="view" rotationangle="10"/>
          <v:textbox style="mso-next-textbox:#_x0000_s2049" inset="21.6pt,25mm,21.6pt,15mm">
            <w:txbxContent>
              <w:p w:rsidR="00760873" w:rsidRDefault="00760873" w:rsidP="00760873">
                <w:pPr>
                  <w:ind w:right="255"/>
                  <w:jc w:val="right"/>
                  <w:rPr>
                    <w:b/>
                    <w:color w:val="4F81BD"/>
                    <w:sz w:val="20"/>
                    <w:szCs w:val="20"/>
                  </w:rPr>
                </w:pPr>
              </w:p>
              <w:p w:rsidR="00760873" w:rsidRPr="009419F0" w:rsidRDefault="00760873" w:rsidP="00760873">
                <w:pPr>
                  <w:ind w:right="255"/>
                  <w:jc w:val="right"/>
                  <w:rPr>
                    <w:b/>
                    <w:color w:val="4F81BD"/>
                    <w:sz w:val="20"/>
                    <w:szCs w:val="20"/>
                  </w:rPr>
                </w:pPr>
              </w:p>
            </w:txbxContent>
          </v:textbox>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3A07BB"/>
    <w:multiLevelType w:val="multilevel"/>
    <w:tmpl w:val="A9AA4A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3DC4748"/>
    <w:multiLevelType w:val="multilevel"/>
    <w:tmpl w:val="D5BAC998"/>
    <w:lvl w:ilvl="0">
      <w:start w:val="1"/>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rPr>
    </w:lvl>
    <w:lvl w:ilvl="8" w:tplc="36CEFC86">
      <w:start w:val="1"/>
      <w:numFmt w:val="bullet"/>
      <w:lvlText w:val=""/>
      <w:lvlJc w:val="left"/>
      <w:pPr>
        <w:ind w:left="7189" w:hanging="360"/>
      </w:pPr>
      <w:rPr>
        <w:rFonts w:ascii="Wingdings" w:hAnsi="Wingdings"/>
      </w:rPr>
    </w:lvl>
  </w:abstractNum>
  <w:abstractNum w:abstractNumId="5">
    <w:nsid w:val="0B4C1186"/>
    <w:multiLevelType w:val="hybridMultilevel"/>
    <w:tmpl w:val="065E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D4F5C"/>
    <w:multiLevelType w:val="hybridMultilevel"/>
    <w:tmpl w:val="FB7A3D9A"/>
    <w:lvl w:ilvl="0" w:tplc="4CFCD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8B1D76"/>
    <w:multiLevelType w:val="singleLevel"/>
    <w:tmpl w:val="BA7E1B66"/>
    <w:lvl w:ilvl="0">
      <w:start w:val="2"/>
      <w:numFmt w:val="decimal"/>
      <w:lvlText w:val="%1."/>
      <w:legacy w:legacy="1" w:legacySpace="0" w:legacyIndent="259"/>
      <w:lvlJc w:val="left"/>
      <w:rPr>
        <w:rFonts w:ascii="Times New Roman" w:hAnsi="Times New Roman" w:cs="Times New Roman" w:hint="default"/>
      </w:rPr>
    </w:lvl>
  </w:abstractNum>
  <w:abstractNum w:abstractNumId="8">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9">
    <w:nsid w:val="126D0F60"/>
    <w:multiLevelType w:val="multilevel"/>
    <w:tmpl w:val="822C529E"/>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8E1C7A"/>
    <w:multiLevelType w:val="multilevel"/>
    <w:tmpl w:val="56F0B14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827F37"/>
    <w:multiLevelType w:val="hybridMultilevel"/>
    <w:tmpl w:val="780E57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085A3B"/>
    <w:multiLevelType w:val="hybridMultilevel"/>
    <w:tmpl w:val="CA8E2D9C"/>
    <w:lvl w:ilvl="0" w:tplc="ED765E2A">
      <w:start w:val="1"/>
      <w:numFmt w:val="decimal"/>
      <w:lvlText w:val="%1."/>
      <w:lvlJc w:val="left"/>
      <w:pPr>
        <w:ind w:left="990" w:hanging="465"/>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607504"/>
    <w:multiLevelType w:val="hybridMultilevel"/>
    <w:tmpl w:val="CD3E53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F72D5"/>
    <w:multiLevelType w:val="multilevel"/>
    <w:tmpl w:val="19701E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5FD1B64"/>
    <w:multiLevelType w:val="hybridMultilevel"/>
    <w:tmpl w:val="E20EE534"/>
    <w:lvl w:ilvl="0" w:tplc="E9EA589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5F1BB8"/>
    <w:multiLevelType w:val="multilevel"/>
    <w:tmpl w:val="0EBA3D78"/>
    <w:lvl w:ilvl="0">
      <w:start w:val="1"/>
      <w:numFmt w:val="decimal"/>
      <w:suff w:val="space"/>
      <w:lvlText w:val="%1."/>
      <w:lvlJc w:val="left"/>
      <w:pPr>
        <w:ind w:left="709" w:hanging="709"/>
      </w:pPr>
      <w:rPr>
        <w:rFonts w:cs="Times New Roman"/>
      </w:rPr>
    </w:lvl>
    <w:lvl w:ilvl="1">
      <w:start w:val="1"/>
      <w:numFmt w:val="decimal"/>
      <w:isLgl/>
      <w:suff w:val="space"/>
      <w:lvlText w:val="%1.%2."/>
      <w:lvlJc w:val="left"/>
      <w:pPr>
        <w:ind w:left="709" w:hanging="709"/>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1">
    <w:nsid w:val="28767556"/>
    <w:multiLevelType w:val="hybridMultilevel"/>
    <w:tmpl w:val="8370012C"/>
    <w:lvl w:ilvl="0" w:tplc="4CC0D6D4">
      <w:start w:val="1"/>
      <w:numFmt w:val="bullet"/>
      <w:lvlText w:val=""/>
      <w:lvlJc w:val="left"/>
      <w:pPr>
        <w:tabs>
          <w:tab w:val="num" w:pos="0"/>
        </w:tabs>
        <w:ind w:left="42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333EEB"/>
    <w:multiLevelType w:val="multilevel"/>
    <w:tmpl w:val="09649524"/>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30F8686B"/>
    <w:multiLevelType w:val="multilevel"/>
    <w:tmpl w:val="361AE2F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134BB7"/>
    <w:multiLevelType w:val="hybridMultilevel"/>
    <w:tmpl w:val="194848E8"/>
    <w:lvl w:ilvl="0" w:tplc="4A3A262E">
      <w:start w:val="2"/>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3D437C96"/>
    <w:multiLevelType w:val="hybridMultilevel"/>
    <w:tmpl w:val="87BC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C5484"/>
    <w:multiLevelType w:val="hybridMultilevel"/>
    <w:tmpl w:val="4B1031F4"/>
    <w:lvl w:ilvl="0" w:tplc="A8AA30F0">
      <w:start w:val="3"/>
      <w:numFmt w:val="bullet"/>
      <w:lvlText w:val="-"/>
      <w:lvlJc w:val="left"/>
      <w:pPr>
        <w:ind w:left="1069" w:hanging="360"/>
      </w:pPr>
      <w:rPr>
        <w:rFonts w:ascii="Times New Roman" w:eastAsia="Times New Roman" w:hAnsi="Times New Roman"/>
      </w:rPr>
    </w:lvl>
    <w:lvl w:ilvl="1" w:tplc="EDBABAE6">
      <w:start w:val="1"/>
      <w:numFmt w:val="bullet"/>
      <w:lvlText w:val="o"/>
      <w:lvlJc w:val="left"/>
      <w:pPr>
        <w:ind w:left="1789" w:hanging="360"/>
      </w:pPr>
      <w:rPr>
        <w:rFonts w:ascii="Courier New" w:hAnsi="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rPr>
    </w:lvl>
    <w:lvl w:ilvl="8" w:tplc="399475A8">
      <w:start w:val="1"/>
      <w:numFmt w:val="bullet"/>
      <w:lvlText w:val=""/>
      <w:lvlJc w:val="left"/>
      <w:pPr>
        <w:ind w:left="6829" w:hanging="360"/>
      </w:pPr>
      <w:rPr>
        <w:rFonts w:ascii="Wingdings" w:hAnsi="Wingdings"/>
      </w:rPr>
    </w:lvl>
  </w:abstractNum>
  <w:abstractNum w:abstractNumId="30">
    <w:nsid w:val="476659EC"/>
    <w:multiLevelType w:val="multilevel"/>
    <w:tmpl w:val="99A82B82"/>
    <w:lvl w:ilvl="0">
      <w:start w:val="1"/>
      <w:numFmt w:val="decimal"/>
      <w:lvlText w:val="%1."/>
      <w:lvlJc w:val="left"/>
      <w:pPr>
        <w:ind w:left="149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1D46B31"/>
    <w:multiLevelType w:val="multilevel"/>
    <w:tmpl w:val="112C2350"/>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C062138"/>
    <w:multiLevelType w:val="multilevel"/>
    <w:tmpl w:val="472CD898"/>
    <w:lvl w:ilvl="0">
      <w:start w:val="6"/>
      <w:numFmt w:val="decimal"/>
      <w:lvlText w:val="%1."/>
      <w:lvlJc w:val="left"/>
      <w:pPr>
        <w:ind w:left="1018"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5291C0C"/>
    <w:multiLevelType w:val="hybridMultilevel"/>
    <w:tmpl w:val="5B9E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99537E7"/>
    <w:multiLevelType w:val="hybridMultilevel"/>
    <w:tmpl w:val="F89E4CB8"/>
    <w:lvl w:ilvl="0" w:tplc="0BB0A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27B2D00"/>
    <w:multiLevelType w:val="hybridMultilevel"/>
    <w:tmpl w:val="1C0C4966"/>
    <w:lvl w:ilvl="0" w:tplc="90BCF26E">
      <w:start w:val="1"/>
      <w:numFmt w:val="decimal"/>
      <w:lvlText w:val="%1."/>
      <w:lvlJc w:val="left"/>
      <w:pPr>
        <w:ind w:left="720" w:hanging="36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802360"/>
    <w:multiLevelType w:val="multilevel"/>
    <w:tmpl w:val="B29EC604"/>
    <w:lvl w:ilvl="0">
      <w:start w:val="5"/>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9E93990"/>
    <w:multiLevelType w:val="hybridMultilevel"/>
    <w:tmpl w:val="7458F21C"/>
    <w:lvl w:ilvl="0" w:tplc="47ECB5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37"/>
  </w:num>
  <w:num w:numId="2">
    <w:abstractNumId w:val="0"/>
  </w:num>
  <w:num w:numId="3">
    <w:abstractNumId w:val="7"/>
  </w:num>
  <w:num w:numId="4">
    <w:abstractNumId w:val="44"/>
  </w:num>
  <w:num w:numId="5">
    <w:abstractNumId w:val="27"/>
  </w:num>
  <w:num w:numId="6">
    <w:abstractNumId w:val="13"/>
  </w:num>
  <w:num w:numId="7">
    <w:abstractNumId w:val="6"/>
  </w:num>
  <w:num w:numId="8">
    <w:abstractNumId w:val="36"/>
  </w:num>
  <w:num w:numId="9">
    <w:abstractNumId w:val="26"/>
  </w:num>
  <w:num w:numId="10">
    <w:abstractNumId w:val="19"/>
  </w:num>
  <w:num w:numId="11">
    <w:abstractNumId w:val="12"/>
  </w:num>
  <w:num w:numId="12">
    <w:abstractNumId w:val="5"/>
  </w:num>
  <w:num w:numId="13">
    <w:abstractNumId w:val="34"/>
  </w:num>
  <w:num w:numId="14">
    <w:abstractNumId w:val="39"/>
  </w:num>
  <w:num w:numId="15">
    <w:abstractNumId w:val="4"/>
  </w:num>
  <w:num w:numId="16">
    <w:abstractNumId w:val="20"/>
  </w:num>
  <w:num w:numId="17">
    <w:abstractNumId w:val="29"/>
  </w:num>
  <w:num w:numId="18">
    <w:abstractNumId w:val="43"/>
  </w:num>
  <w:num w:numId="19">
    <w:abstractNumId w:val="22"/>
  </w:num>
  <w:num w:numId="20">
    <w:abstractNumId w:val="38"/>
  </w:num>
  <w:num w:numId="21">
    <w:abstractNumId w:val="15"/>
  </w:num>
  <w:num w:numId="22">
    <w:abstractNumId w:val="42"/>
  </w:num>
  <w:num w:numId="23">
    <w:abstractNumId w:val="35"/>
  </w:num>
  <w:num w:numId="24">
    <w:abstractNumId w:val="31"/>
  </w:num>
  <w:num w:numId="25">
    <w:abstractNumId w:val="8"/>
  </w:num>
  <w:num w:numId="26">
    <w:abstractNumId w:val="14"/>
  </w:num>
  <w:num w:numId="27">
    <w:abstractNumId w:val="11"/>
  </w:num>
  <w:num w:numId="28">
    <w:abstractNumId w:val="16"/>
  </w:num>
  <w:num w:numId="29">
    <w:abstractNumId w:val="25"/>
  </w:num>
  <w:num w:numId="30">
    <w:abstractNumId w:val="30"/>
  </w:num>
  <w:num w:numId="31">
    <w:abstractNumId w:val="10"/>
  </w:num>
  <w:num w:numId="32">
    <w:abstractNumId w:val="32"/>
  </w:num>
  <w:num w:numId="33">
    <w:abstractNumId w:val="40"/>
  </w:num>
  <w:num w:numId="34">
    <w:abstractNumId w:val="18"/>
  </w:num>
  <w:num w:numId="35">
    <w:abstractNumId w:val="21"/>
  </w:num>
  <w:num w:numId="36">
    <w:abstractNumId w:val="24"/>
  </w:num>
  <w:num w:numId="37">
    <w:abstractNumId w:val="2"/>
  </w:num>
  <w:num w:numId="38">
    <w:abstractNumId w:val="17"/>
  </w:num>
  <w:num w:numId="39">
    <w:abstractNumId w:val="28"/>
  </w:num>
  <w:num w:numId="40">
    <w:abstractNumId w:val="9"/>
  </w:num>
  <w:num w:numId="41">
    <w:abstractNumId w:val="3"/>
  </w:num>
  <w:num w:numId="42">
    <w:abstractNumId w:val="23"/>
  </w:num>
  <w:num w:numId="43">
    <w:abstractNumId w:val="41"/>
  </w:num>
  <w:num w:numId="44">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34119"/>
    <w:rsid w:val="00010BFF"/>
    <w:rsid w:val="00057A4C"/>
    <w:rsid w:val="00080C71"/>
    <w:rsid w:val="000C6A45"/>
    <w:rsid w:val="00153863"/>
    <w:rsid w:val="00185339"/>
    <w:rsid w:val="001D4497"/>
    <w:rsid w:val="00215D1F"/>
    <w:rsid w:val="00230BC0"/>
    <w:rsid w:val="00256373"/>
    <w:rsid w:val="0025786C"/>
    <w:rsid w:val="0026659C"/>
    <w:rsid w:val="002D4A66"/>
    <w:rsid w:val="002E0945"/>
    <w:rsid w:val="002F337A"/>
    <w:rsid w:val="003237D8"/>
    <w:rsid w:val="003311BE"/>
    <w:rsid w:val="00331BF1"/>
    <w:rsid w:val="00343C26"/>
    <w:rsid w:val="003444A4"/>
    <w:rsid w:val="003608F3"/>
    <w:rsid w:val="00361F2C"/>
    <w:rsid w:val="003D02CC"/>
    <w:rsid w:val="003F6145"/>
    <w:rsid w:val="00416D6D"/>
    <w:rsid w:val="0044607D"/>
    <w:rsid w:val="00483FA2"/>
    <w:rsid w:val="004878C5"/>
    <w:rsid w:val="004C221C"/>
    <w:rsid w:val="004C7AFB"/>
    <w:rsid w:val="0050327F"/>
    <w:rsid w:val="005104A5"/>
    <w:rsid w:val="005208D6"/>
    <w:rsid w:val="00525D5C"/>
    <w:rsid w:val="005278D5"/>
    <w:rsid w:val="0055064C"/>
    <w:rsid w:val="005705B4"/>
    <w:rsid w:val="005A7F0E"/>
    <w:rsid w:val="005B4CB5"/>
    <w:rsid w:val="005E043B"/>
    <w:rsid w:val="0061234F"/>
    <w:rsid w:val="006722C0"/>
    <w:rsid w:val="00677E9C"/>
    <w:rsid w:val="006A58D7"/>
    <w:rsid w:val="006C0DAF"/>
    <w:rsid w:val="006C7EC5"/>
    <w:rsid w:val="006E02D6"/>
    <w:rsid w:val="006E6686"/>
    <w:rsid w:val="0071564B"/>
    <w:rsid w:val="0072180A"/>
    <w:rsid w:val="00740CF0"/>
    <w:rsid w:val="007438FD"/>
    <w:rsid w:val="00760873"/>
    <w:rsid w:val="00774B83"/>
    <w:rsid w:val="007811D4"/>
    <w:rsid w:val="00784D6F"/>
    <w:rsid w:val="007A5454"/>
    <w:rsid w:val="007C1C01"/>
    <w:rsid w:val="007D1B8D"/>
    <w:rsid w:val="00813D9C"/>
    <w:rsid w:val="00820759"/>
    <w:rsid w:val="00834119"/>
    <w:rsid w:val="008451DF"/>
    <w:rsid w:val="0086349B"/>
    <w:rsid w:val="00882DEC"/>
    <w:rsid w:val="00892AF6"/>
    <w:rsid w:val="008B294A"/>
    <w:rsid w:val="008E7036"/>
    <w:rsid w:val="008F1795"/>
    <w:rsid w:val="009141AF"/>
    <w:rsid w:val="00921AAF"/>
    <w:rsid w:val="00954B68"/>
    <w:rsid w:val="00983D35"/>
    <w:rsid w:val="009A493A"/>
    <w:rsid w:val="009B189F"/>
    <w:rsid w:val="009D1D66"/>
    <w:rsid w:val="009D28D0"/>
    <w:rsid w:val="00A05C8F"/>
    <w:rsid w:val="00A64A36"/>
    <w:rsid w:val="00A94A34"/>
    <w:rsid w:val="00AF4BDF"/>
    <w:rsid w:val="00B22772"/>
    <w:rsid w:val="00B26028"/>
    <w:rsid w:val="00B3524E"/>
    <w:rsid w:val="00B41F93"/>
    <w:rsid w:val="00B51D5E"/>
    <w:rsid w:val="00B56F98"/>
    <w:rsid w:val="00B616AA"/>
    <w:rsid w:val="00B7799F"/>
    <w:rsid w:val="00B9756C"/>
    <w:rsid w:val="00BC0BE1"/>
    <w:rsid w:val="00BC1970"/>
    <w:rsid w:val="00BD63A5"/>
    <w:rsid w:val="00BE67CB"/>
    <w:rsid w:val="00C0598D"/>
    <w:rsid w:val="00C35077"/>
    <w:rsid w:val="00C61EDA"/>
    <w:rsid w:val="00C73B8D"/>
    <w:rsid w:val="00C87A69"/>
    <w:rsid w:val="00C93BAF"/>
    <w:rsid w:val="00CC521E"/>
    <w:rsid w:val="00CC53B1"/>
    <w:rsid w:val="00D06899"/>
    <w:rsid w:val="00D1480F"/>
    <w:rsid w:val="00D357FA"/>
    <w:rsid w:val="00D54BE7"/>
    <w:rsid w:val="00D60682"/>
    <w:rsid w:val="00D95249"/>
    <w:rsid w:val="00DA283F"/>
    <w:rsid w:val="00DA4002"/>
    <w:rsid w:val="00DC1900"/>
    <w:rsid w:val="00E12E27"/>
    <w:rsid w:val="00E3677E"/>
    <w:rsid w:val="00EC3F32"/>
    <w:rsid w:val="00F12872"/>
    <w:rsid w:val="00F179A1"/>
    <w:rsid w:val="00F602ED"/>
    <w:rsid w:val="00FE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uiPriority w:val="9"/>
    <w:qFormat/>
    <w:rsid w:val="00010BFF"/>
    <w:pPr>
      <w:outlineLvl w:val="3"/>
    </w:pPr>
  </w:style>
  <w:style w:type="paragraph" w:styleId="5">
    <w:name w:val="heading 5"/>
    <w:basedOn w:val="a"/>
    <w:next w:val="a"/>
    <w:link w:val="50"/>
    <w:uiPriority w:val="9"/>
    <w:semiHidden/>
    <w:unhideWhenUsed/>
    <w:qFormat/>
    <w:rsid w:val="0025637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25637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5637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5637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uiPriority w:val="22"/>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uiPriority w:val="99"/>
    <w:semiHidden/>
    <w:rsid w:val="00010BFF"/>
    <w:rPr>
      <w:sz w:val="20"/>
      <w:szCs w:val="20"/>
    </w:rPr>
  </w:style>
  <w:style w:type="character" w:customStyle="1" w:styleId="afffffb">
    <w:name w:val="Текст сноски Знак"/>
    <w:aliases w:val="single space Знак,footnote text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iPriority w:val="99"/>
    <w:unhideWhenUsed/>
    <w:rsid w:val="00010BFF"/>
    <w:pPr>
      <w:spacing w:after="120"/>
    </w:pPr>
  </w:style>
  <w:style w:type="character" w:customStyle="1" w:styleId="afffffe">
    <w:name w:val="Основной текст Знак"/>
    <w:basedOn w:val="a0"/>
    <w:link w:val="afffffd"/>
    <w:uiPriority w:val="99"/>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uiPriority w:val="11"/>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uiPriority w:val="11"/>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1">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B51D5E"/>
    <w:pPr>
      <w:widowControl w:val="0"/>
      <w:textAlignment w:val="baseline"/>
    </w:pPr>
    <w:rPr>
      <w:rFonts w:eastAsia="SimSun" w:cs="Lucida Sans"/>
      <w:lang w:eastAsia="zh-CN" w:bidi="hi-IN"/>
    </w:rPr>
  </w:style>
  <w:style w:type="paragraph" w:customStyle="1" w:styleId="xl63">
    <w:name w:val="xl63"/>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2D4A66"/>
    <w:pPr>
      <w:spacing w:before="100" w:beforeAutospacing="1" w:after="100" w:afterAutospacing="1"/>
    </w:pPr>
    <w:rPr>
      <w:sz w:val="28"/>
      <w:szCs w:val="28"/>
    </w:rPr>
  </w:style>
  <w:style w:type="paragraph" w:customStyle="1" w:styleId="xl67">
    <w:name w:val="xl67"/>
    <w:basedOn w:val="a"/>
    <w:rsid w:val="002D4A66"/>
    <w:pPr>
      <w:spacing w:before="100" w:beforeAutospacing="1" w:after="100" w:afterAutospacing="1"/>
      <w:textAlignment w:val="top"/>
    </w:pPr>
  </w:style>
  <w:style w:type="paragraph" w:customStyle="1" w:styleId="xl68">
    <w:name w:val="xl68"/>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D4A66"/>
    <w:pPr>
      <w:spacing w:before="100" w:beforeAutospacing="1" w:after="100" w:afterAutospacing="1"/>
      <w:jc w:val="center"/>
    </w:pPr>
  </w:style>
  <w:style w:type="paragraph" w:customStyle="1" w:styleId="xl71">
    <w:name w:val="xl71"/>
    <w:basedOn w:val="a"/>
    <w:rsid w:val="002D4A66"/>
    <w:pPr>
      <w:spacing w:before="100" w:beforeAutospacing="1" w:after="100" w:afterAutospacing="1"/>
    </w:pPr>
    <w:rPr>
      <w:sz w:val="34"/>
      <w:szCs w:val="34"/>
    </w:rPr>
  </w:style>
  <w:style w:type="paragraph" w:customStyle="1" w:styleId="xl72">
    <w:name w:val="xl72"/>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2D4A66"/>
    <w:pPr>
      <w:spacing w:before="100" w:beforeAutospacing="1" w:after="100" w:afterAutospacing="1"/>
      <w:jc w:val="right"/>
      <w:textAlignment w:val="top"/>
    </w:pPr>
    <w:rPr>
      <w:sz w:val="28"/>
      <w:szCs w:val="28"/>
    </w:rPr>
  </w:style>
  <w:style w:type="character" w:customStyle="1" w:styleId="HTML1">
    <w:name w:val="Стандартный HTML Знак1"/>
    <w:basedOn w:val="a0"/>
    <w:uiPriority w:val="99"/>
    <w:semiHidden/>
    <w:rsid w:val="005208D6"/>
    <w:rPr>
      <w:rFonts w:ascii="Consolas" w:hAnsi="Consolas" w:cs="Consolas"/>
    </w:rPr>
  </w:style>
  <w:style w:type="character" w:customStyle="1" w:styleId="HTMLPreformattedChar">
    <w:name w:val="HTML Preformatted Char"/>
    <w:uiPriority w:val="99"/>
    <w:semiHidden/>
    <w:rsid w:val="005208D6"/>
    <w:rPr>
      <w:rFonts w:ascii="Courier New" w:hAnsi="Courier New" w:cs="Courier New"/>
      <w:sz w:val="20"/>
      <w:szCs w:val="20"/>
    </w:rPr>
  </w:style>
  <w:style w:type="character" w:customStyle="1" w:styleId="afffffff1">
    <w:name w:val="Основной текст + Не полужирный"/>
    <w:uiPriority w:val="99"/>
    <w:rsid w:val="005208D6"/>
    <w:rPr>
      <w:rFonts w:ascii="Times New Roman" w:hAnsi="Times New Roman"/>
      <w:b/>
      <w:spacing w:val="0"/>
      <w:sz w:val="18"/>
    </w:rPr>
  </w:style>
  <w:style w:type="paragraph" w:customStyle="1" w:styleId="p5">
    <w:name w:val="p5"/>
    <w:basedOn w:val="a"/>
    <w:uiPriority w:val="99"/>
    <w:rsid w:val="005208D6"/>
    <w:pPr>
      <w:spacing w:before="100" w:beforeAutospacing="1" w:after="100" w:afterAutospacing="1"/>
    </w:pPr>
  </w:style>
  <w:style w:type="paragraph" w:customStyle="1" w:styleId="p4">
    <w:name w:val="p4"/>
    <w:basedOn w:val="a"/>
    <w:uiPriority w:val="99"/>
    <w:rsid w:val="005208D6"/>
    <w:pPr>
      <w:spacing w:before="100" w:beforeAutospacing="1" w:after="100" w:afterAutospacing="1"/>
    </w:pPr>
  </w:style>
  <w:style w:type="character" w:customStyle="1" w:styleId="50">
    <w:name w:val="Заголовок 5 Знак"/>
    <w:basedOn w:val="a0"/>
    <w:link w:val="5"/>
    <w:uiPriority w:val="9"/>
    <w:semiHidden/>
    <w:rsid w:val="0025637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563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5637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6373"/>
    <w:rPr>
      <w:rFonts w:asciiTheme="majorHAnsi" w:eastAsiaTheme="majorEastAsia" w:hAnsiTheme="majorHAnsi" w:cstheme="majorBidi"/>
      <w:i/>
      <w:iCs/>
      <w:color w:val="404040" w:themeColor="text1" w:themeTint="BF"/>
      <w:sz w:val="20"/>
      <w:szCs w:val="20"/>
    </w:rPr>
  </w:style>
  <w:style w:type="paragraph" w:customStyle="1" w:styleId="afffffff2">
    <w:name w:val="Информация о версии"/>
    <w:basedOn w:val="affa"/>
    <w:next w:val="a"/>
    <w:uiPriority w:val="99"/>
    <w:rsid w:val="00256373"/>
    <w:rPr>
      <w:rFonts w:ascii="Times New Roman CYR" w:eastAsiaTheme="minorEastAsia" w:hAnsi="Times New Roman CYR" w:cs="Times New Roman CYR"/>
      <w:i/>
      <w:iCs/>
      <w:shd w:val="clear" w:color="auto" w:fill="auto"/>
    </w:rPr>
  </w:style>
  <w:style w:type="character" w:customStyle="1" w:styleId="ConsPlusNormal0">
    <w:name w:val="ConsPlusNormal Знак"/>
    <w:link w:val="ConsPlusNormal"/>
    <w:locked/>
    <w:rsid w:val="00256373"/>
    <w:rPr>
      <w:rFonts w:ascii="Times New Roman" w:eastAsia="Times New Roman" w:hAnsi="Times New Roman" w:cs="Times New Roman"/>
      <w:sz w:val="24"/>
      <w:szCs w:val="20"/>
      <w:lang w:eastAsia="ru-RU"/>
    </w:rPr>
  </w:style>
  <w:style w:type="paragraph" w:styleId="afffffff3">
    <w:name w:val="Plain Text"/>
    <w:basedOn w:val="a"/>
    <w:link w:val="afffffff4"/>
    <w:uiPriority w:val="99"/>
    <w:unhideWhenUsed/>
    <w:rsid w:val="00256373"/>
    <w:rPr>
      <w:rFonts w:ascii="Courier New" w:eastAsiaTheme="minorEastAsia" w:hAnsi="Courier New"/>
      <w:sz w:val="20"/>
      <w:szCs w:val="20"/>
      <w:lang w:eastAsia="en-US"/>
    </w:rPr>
  </w:style>
  <w:style w:type="character" w:customStyle="1" w:styleId="afffffff4">
    <w:name w:val="Текст Знак"/>
    <w:basedOn w:val="a0"/>
    <w:link w:val="afffffff3"/>
    <w:uiPriority w:val="99"/>
    <w:rsid w:val="00256373"/>
    <w:rPr>
      <w:rFonts w:ascii="Courier New" w:eastAsiaTheme="minorEastAsia" w:hAnsi="Courier New" w:cs="Times New Roman"/>
      <w:sz w:val="20"/>
      <w:szCs w:val="20"/>
    </w:rPr>
  </w:style>
  <w:style w:type="paragraph" w:customStyle="1" w:styleId="0">
    <w:name w:val="Стиль0"/>
    <w:uiPriority w:val="99"/>
    <w:rsid w:val="00256373"/>
    <w:pPr>
      <w:spacing w:after="0" w:line="240" w:lineRule="auto"/>
      <w:jc w:val="both"/>
    </w:pPr>
    <w:rPr>
      <w:rFonts w:ascii="Arial" w:eastAsiaTheme="minorEastAsia" w:hAnsi="Arial" w:cs="Times New Roman"/>
      <w:szCs w:val="20"/>
      <w:lang w:eastAsia="ru-RU"/>
    </w:rPr>
  </w:style>
  <w:style w:type="character" w:customStyle="1" w:styleId="Pro-List1">
    <w:name w:val="Pro-List #1 Знак Знак"/>
    <w:uiPriority w:val="99"/>
    <w:rsid w:val="00256373"/>
    <w:rPr>
      <w:rFonts w:ascii="Georgia" w:hAnsi="Georgia"/>
      <w:sz w:val="24"/>
      <w:lang w:val="ru-RU" w:eastAsia="ru-RU"/>
    </w:rPr>
  </w:style>
  <w:style w:type="paragraph" w:customStyle="1" w:styleId="ConsPlusDocList">
    <w:name w:val="ConsPlusDocList"/>
    <w:next w:val="a"/>
    <w:uiPriority w:val="99"/>
    <w:rsid w:val="00256373"/>
    <w:pPr>
      <w:spacing w:after="0" w:line="240" w:lineRule="auto"/>
    </w:pPr>
    <w:rPr>
      <w:rFonts w:ascii="Arial" w:eastAsiaTheme="minorEastAsia" w:hAnsi="Arial" w:cs="Arial"/>
      <w:sz w:val="20"/>
      <w:szCs w:val="20"/>
      <w:lang w:eastAsia="zh-CN" w:bidi="hi-IN"/>
    </w:rPr>
  </w:style>
  <w:style w:type="character" w:styleId="afffffff5">
    <w:name w:val="Subtle Emphasis"/>
    <w:basedOn w:val="a0"/>
    <w:uiPriority w:val="19"/>
    <w:qFormat/>
    <w:rsid w:val="00256373"/>
    <w:rPr>
      <w:rFonts w:cs="Times New Roman"/>
      <w:i/>
      <w:iCs/>
      <w:color w:val="808080" w:themeColor="text1" w:themeTint="7F"/>
    </w:rPr>
  </w:style>
  <w:style w:type="character" w:styleId="afffffff6">
    <w:name w:val="Intense Emphasis"/>
    <w:basedOn w:val="a0"/>
    <w:uiPriority w:val="21"/>
    <w:qFormat/>
    <w:rsid w:val="00256373"/>
    <w:rPr>
      <w:rFonts w:cs="Times New Roman"/>
      <w:b/>
      <w:bCs/>
      <w:i/>
      <w:iCs/>
      <w:color w:val="4F81BD" w:themeColor="accent1"/>
    </w:rPr>
  </w:style>
  <w:style w:type="paragraph" w:styleId="2b">
    <w:name w:val="Quote"/>
    <w:basedOn w:val="a"/>
    <w:next w:val="a"/>
    <w:link w:val="2c"/>
    <w:uiPriority w:val="29"/>
    <w:qFormat/>
    <w:rsid w:val="00256373"/>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c">
    <w:name w:val="Цитата 2 Знак"/>
    <w:basedOn w:val="a0"/>
    <w:link w:val="2b"/>
    <w:uiPriority w:val="29"/>
    <w:rsid w:val="00256373"/>
    <w:rPr>
      <w:rFonts w:eastAsiaTheme="minorEastAsia"/>
      <w:i/>
      <w:iCs/>
      <w:color w:val="000000" w:themeColor="text1"/>
    </w:rPr>
  </w:style>
  <w:style w:type="paragraph" w:styleId="afffffff7">
    <w:name w:val="Intense Quote"/>
    <w:basedOn w:val="a"/>
    <w:next w:val="a"/>
    <w:link w:val="afffffff8"/>
    <w:uiPriority w:val="30"/>
    <w:qFormat/>
    <w:rsid w:val="00256373"/>
    <w:pPr>
      <w:pBdr>
        <w:bottom w:val="single" w:sz="4" w:space="0"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ffff8">
    <w:name w:val="Выделенная цитата Знак"/>
    <w:basedOn w:val="a0"/>
    <w:link w:val="afffffff7"/>
    <w:uiPriority w:val="30"/>
    <w:rsid w:val="00256373"/>
    <w:rPr>
      <w:rFonts w:eastAsiaTheme="minorEastAsia"/>
      <w:b/>
      <w:bCs/>
      <w:i/>
      <w:iCs/>
      <w:color w:val="4F81BD" w:themeColor="accent1"/>
    </w:rPr>
  </w:style>
  <w:style w:type="character" w:styleId="afffffff9">
    <w:name w:val="Subtle Reference"/>
    <w:basedOn w:val="a0"/>
    <w:uiPriority w:val="31"/>
    <w:qFormat/>
    <w:rsid w:val="00256373"/>
    <w:rPr>
      <w:rFonts w:cs="Times New Roman"/>
      <w:smallCaps/>
      <w:color w:val="C0504D" w:themeColor="accent2"/>
      <w:u w:val="single"/>
    </w:rPr>
  </w:style>
  <w:style w:type="character" w:styleId="afffffffa">
    <w:name w:val="Intense Reference"/>
    <w:basedOn w:val="a0"/>
    <w:uiPriority w:val="32"/>
    <w:qFormat/>
    <w:rsid w:val="00256373"/>
    <w:rPr>
      <w:rFonts w:cs="Times New Roman"/>
      <w:b/>
      <w:bCs/>
      <w:smallCaps/>
      <w:color w:val="C0504D" w:themeColor="accent2"/>
      <w:spacing w:val="5"/>
      <w:u w:val="single"/>
    </w:rPr>
  </w:style>
  <w:style w:type="character" w:styleId="afffffffb">
    <w:name w:val="Book Title"/>
    <w:basedOn w:val="a0"/>
    <w:uiPriority w:val="33"/>
    <w:qFormat/>
    <w:rsid w:val="00256373"/>
    <w:rPr>
      <w:rFonts w:cs="Times New Roman"/>
      <w:b/>
      <w:bCs/>
      <w:smallCaps/>
      <w:spacing w:val="5"/>
    </w:rPr>
  </w:style>
  <w:style w:type="character" w:customStyle="1" w:styleId="PlainTextChar">
    <w:name w:val="Plain Text Char"/>
    <w:basedOn w:val="a0"/>
    <w:uiPriority w:val="99"/>
    <w:rsid w:val="00256373"/>
    <w:rPr>
      <w:rFonts w:ascii="Courier New" w:hAnsi="Courier New" w:cs="Courier New"/>
      <w:sz w:val="21"/>
      <w:szCs w:val="21"/>
    </w:rPr>
  </w:style>
  <w:style w:type="character" w:customStyle="1" w:styleId="HeaderChar">
    <w:name w:val="Header Char"/>
    <w:basedOn w:val="a0"/>
    <w:uiPriority w:val="99"/>
    <w:rsid w:val="00256373"/>
    <w:rPr>
      <w:rFonts w:cs="Times New Roman"/>
    </w:rPr>
  </w:style>
  <w:style w:type="character" w:customStyle="1" w:styleId="FooterChar">
    <w:name w:val="Footer Char"/>
    <w:basedOn w:val="a0"/>
    <w:uiPriority w:val="99"/>
    <w:rsid w:val="00256373"/>
    <w:rPr>
      <w:rFonts w:cs="Times New Roman"/>
    </w:rPr>
  </w:style>
  <w:style w:type="paragraph" w:styleId="afffffffc">
    <w:name w:val="caption"/>
    <w:basedOn w:val="a"/>
    <w:next w:val="a"/>
    <w:qFormat/>
    <w:rsid w:val="003608F3"/>
    <w:pPr>
      <w:jc w:val="both"/>
    </w:pPr>
    <w:rPr>
      <w:sz w:val="28"/>
    </w:rPr>
  </w:style>
  <w:style w:type="paragraph" w:customStyle="1" w:styleId="--">
    <w:name w:val="- СТРАНИЦА -"/>
    <w:rsid w:val="003608F3"/>
    <w:pPr>
      <w:spacing w:after="0" w:line="240" w:lineRule="auto"/>
    </w:pPr>
    <w:rPr>
      <w:rFonts w:ascii="Times New Roman" w:eastAsia="Times New Roman" w:hAnsi="Times New Roman" w:cs="Times New Roman"/>
      <w:sz w:val="24"/>
      <w:szCs w:val="24"/>
      <w:lang w:eastAsia="ru-RU"/>
    </w:rPr>
  </w:style>
  <w:style w:type="paragraph" w:customStyle="1" w:styleId="afffffffd">
    <w:name w:val="Автозамена"/>
    <w:rsid w:val="003608F3"/>
    <w:pPr>
      <w:spacing w:after="0" w:line="240" w:lineRule="auto"/>
    </w:pPr>
    <w:rPr>
      <w:rFonts w:ascii="Times New Roman" w:eastAsia="Times New Roman" w:hAnsi="Times New Roman" w:cs="Times New Roman"/>
      <w:sz w:val="24"/>
      <w:szCs w:val="24"/>
      <w:lang w:eastAsia="ru-RU"/>
    </w:rPr>
  </w:style>
  <w:style w:type="paragraph" w:customStyle="1" w:styleId="afffffffe">
    <w:name w:val="Знак"/>
    <w:basedOn w:val="a"/>
    <w:rsid w:val="003608F3"/>
    <w:rPr>
      <w:rFonts w:ascii="Verdana" w:hAnsi="Verdana" w:cs="Verdana"/>
      <w:sz w:val="20"/>
      <w:szCs w:val="20"/>
      <w:lang w:val="en-US" w:eastAsia="en-US"/>
    </w:rPr>
  </w:style>
  <w:style w:type="character" w:customStyle="1" w:styleId="s30">
    <w:name w:val="s3"/>
    <w:rsid w:val="003608F3"/>
    <w:rPr>
      <w:rFonts w:cs="Times New Roman"/>
    </w:rPr>
  </w:style>
  <w:style w:type="paragraph" w:customStyle="1" w:styleId="affffffff">
    <w:name w:val="Текст без нумерации"/>
    <w:basedOn w:val="a"/>
    <w:uiPriority w:val="99"/>
    <w:qFormat/>
    <w:rsid w:val="003608F3"/>
    <w:pPr>
      <w:tabs>
        <w:tab w:val="left" w:pos="1134"/>
        <w:tab w:val="left" w:pos="1418"/>
        <w:tab w:val="left" w:pos="1701"/>
        <w:tab w:val="left" w:pos="1985"/>
      </w:tabs>
      <w:autoSpaceDE w:val="0"/>
      <w:autoSpaceDN w:val="0"/>
      <w:adjustRightInd w:val="0"/>
      <w:spacing w:line="360" w:lineRule="auto"/>
      <w:ind w:firstLine="680"/>
      <w:jc w:val="both"/>
    </w:pPr>
  </w:style>
  <w:style w:type="paragraph" w:customStyle="1" w:styleId="FORMATTEXT0">
    <w:name w:val=".FORMATTEXT"/>
    <w:uiPriority w:val="99"/>
    <w:rsid w:val="003608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mpty">
    <w:name w:val="empty"/>
    <w:basedOn w:val="a"/>
    <w:rsid w:val="005A7F0E"/>
    <w:pPr>
      <w:spacing w:before="100" w:beforeAutospacing="1" w:after="100" w:afterAutospacing="1"/>
    </w:pPr>
  </w:style>
  <w:style w:type="character" w:customStyle="1" w:styleId="s106">
    <w:name w:val="s_106"/>
    <w:basedOn w:val="a0"/>
    <w:rsid w:val="005A7F0E"/>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2097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0E38E6BCD5A01C562411EED04D7A72B36773462B5DEE0C8597A2B583CD417B11D60B308A9DBB28BD0288D2E2A52E8656059F2B21FZ2a6D" TargetMode="External"/><Relationship Id="rId18" Type="http://schemas.openxmlformats.org/officeDocument/2006/relationships/hyperlink" Target="consultantplus://offline/ref=B0F9B969B7402D028EBAB35CD8B276D141872E69FDE4D70D3FBA32E99C6D88D2A7D3BA55AB8ADEA799FC5577FE3514DB8A8F6BCE3750T6A3E" TargetMode="External"/><Relationship Id="rId26" Type="http://schemas.openxmlformats.org/officeDocument/2006/relationships/hyperlink" Target="consultantplus://offline/ref=3AFF90ED804CB4FB9E9794BCA591BCA6564E02DC86D8B52628FCBD7A6ADB12DCA34DA9D30D529816FE85B3DDFB609D9C4421855C4CBCb1kAH" TargetMode="External"/><Relationship Id="rId39" Type="http://schemas.openxmlformats.org/officeDocument/2006/relationships/footer" Target="footer3.xml"/><Relationship Id="rId21" Type="http://schemas.openxmlformats.org/officeDocument/2006/relationships/hyperlink" Target="consultantplus://offline/ref=8FEF3314030F64F235B960F72BDD5DDC5622619A12CF23451F226AF126347DD4322B485EB717B789868514FCB69ABBC6DB2AEFB703C8M6R5E" TargetMode="External"/><Relationship Id="rId34" Type="http://schemas.openxmlformats.org/officeDocument/2006/relationships/hyperlink" Target="http://internet.garant.ru/document/redirect/12124624/39371" TargetMode="External"/><Relationship Id="rId42" Type="http://schemas.openxmlformats.org/officeDocument/2006/relationships/hyperlink" Target="http://internet.garant.ru/document/redirect/10164072/1001" TargetMode="External"/><Relationship Id="rId47" Type="http://schemas.openxmlformats.org/officeDocument/2006/relationships/hyperlink" Target="http://chamzinka.e-mordovia.ru/" TargetMode="External"/><Relationship Id="rId50" Type="http://schemas.openxmlformats.org/officeDocument/2006/relationships/header" Target="header2.xml"/><Relationship Id="rId55" Type="http://schemas.openxmlformats.org/officeDocument/2006/relationships/hyperlink" Target="http://ivo.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2A0E38E6BCD5A01C562411EED04D7A72B36773462B5DEE0C8597A2B583CD417B11D60B00AA1D4B28BD0288D2E2A52E8656059F2B21FZ2a6D" TargetMode="External"/><Relationship Id="rId20" Type="http://schemas.openxmlformats.org/officeDocument/2006/relationships/hyperlink" Target="consultantplus://offline/ref=F36E73F51ABB14BE08F12D8D62887920D28A1F2C81FB5D1A392BE366B6CCEE098CF28C4F6823BF67BDCB598672CD388A4F1496812E03pEPCE" TargetMode="External"/><Relationship Id="rId29" Type="http://schemas.openxmlformats.org/officeDocument/2006/relationships/hyperlink" Target="http://docs.cntd.ru/document/744100004" TargetMode="External"/><Relationship Id="rId41" Type="http://schemas.openxmlformats.org/officeDocument/2006/relationships/hyperlink" Target="http://internet.garant.ru/document/redirect/12124624/39254" TargetMode="Externa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consultantplus://offline/ref=3AFF90ED804CB4FB9E9794BCA591BCA6564E02DC86D8B52628FCBD7A6ADB12DCA34DA9D30D529716FE85B3DDFB609D9C4421855C4CBCb1kAH" TargetMode="External"/><Relationship Id="rId32" Type="http://schemas.openxmlformats.org/officeDocument/2006/relationships/hyperlink" Target="http://internet.garant.ru/document/redirect/8916657/107" TargetMode="External"/><Relationship Id="rId37" Type="http://schemas.openxmlformats.org/officeDocument/2006/relationships/hyperlink" Target="http://internet.garant.ru/document/redirect/12124624/39375" TargetMode="External"/><Relationship Id="rId40" Type="http://schemas.openxmlformats.org/officeDocument/2006/relationships/hyperlink" Target="http://internet.garant.ru/document/redirect/12124624/39254" TargetMode="External"/><Relationship Id="rId45" Type="http://schemas.openxmlformats.org/officeDocument/2006/relationships/hyperlink" Target="http://chamzinka.e-mordovia.ru/" TargetMode="External"/><Relationship Id="rId53" Type="http://schemas.openxmlformats.org/officeDocument/2006/relationships/footer" Target="footer4.xml"/><Relationship Id="rId58" Type="http://schemas.openxmlformats.org/officeDocument/2006/relationships/hyperlink" Target="mailto:kdshi8@mail.ru" TargetMode="External"/><Relationship Id="rId5" Type="http://schemas.openxmlformats.org/officeDocument/2006/relationships/webSettings" Target="webSettings.xml"/><Relationship Id="rId15" Type="http://schemas.openxmlformats.org/officeDocument/2006/relationships/hyperlink" Target="consultantplus://offline/ref=82A0E38E6BCD5A01C562411EED04D7A72B36773462B5DEE0C8597A2B583CD417B11D60B308AADDB28BD0288D2E2A52E8656059F2B21FZ2a6D" TargetMode="External"/><Relationship Id="rId23" Type="http://schemas.openxmlformats.org/officeDocument/2006/relationships/hyperlink" Target="consultantplus://offline/ref=842600377CBEEEAA891375E282B82D8F92C65D24387365B73F3B1EA4F1E5FC40F03DF52BCBDA4452DC20F32D238FE8B3BA894DA17D77N0hCH" TargetMode="External"/><Relationship Id="rId28" Type="http://schemas.openxmlformats.org/officeDocument/2006/relationships/hyperlink" Target="http://docs.cntd.ru/document/744100004" TargetMode="External"/><Relationship Id="rId36" Type="http://schemas.openxmlformats.org/officeDocument/2006/relationships/hyperlink" Target="http://internet.garant.ru/document/redirect/12124624/39374" TargetMode="External"/><Relationship Id="rId49" Type="http://schemas.openxmlformats.org/officeDocument/2006/relationships/hyperlink" Target="https://chamzinka.e-mordovia.ru/" TargetMode="External"/><Relationship Id="rId57" Type="http://schemas.openxmlformats.org/officeDocument/2006/relationships/hyperlink" Target="http://ivo.garant.ru/"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F36E73F51ABB14BE08F12D8D62887920D28A1F2C81FB5D1A392BE366B6CCEE098CF28C4F6823BE67BDCB598672CD388A4F1496812E03pEPCE" TargetMode="External"/><Relationship Id="rId31" Type="http://schemas.openxmlformats.org/officeDocument/2006/relationships/hyperlink" Target="http://docs.cntd.ru/document/744100004" TargetMode="External"/><Relationship Id="rId44" Type="http://schemas.openxmlformats.org/officeDocument/2006/relationships/hyperlink" Target="http://chamzinka.e-mordovia.ru/" TargetMode="External"/><Relationship Id="rId52" Type="http://schemas.openxmlformats.org/officeDocument/2006/relationships/header" Target="head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2A0E38E6BCD5A01C562411EED04D7A72B36773462B5DEE0C8597A2B583CD417B11D60B308A9DAB28BD0288D2E2A52E8656059F2B21FZ2a6D" TargetMode="External"/><Relationship Id="rId22" Type="http://schemas.openxmlformats.org/officeDocument/2006/relationships/hyperlink" Target="consultantplus://offline/ref=842600377CBEEEAA891375E282B82D8F92C65D24387365B73F3B1EA4F1E5FC40F03DF528C2DE4952DC20F32D238FE8B3BA894DA17D77N0hCH" TargetMode="External"/><Relationship Id="rId27" Type="http://schemas.openxmlformats.org/officeDocument/2006/relationships/hyperlink" Target="consultantplus://offline/ref=427FA0631EE1A368C883FD5AB50BF4340D5E9EB34D745C10B555CE66BCCC2BE14D9D9966D20DEAE6aAyBH" TargetMode="External"/><Relationship Id="rId30" Type="http://schemas.openxmlformats.org/officeDocument/2006/relationships/hyperlink" Target="http://docs.cntd.ru/document/744100004" TargetMode="External"/><Relationship Id="rId35" Type="http://schemas.openxmlformats.org/officeDocument/2006/relationships/hyperlink" Target="http://internet.garant.ru/document/redirect/12124624/39372" TargetMode="External"/><Relationship Id="rId43" Type="http://schemas.openxmlformats.org/officeDocument/2006/relationships/hyperlink" Target="http://internet.garant.ru/document/redirect/12124624/0" TargetMode="External"/><Relationship Id="rId48" Type="http://schemas.openxmlformats.org/officeDocument/2006/relationships/hyperlink" Target="http://chamzinka.e-mordovia.ru/" TargetMode="External"/><Relationship Id="rId56" Type="http://schemas.openxmlformats.org/officeDocument/2006/relationships/hyperlink" Target="http://ivo.garant.ru/" TargetMode="External"/><Relationship Id="rId8" Type="http://schemas.openxmlformats.org/officeDocument/2006/relationships/hyperlink" Target="garantF1://8926070.0"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internet.garant.ru/document/redirect/12177515/0" TargetMode="External"/><Relationship Id="rId17" Type="http://schemas.openxmlformats.org/officeDocument/2006/relationships/hyperlink" Target="consultantplus://offline/ref=0016CB07F29882445162C9D96D6FE700E367CC35BA1006F79365F472BD6DA67E0E3BA920611BF07A441E431B7D32F624463EFABC1356W3Y6D" TargetMode="External"/><Relationship Id="rId25" Type="http://schemas.openxmlformats.org/officeDocument/2006/relationships/hyperlink" Target="consultantplus://offline/ref=3AFF90ED804CB4FB9E9794BCA591BCA6564E02DC86D8B52628FCBD7A6ADB12DCA34DA9D30D529916FE85B3DDFB609D9C4421855C4CBCb1kAH" TargetMode="External"/><Relationship Id="rId33" Type="http://schemas.openxmlformats.org/officeDocument/2006/relationships/hyperlink" Target="http://internet.garant.ru/document/redirect/8916657/98" TargetMode="External"/><Relationship Id="rId38" Type="http://schemas.openxmlformats.org/officeDocument/2006/relationships/header" Target="header1.xml"/><Relationship Id="rId46" Type="http://schemas.openxmlformats.org/officeDocument/2006/relationships/hyperlink" Target="http://chamzinka.e-mordovia.ru/"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96FB-6D71-4A1B-A467-0826D79D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34790</Words>
  <Characters>198308</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5</cp:revision>
  <dcterms:created xsi:type="dcterms:W3CDTF">2021-05-20T05:24:00Z</dcterms:created>
  <dcterms:modified xsi:type="dcterms:W3CDTF">2021-05-20T05:56:00Z</dcterms:modified>
</cp:coreProperties>
</file>