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E96611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</w:t>
      </w:r>
      <w:r w:rsidR="00350A94">
        <w:rPr>
          <w:rFonts w:ascii="Franklin Gothic Demi Cond" w:hAnsi="Franklin Gothic Demi Cond"/>
          <w:bCs/>
          <w:i/>
        </w:rPr>
        <w:t>4</w:t>
      </w:r>
      <w:r w:rsidR="002E0945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мая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C61EDA">
        <w:rPr>
          <w:rFonts w:ascii="Franklin Gothic Demi Cond" w:hAnsi="Franklin Gothic Demi Cond"/>
          <w:bCs/>
          <w:i/>
        </w:rPr>
        <w:t>1</w:t>
      </w:r>
      <w:r w:rsidR="00350A94">
        <w:rPr>
          <w:rFonts w:ascii="Franklin Gothic Demi Cond" w:hAnsi="Franklin Gothic Demi Cond"/>
          <w:bCs/>
          <w:i/>
        </w:rPr>
        <w:t>7</w:t>
      </w:r>
      <w:r w:rsidR="002E0945">
        <w:rPr>
          <w:rFonts w:ascii="Franklin Gothic Demi Cond" w:hAnsi="Franklin Gothic Demi Cond"/>
          <w:bCs/>
          <w:i/>
        </w:rPr>
        <w:t>(29</w:t>
      </w:r>
      <w:r w:rsidR="00350A94">
        <w:rPr>
          <w:rFonts w:ascii="Franklin Gothic Demi Cond" w:hAnsi="Franklin Gothic Demi Cond"/>
          <w:bCs/>
          <w:i/>
        </w:rPr>
        <w:t>9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p w:rsidR="006C0DAF" w:rsidRDefault="006C0DAF" w:rsidP="00B3524E">
      <w:pPr>
        <w:pStyle w:val="s1"/>
        <w:spacing w:before="0" w:beforeAutospacing="0" w:after="0" w:afterAutospacing="0"/>
        <w:ind w:left="-284" w:right="-567" w:firstLine="709"/>
        <w:jc w:val="both"/>
      </w:pPr>
    </w:p>
    <w:p w:rsidR="0003463B" w:rsidRPr="004B3926" w:rsidRDefault="0003463B" w:rsidP="0003463B">
      <w:pPr>
        <w:jc w:val="center"/>
      </w:pPr>
      <w:r w:rsidRPr="004B3926">
        <w:t>Республика Мордовия</w:t>
      </w:r>
    </w:p>
    <w:p w:rsidR="0003463B" w:rsidRPr="004B3926" w:rsidRDefault="0003463B" w:rsidP="0003463B">
      <w:pPr>
        <w:jc w:val="center"/>
      </w:pPr>
      <w:r w:rsidRPr="004B3926">
        <w:t>Совет депутатов Чамзинского муниципального района</w:t>
      </w:r>
    </w:p>
    <w:p w:rsidR="0003463B" w:rsidRPr="004B3926" w:rsidRDefault="0003463B" w:rsidP="0003463B">
      <w:pPr>
        <w:rPr>
          <w:b/>
          <w:bCs/>
        </w:rPr>
      </w:pPr>
    </w:p>
    <w:p w:rsidR="0003463B" w:rsidRPr="004B3926" w:rsidRDefault="0003463B" w:rsidP="0003463B">
      <w:pPr>
        <w:jc w:val="center"/>
        <w:rPr>
          <w:b/>
          <w:bCs/>
        </w:rPr>
      </w:pPr>
      <w:r w:rsidRPr="004B3926">
        <w:rPr>
          <w:b/>
          <w:bCs/>
        </w:rPr>
        <w:t>РЕШЕНИЕ</w:t>
      </w:r>
    </w:p>
    <w:p w:rsidR="0003463B" w:rsidRPr="004B3926" w:rsidRDefault="0003463B" w:rsidP="0003463B">
      <w:pPr>
        <w:jc w:val="center"/>
      </w:pPr>
      <w:r w:rsidRPr="004B3926">
        <w:t>(</w:t>
      </w:r>
      <w:r w:rsidRPr="004B3926">
        <w:rPr>
          <w:lang w:val="en-US"/>
        </w:rPr>
        <w:t>LVII</w:t>
      </w:r>
      <w:r w:rsidRPr="004B3926">
        <w:t xml:space="preserve"> - я </w:t>
      </w:r>
      <w:r>
        <w:t xml:space="preserve">внеочередная </w:t>
      </w:r>
      <w:r w:rsidRPr="004B3926">
        <w:t>сессия)</w:t>
      </w:r>
    </w:p>
    <w:p w:rsidR="0003463B" w:rsidRPr="004B3926" w:rsidRDefault="0003463B" w:rsidP="0003463B">
      <w:pPr>
        <w:jc w:val="both"/>
        <w:rPr>
          <w:b/>
          <w:bCs/>
        </w:rPr>
      </w:pPr>
      <w:r>
        <w:rPr>
          <w:b/>
          <w:bCs/>
        </w:rPr>
        <w:t>14.05.</w:t>
      </w:r>
      <w:r w:rsidRPr="004B3926">
        <w:rPr>
          <w:b/>
          <w:bCs/>
        </w:rPr>
        <w:t>2021г.                                                                                                                           №</w:t>
      </w:r>
      <w:r>
        <w:rPr>
          <w:b/>
          <w:bCs/>
        </w:rPr>
        <w:t xml:space="preserve"> 314</w:t>
      </w:r>
    </w:p>
    <w:p w:rsidR="0003463B" w:rsidRPr="004B3926" w:rsidRDefault="0003463B" w:rsidP="0003463B">
      <w:pPr>
        <w:jc w:val="center"/>
      </w:pPr>
      <w:r w:rsidRPr="004B3926">
        <w:t>р.п.Чамзинка</w:t>
      </w:r>
    </w:p>
    <w:p w:rsidR="0003463B" w:rsidRPr="004B3926" w:rsidRDefault="0003463B" w:rsidP="0003463B">
      <w:pPr>
        <w:jc w:val="center"/>
      </w:pPr>
    </w:p>
    <w:p w:rsidR="0003463B" w:rsidRPr="004B3926" w:rsidRDefault="0003463B" w:rsidP="0003463B">
      <w:pPr>
        <w:jc w:val="center"/>
        <w:rPr>
          <w:b/>
          <w:bCs/>
        </w:rPr>
      </w:pPr>
      <w:r w:rsidRPr="004B3926">
        <w:rPr>
          <w:b/>
          <w:bCs/>
        </w:rPr>
        <w:t xml:space="preserve">О внесении изменений в решение Совета депутатов </w:t>
      </w:r>
    </w:p>
    <w:p w:rsidR="0003463B" w:rsidRPr="004B3926" w:rsidRDefault="0003463B" w:rsidP="0003463B">
      <w:pPr>
        <w:jc w:val="center"/>
        <w:rPr>
          <w:b/>
          <w:bCs/>
        </w:rPr>
      </w:pPr>
      <w:r w:rsidRPr="004B3926">
        <w:rPr>
          <w:b/>
          <w:bCs/>
        </w:rPr>
        <w:t>Чамзинского муниципального района от 25.12.2020г. № 289</w:t>
      </w:r>
    </w:p>
    <w:p w:rsidR="0003463B" w:rsidRPr="004B3926" w:rsidRDefault="0003463B" w:rsidP="0003463B">
      <w:pPr>
        <w:jc w:val="center"/>
        <w:rPr>
          <w:b/>
          <w:bCs/>
        </w:rPr>
      </w:pPr>
      <w:r w:rsidRPr="004B3926">
        <w:rPr>
          <w:b/>
          <w:bCs/>
        </w:rPr>
        <w:t>«О бюджете Чамзинского муниципального района Республики Мордовия</w:t>
      </w:r>
    </w:p>
    <w:p w:rsidR="0003463B" w:rsidRPr="004B3926" w:rsidRDefault="0003463B" w:rsidP="0003463B">
      <w:pPr>
        <w:jc w:val="center"/>
        <w:rPr>
          <w:b/>
          <w:bCs/>
        </w:rPr>
      </w:pPr>
      <w:r w:rsidRPr="004B3926">
        <w:rPr>
          <w:b/>
          <w:bCs/>
        </w:rPr>
        <w:t>на 2021 год и на плановый период 2022 и 2023 годов»</w:t>
      </w:r>
    </w:p>
    <w:p w:rsidR="0003463B" w:rsidRPr="004B3926" w:rsidRDefault="0003463B" w:rsidP="0003463B">
      <w:pPr>
        <w:jc w:val="center"/>
        <w:rPr>
          <w:u w:val="single"/>
        </w:rPr>
      </w:pPr>
    </w:p>
    <w:p w:rsidR="0003463B" w:rsidRPr="004B3926" w:rsidRDefault="0003463B" w:rsidP="0003463B">
      <w:pPr>
        <w:ind w:firstLine="708"/>
        <w:jc w:val="both"/>
      </w:pPr>
      <w:r w:rsidRPr="004B3926">
        <w:t xml:space="preserve">Руководствуясь Бюджетным кодексом Российской Федерации, </w:t>
      </w:r>
    </w:p>
    <w:p w:rsidR="0003463B" w:rsidRPr="004B3926" w:rsidRDefault="0003463B" w:rsidP="0003463B">
      <w:pPr>
        <w:jc w:val="both"/>
      </w:pPr>
    </w:p>
    <w:p w:rsidR="0003463B" w:rsidRPr="004B3926" w:rsidRDefault="0003463B" w:rsidP="0003463B">
      <w:pPr>
        <w:jc w:val="center"/>
        <w:rPr>
          <w:b/>
          <w:bCs/>
        </w:rPr>
      </w:pPr>
      <w:r w:rsidRPr="004B3926">
        <w:rPr>
          <w:b/>
          <w:bCs/>
        </w:rPr>
        <w:t>Совет депутатов Чамзинского муниципального района РЕШИЛ:</w:t>
      </w:r>
    </w:p>
    <w:p w:rsidR="0003463B" w:rsidRPr="004B3926" w:rsidRDefault="0003463B" w:rsidP="0003463B">
      <w:pPr>
        <w:jc w:val="both"/>
      </w:pPr>
    </w:p>
    <w:p w:rsidR="0003463B" w:rsidRDefault="0003463B" w:rsidP="0003463B">
      <w:pPr>
        <w:ind w:firstLine="708"/>
        <w:jc w:val="both"/>
      </w:pPr>
      <w:r w:rsidRPr="004B3926">
        <w:t>1. Внести в решение Совета депутатов Чамзинского муниципального района от 25.12.2020г. № 289 «О бюджете Чамзинского муниципального района Республики Мордовия на 2021 год и на плановый период 2022 и 2023 годов» следующие изменения:</w:t>
      </w:r>
    </w:p>
    <w:p w:rsidR="0003463B" w:rsidRPr="009B6B75" w:rsidRDefault="0003463B" w:rsidP="0003463B">
      <w:pPr>
        <w:ind w:firstLine="708"/>
        <w:jc w:val="both"/>
        <w:rPr>
          <w:sz w:val="10"/>
          <w:szCs w:val="10"/>
        </w:rPr>
      </w:pPr>
    </w:p>
    <w:p w:rsidR="0003463B" w:rsidRPr="004B3926" w:rsidRDefault="0003463B" w:rsidP="0003463B">
      <w:pPr>
        <w:ind w:firstLine="567"/>
        <w:jc w:val="both"/>
      </w:pPr>
      <w:r w:rsidRPr="004B3926">
        <w:t>1.1.</w:t>
      </w:r>
      <w:bookmarkStart w:id="0" w:name="_Hlk31721692"/>
      <w:r w:rsidRPr="004B3926">
        <w:t xml:space="preserve"> Пункт 1 статьи 1 изложить в следующей редакции:</w:t>
      </w:r>
    </w:p>
    <w:p w:rsidR="0003463B" w:rsidRDefault="0003463B" w:rsidP="0003463B">
      <w:pPr>
        <w:ind w:firstLine="708"/>
        <w:jc w:val="both"/>
      </w:pPr>
      <w:r w:rsidRPr="004B3926">
        <w:t>«</w:t>
      </w:r>
      <w:bookmarkStart w:id="1" w:name="_Hlk57978038"/>
      <w:bookmarkStart w:id="2" w:name="_Hlk59696596"/>
      <w:r w:rsidRPr="004B3926">
        <w:t xml:space="preserve">1. </w:t>
      </w:r>
      <w:bookmarkStart w:id="3" w:name="_Hlk59519927"/>
      <w:r w:rsidRPr="004B3926">
        <w:t>Утвердить бюджет Чамзинского муниципального района Республики Мордовия (далее районный бюджет) на 2021 год по доходам в сумме 538 2</w:t>
      </w:r>
      <w:r>
        <w:t>95</w:t>
      </w:r>
      <w:r w:rsidRPr="004B3926">
        <w:t>,1 тыс. рублей и по расходам в сумме 541 319,7 тыс. рублей, с превышением расходов над доходами в сумме 3</w:t>
      </w:r>
      <w:r>
        <w:t> </w:t>
      </w:r>
      <w:r w:rsidRPr="004B3926">
        <w:t>0</w:t>
      </w:r>
      <w:r>
        <w:t>24,6</w:t>
      </w:r>
      <w:r w:rsidRPr="004B3926">
        <w:t xml:space="preserve"> тыс. рублей,</w:t>
      </w:r>
      <w:r w:rsidRPr="004B3926">
        <w:rPr>
          <w:bCs/>
        </w:rPr>
        <w:t xml:space="preserve"> исходя из уровня инфляции, не превышающего 3,7 процента (декабрь 2021 года к декабрю 2020 года)</w:t>
      </w:r>
      <w:bookmarkEnd w:id="1"/>
      <w:r w:rsidRPr="004B3926">
        <w:rPr>
          <w:bCs/>
        </w:rPr>
        <w:t>.</w:t>
      </w:r>
      <w:bookmarkEnd w:id="3"/>
      <w:r w:rsidRPr="004B3926">
        <w:t>».</w:t>
      </w:r>
    </w:p>
    <w:p w:rsidR="0003463B" w:rsidRPr="009B6B75" w:rsidRDefault="0003463B" w:rsidP="0003463B">
      <w:pPr>
        <w:ind w:firstLine="708"/>
        <w:jc w:val="both"/>
        <w:rPr>
          <w:sz w:val="10"/>
          <w:szCs w:val="10"/>
        </w:rPr>
      </w:pPr>
    </w:p>
    <w:bookmarkEnd w:id="0"/>
    <w:bookmarkEnd w:id="2"/>
    <w:p w:rsidR="0003463B" w:rsidRPr="004B3926" w:rsidRDefault="0003463B" w:rsidP="0003463B">
      <w:pPr>
        <w:ind w:left="540"/>
        <w:jc w:val="both"/>
      </w:pPr>
      <w:r w:rsidRPr="004B3926">
        <w:t>1.</w:t>
      </w:r>
      <w:r>
        <w:t>2</w:t>
      </w:r>
      <w:r w:rsidRPr="004B3926">
        <w:t>. Приложение 5 изложить в следующей редакции: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«Приложение 5 </w:t>
      </w:r>
    </w:p>
    <w:p w:rsidR="0003463B" w:rsidRPr="004B3926" w:rsidRDefault="0003463B" w:rsidP="0003463B">
      <w:pPr>
        <w:ind w:left="5664"/>
        <w:jc w:val="both"/>
      </w:pPr>
      <w:r w:rsidRPr="004B3926">
        <w:t>к решению Совета депутатов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Чамзинского муниципального района 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Республики Мордовия «О бюджете 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Чамзинского муниципального района  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Республики Мордовия на 2021 год </w:t>
      </w:r>
    </w:p>
    <w:p w:rsidR="0003463B" w:rsidRPr="004B3926" w:rsidRDefault="0003463B" w:rsidP="0003463B">
      <w:pPr>
        <w:ind w:left="5664"/>
        <w:jc w:val="both"/>
      </w:pPr>
      <w:r w:rsidRPr="004B3926">
        <w:lastRenderedPageBreak/>
        <w:t xml:space="preserve">и на плановый период 2022 и 2023 годов»                                 </w:t>
      </w:r>
    </w:p>
    <w:p w:rsidR="0003463B" w:rsidRPr="004B3926" w:rsidRDefault="0003463B" w:rsidP="0003463B">
      <w:pPr>
        <w:ind w:left="4956"/>
        <w:jc w:val="both"/>
      </w:pPr>
    </w:p>
    <w:p w:rsidR="0003463B" w:rsidRPr="004B3926" w:rsidRDefault="0003463B" w:rsidP="0003463B">
      <w:pPr>
        <w:jc w:val="center"/>
      </w:pPr>
      <w:r w:rsidRPr="004B3926"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 И 2023 ГОДОВ</w:t>
      </w:r>
    </w:p>
    <w:p w:rsidR="0003463B" w:rsidRPr="004B3926" w:rsidRDefault="0003463B" w:rsidP="0003463B">
      <w:pPr>
        <w:jc w:val="right"/>
      </w:pPr>
      <w:r w:rsidRPr="004B3926">
        <w:t>тыс.рублей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422"/>
        <w:gridCol w:w="478"/>
        <w:gridCol w:w="422"/>
        <w:gridCol w:w="422"/>
        <w:gridCol w:w="503"/>
        <w:gridCol w:w="722"/>
        <w:gridCol w:w="515"/>
        <w:gridCol w:w="1194"/>
        <w:gridCol w:w="1194"/>
        <w:gridCol w:w="903"/>
      </w:tblGrid>
      <w:tr w:rsidR="0003463B" w:rsidRPr="00F74E35" w:rsidTr="0003463B">
        <w:trPr>
          <w:trHeight w:val="170"/>
        </w:trPr>
        <w:tc>
          <w:tcPr>
            <w:tcW w:w="3256" w:type="dxa"/>
            <w:vMerge w:val="restart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2" w:type="dxa"/>
            <w:vMerge w:val="restart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ind w:left="-88"/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478" w:type="dxa"/>
            <w:vMerge w:val="restart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ind w:left="-49"/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2069" w:type="dxa"/>
            <w:gridSpan w:val="4"/>
            <w:vMerge w:val="restart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515" w:type="dxa"/>
            <w:vMerge w:val="restart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Вр</w:t>
            </w:r>
          </w:p>
        </w:tc>
        <w:tc>
          <w:tcPr>
            <w:tcW w:w="3291" w:type="dxa"/>
            <w:gridSpan w:val="3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Сумма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vMerge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4"/>
            <w:vMerge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2021 ГОД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2022 ГОД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2023 ГОД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ВСЕГО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541 319,7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388 897,1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350 142,4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38 621,7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35 461,9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35 452,8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  <w:r w:rsidRPr="00F74E35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2" name="Рисунок 657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94086A4-4B66-4073-A107-FE0DD8B0E4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2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94086A4-4B66-4073-A107-FE0DD8B0E4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3" name="Рисунок 657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228B49B-9D10-45BE-9E05-278B2D9D34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3" name="Picture 1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228B49B-9D10-45BE-9E05-278B2D9D34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4" name="Рисунок 657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B4ABF69-2B42-45E4-A9FC-D0EBBA05E2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4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B4ABF69-2B42-45E4-A9FC-D0EBBA05E2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5" name="Рисунок 657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FEB5E30-A6A4-4ACF-A6BF-FA6BCE87C7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5" name="Picture 1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FEB5E30-A6A4-4ACF-A6BF-FA6BCE87C75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6" name="Рисунок 657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21F9179-7E39-4B16-B939-DD2C0BB7F5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6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21F9179-7E39-4B16-B939-DD2C0BB7F5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7" name="Рисунок 657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0B94338-F205-4959-A5EA-7976674CD2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7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0B94338-F205-4959-A5EA-7976674CD2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8" name="Рисунок 657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5CEEFC3-6BFB-4838-A120-5FBE7F6E9C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8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5CEEFC3-6BFB-4838-A120-5FBE7F6E9C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9" name="Рисунок 657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B508F0D-45B6-4AC4-8DDE-897E339930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9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B508F0D-45B6-4AC4-8DDE-897E339930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14 566,5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15 063,2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14 997,6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</w:t>
            </w:r>
            <w:r w:rsidRPr="00F74E35">
              <w:rPr>
                <w:sz w:val="16"/>
                <w:szCs w:val="16"/>
              </w:rPr>
              <w:lastRenderedPageBreak/>
              <w:t xml:space="preserve">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44108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44108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44108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44109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44109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44109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717,4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выплаты персоналу </w:t>
            </w:r>
            <w:r w:rsidRPr="00F74E35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262,8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263,2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12 895,6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13 391,4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13 324,8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12 895,6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13 391,4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13 324,8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12 775,0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12 687,5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12 775,0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12 687,5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12 775,0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12 687,5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616,4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637,3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116,9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116,9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349,9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499,5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Иные закупки товаров, работ и услуг для </w:t>
            </w:r>
            <w:r w:rsidRPr="00F74E35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349,9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499,5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Осуществление государственных полномочий Российской Федерации по составлению (изменению) списков кандидатов в присяжные заседатели </w:t>
            </w:r>
            <w:r w:rsidRPr="00F74E35">
              <w:rPr>
                <w:sz w:val="16"/>
                <w:szCs w:val="16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3 989,3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3 898,5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3 904,9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3 989,3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3 898,5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3 904,9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3 989,3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3 898,5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3 904,9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3 942,9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3 848,9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3 852,9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17 710,3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14 103,6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14 194,7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6 651,6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6 651,6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312,1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312,1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751,1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751,1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751,1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 гг"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717,0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Закупка товаров, работ и услуг для </w:t>
            </w:r>
            <w:r w:rsidRPr="00F74E35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690,0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</w:t>
            </w:r>
            <w:r w:rsidRPr="00F74E35">
              <w:rPr>
                <w:sz w:val="16"/>
                <w:szCs w:val="16"/>
              </w:rPr>
              <w:lastRenderedPageBreak/>
              <w:t>участков, и без проведения торгов»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8 169,0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4 516,3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4 498,8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8 169,0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4 516,3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4 498,8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180,3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180,3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54690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54690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54690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6 187,7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3 461,5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3 442,5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2 255,1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2 255,1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3 622,3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1 063,0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3 622,3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1 063,0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862,6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864,1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3 366,0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3 319,2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3 175,3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1 479,2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1 479,2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373,2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373,2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Учреждения по защите населения и </w:t>
            </w:r>
            <w:r w:rsidRPr="00F74E35">
              <w:rPr>
                <w:sz w:val="16"/>
                <w:szCs w:val="16"/>
              </w:rPr>
              <w:lastRenderedPageBreak/>
              <w:t>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88,7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88,7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10 344,2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10 032,2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5 214,0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4 858,4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4 351,3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3 596,2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3 135,8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3 596,2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3 135,8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3 596,2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3 135,8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</w:t>
            </w:r>
            <w:r w:rsidRPr="00F74E35">
              <w:rPr>
                <w:sz w:val="16"/>
                <w:szCs w:val="16"/>
              </w:rPr>
              <w:lastRenderedPageBreak/>
              <w:t>студента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368,2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368,2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368,2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1 797,6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1 324,7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1 153,7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1 797,6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1 324,7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1 153,7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1 797,6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1 324,7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1 153,7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1 989,1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1 999,8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1 613,9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1 989,1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1 999,8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1 613,9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1 989,1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1 999,8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1 613,9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5 455,8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5 620,9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5 455,8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5 620,9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5 455,8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5 620,9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3 147,2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3 147,2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3 147,2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155 761,4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31 021,7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3 207,6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2 858,5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2 937,6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L5762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L5762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L5762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155 226,8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27 893,2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"Модернизация и реформирование жилищно-коммунального хозяйства" на 2016-2024 годы в Чамзинском муниципальном районе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155 226,8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27 893,2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154 263,3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52430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154 085,3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52430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154 085,3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52430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154 085,3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903" w:type="dxa"/>
            <w:shd w:val="clear" w:color="000000" w:fill="FFFFFF"/>
            <w:hideMark/>
          </w:tcPr>
          <w:p w:rsidR="0003463B" w:rsidRPr="00F74E35" w:rsidRDefault="0003463B" w:rsidP="00BD1D98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Иные межбюджетные трансферты на </w:t>
            </w:r>
            <w:r w:rsidRPr="00F74E35">
              <w:rPr>
                <w:sz w:val="16"/>
                <w:szCs w:val="16"/>
              </w:rPr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44104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44104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44104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44106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44106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44106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269 288,8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248 965,1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229 650,3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80 633,1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77 834,3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71 288,9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80 546,1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77 806,3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71 288,9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79 399,4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77 806,3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71 288,9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146 788,5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151 075,3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138 588,3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146 717,5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151 015,3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138 588,3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144 423,1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147 123,0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138 584,8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114 611,4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122 380,9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113 798,9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государственных гарантий </w:t>
            </w:r>
            <w:r w:rsidRPr="00F74E35">
              <w:rPr>
                <w:sz w:val="16"/>
                <w:szCs w:val="16"/>
              </w:rPr>
              <w:lastRenderedPageBreak/>
              <w:t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102 112,2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109 881,7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101 299,7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102 112,2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109 881,7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101 299,7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102 112,2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109 881,7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101 299,7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L3040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L3040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L3040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Создание в общеобразовательных </w:t>
            </w:r>
            <w:r w:rsidRPr="00F74E35">
              <w:rPr>
                <w:sz w:val="16"/>
                <w:szCs w:val="16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37 093,7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15 217,4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14 932,3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24 586,9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9 866,0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11 463,7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24 586,9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9 866,0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11 463,7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F74E35">
              <w:rPr>
                <w:sz w:val="16"/>
                <w:szCs w:val="16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"Культура"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2 546,0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2 546,0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2 546,0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Предоставление субсидий бюджетным, </w:t>
            </w:r>
            <w:r w:rsidRPr="00F74E35"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Закупка товаров, работ и услуг для </w:t>
            </w:r>
            <w:r w:rsidRPr="00F74E35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2 212,5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2 277,1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2 279,8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2 198,7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2 263,0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2 265,7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140,8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74E35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1 668,1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1 735,1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1 668,1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1 735,1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1 668,1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1 735,1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1 565,3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1 565,3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74,0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74,0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Основное мероприятие "Организация </w:t>
            </w:r>
            <w:r w:rsidRPr="00F74E35">
              <w:rPr>
                <w:sz w:val="16"/>
                <w:szCs w:val="16"/>
              </w:rPr>
              <w:lastRenderedPageBreak/>
              <w:t>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35 991,9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24 778,9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25 264,7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Культура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31 600,7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20 401,0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20 885,8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30 497,3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20 290,1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20 774,8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"Культура"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30 497,3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20 290,1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20 774,8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Библиотеки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Государственная поддержка лучших </w:t>
            </w:r>
            <w:r w:rsidRPr="00F74E35">
              <w:rPr>
                <w:sz w:val="16"/>
                <w:szCs w:val="16"/>
              </w:rPr>
              <w:lastRenderedPageBreak/>
              <w:t>сельских учреждений культуры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55195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103,1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55195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103,1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55195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103,1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55196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55196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55196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Непрограммные расходы в рамках </w:t>
            </w:r>
            <w:r w:rsidRPr="00F74E35">
              <w:rPr>
                <w:sz w:val="16"/>
                <w:szCs w:val="16"/>
              </w:rPr>
              <w:lastRenderedPageBreak/>
              <w:t>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4 391,2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4 391,2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"Культура"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4 391,2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4 377,9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4 378,9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3 844,8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3 845,8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3 844,8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3 845,8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3 824,3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3 824,3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22 910,1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22 266,1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22 835,0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8 852,1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7 819,8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8 036,6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6 310,7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6 522,5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6 739,3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6 310,7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6 522,5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6 739,3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6 310,7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6 522,5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6 739,3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</w:t>
            </w:r>
            <w:r w:rsidRPr="00F74E35">
              <w:rPr>
                <w:color w:val="000000"/>
                <w:sz w:val="16"/>
                <w:szCs w:val="16"/>
              </w:rPr>
              <w:lastRenderedPageBreak/>
              <w:t xml:space="preserve">показаниям на дому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42470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42470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42470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spacing w:after="240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5 539,7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5 756,5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5 539,7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5 756,5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5 539,7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5 756,5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L4970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L4970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L4970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12 355,3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12 685,0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13 014,8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</w:t>
            </w:r>
            <w:r w:rsidRPr="00F74E35">
              <w:rPr>
                <w:sz w:val="16"/>
                <w:szCs w:val="16"/>
              </w:rPr>
              <w:lastRenderedPageBreak/>
              <w:t>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6 994,5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6 840,4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7 002,8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3 957,2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4 441,0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4 608,4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R0820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R0820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R0820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Основное мероприятие "Оказание </w:t>
            </w:r>
            <w:r w:rsidRPr="00F74E35">
              <w:rPr>
                <w:sz w:val="16"/>
                <w:szCs w:val="16"/>
              </w:rPr>
              <w:lastRenderedPageBreak/>
              <w:t>финансовой поддержки СОНКО"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1 098,5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Дотации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44205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44205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44205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9 722,4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17 507,1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9 722,4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17 507,1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"Развитие </w:t>
            </w:r>
            <w:r w:rsidRPr="00F74E35">
              <w:rPr>
                <w:sz w:val="16"/>
                <w:szCs w:val="16"/>
              </w:rPr>
              <w:lastRenderedPageBreak/>
              <w:t xml:space="preserve">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Подпрограмма "Культура"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03463B" w:rsidRPr="00F74E35" w:rsidTr="0003463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03463B" w:rsidRPr="00F74E35" w:rsidRDefault="0003463B" w:rsidP="00BD1D98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903" w:type="dxa"/>
            <w:shd w:val="clear" w:color="000000" w:fill="FFFFFF"/>
            <w:noWrap/>
            <w:hideMark/>
          </w:tcPr>
          <w:p w:rsidR="0003463B" w:rsidRPr="00F74E35" w:rsidRDefault="0003463B" w:rsidP="00BD1D98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</w:tbl>
    <w:p w:rsidR="0003463B" w:rsidRPr="004B3926" w:rsidRDefault="0003463B" w:rsidP="0003463B">
      <w:pPr>
        <w:jc w:val="right"/>
      </w:pPr>
    </w:p>
    <w:p w:rsidR="0003463B" w:rsidRDefault="0003463B" w:rsidP="0003463B">
      <w:pPr>
        <w:ind w:left="540"/>
        <w:jc w:val="both"/>
      </w:pPr>
    </w:p>
    <w:p w:rsidR="0003463B" w:rsidRDefault="0003463B" w:rsidP="0003463B">
      <w:pPr>
        <w:ind w:left="540"/>
        <w:jc w:val="both"/>
      </w:pPr>
    </w:p>
    <w:p w:rsidR="0003463B" w:rsidRPr="004B3926" w:rsidRDefault="0003463B" w:rsidP="0003463B">
      <w:pPr>
        <w:ind w:left="540"/>
        <w:jc w:val="both"/>
      </w:pPr>
      <w:r w:rsidRPr="004B3926">
        <w:t>1.</w:t>
      </w:r>
      <w:r>
        <w:t>3</w:t>
      </w:r>
      <w:r w:rsidRPr="004B3926">
        <w:t>. Приложение 6 изложить в следующей редакции:</w:t>
      </w:r>
    </w:p>
    <w:p w:rsidR="0003463B" w:rsidRPr="004B3926" w:rsidRDefault="0003463B" w:rsidP="0003463B">
      <w:pPr>
        <w:ind w:left="5664"/>
        <w:jc w:val="both"/>
      </w:pPr>
      <w:r w:rsidRPr="004B3926">
        <w:t>«Приложение 6</w:t>
      </w:r>
    </w:p>
    <w:p w:rsidR="0003463B" w:rsidRPr="004B3926" w:rsidRDefault="0003463B" w:rsidP="0003463B">
      <w:pPr>
        <w:ind w:left="5664"/>
        <w:jc w:val="both"/>
      </w:pPr>
      <w:r w:rsidRPr="004B3926">
        <w:t>к решению Совета депутатов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Чамзинского муниципального района 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Республики Мордовия «О бюджете 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Чамзинского муниципального района  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Республики Мордовия на 2021 год </w:t>
      </w:r>
    </w:p>
    <w:p w:rsidR="0003463B" w:rsidRPr="004B3926" w:rsidRDefault="0003463B" w:rsidP="0003463B">
      <w:pPr>
        <w:ind w:left="5664"/>
        <w:jc w:val="both"/>
      </w:pPr>
      <w:r w:rsidRPr="004B3926">
        <w:t xml:space="preserve">и на плановый период 2022 и 2023 годов»                                 </w:t>
      </w:r>
    </w:p>
    <w:p w:rsidR="0003463B" w:rsidRPr="004B3926" w:rsidRDefault="0003463B" w:rsidP="0003463B">
      <w:pPr>
        <w:jc w:val="center"/>
      </w:pPr>
      <w:r w:rsidRPr="004B3926">
        <w:t>ВЕДОМСТВЕННАЯ СТРУКТУРА РАСХОДОВ БЮДЖЕТА ЧАМЗИНСКОГО МУНИЦИПАЛЬНОГО РАЙОНА РЕСПУБЛИКИ МОРДОВИЯ НА 2021 ГОД И НА ПЛАНОВЫЙ ПЕРИОД 2022 И 2023 ГОДОВ</w:t>
      </w:r>
    </w:p>
    <w:p w:rsidR="0003463B" w:rsidRPr="004B3926" w:rsidRDefault="0003463B" w:rsidP="0003463B">
      <w:pPr>
        <w:jc w:val="right"/>
        <w:rPr>
          <w:sz w:val="22"/>
          <w:szCs w:val="22"/>
        </w:rPr>
      </w:pPr>
      <w:r w:rsidRPr="004B3926">
        <w:t>тыс.рублей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59"/>
        <w:gridCol w:w="461"/>
        <w:gridCol w:w="461"/>
        <w:gridCol w:w="461"/>
        <w:gridCol w:w="363"/>
        <w:gridCol w:w="486"/>
        <w:gridCol w:w="709"/>
        <w:gridCol w:w="564"/>
        <w:gridCol w:w="1043"/>
        <w:gridCol w:w="1043"/>
        <w:gridCol w:w="909"/>
      </w:tblGrid>
      <w:tr w:rsidR="0003463B" w:rsidRPr="00A47E57" w:rsidTr="0003463B">
        <w:trPr>
          <w:trHeight w:val="170"/>
        </w:trPr>
        <w:tc>
          <w:tcPr>
            <w:tcW w:w="3114" w:type="dxa"/>
            <w:vMerge w:val="restart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59" w:type="dxa"/>
            <w:vMerge w:val="restart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ind w:left="-117"/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Адм </w:t>
            </w:r>
          </w:p>
        </w:tc>
        <w:tc>
          <w:tcPr>
            <w:tcW w:w="461" w:type="dxa"/>
            <w:vMerge w:val="restart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ind w:left="-60"/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461" w:type="dxa"/>
            <w:vMerge w:val="restart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ind w:left="-161"/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2019" w:type="dxa"/>
            <w:gridSpan w:val="4"/>
            <w:vMerge w:val="restart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564" w:type="dxa"/>
            <w:vMerge w:val="restart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2995" w:type="dxa"/>
            <w:gridSpan w:val="3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Сумма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2021 ГОД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2022 ГОД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2023 ГОД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ВСЕГО</w:t>
            </w:r>
            <w:r w:rsidRPr="002374F1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6752" name="Рисунок 667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DDBC97-A9A3-442B-B256-54A27B0FAD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DDBC97-A9A3-442B-B256-54A27B0FAD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6753" name="Рисунок 667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AAD9EFC-BE95-457D-9C37-A827A637C2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3" name="Picture 1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AAD9EFC-BE95-457D-9C37-A827A637C2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6755" name="Рисунок 667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FDCBC7B-AF5A-485B-8AB3-E9014B1841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5" name="Picture 1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FDCBC7B-AF5A-485B-8AB3-E9014B1841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66756" name="Рисунок 667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9E41A36-E520-4A5E-A0DC-F30BC6615D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6" name="Picture 1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9E41A36-E520-4A5E-A0DC-F30BC6615D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541 319,7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388 897,1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350 142,4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185 270,4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59 591,2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31 107,8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14 994,3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14 740,9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14 591,1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2374F1">
              <w:rPr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11 884,8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12 412,4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12 343,6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74F1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263,2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определению перечня должностных лиц, </w:t>
            </w:r>
            <w:r w:rsidRPr="002374F1">
              <w:rPr>
                <w:sz w:val="16"/>
                <w:szCs w:val="16"/>
              </w:rPr>
              <w:lastRenderedPageBreak/>
              <w:t>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11 246,1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11 176,8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11 246,1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11 176,8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363,4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545,2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563,4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</w:t>
            </w:r>
            <w:r w:rsidRPr="002374F1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1 753,9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931,9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891,9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2374F1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690,0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</w:t>
            </w:r>
            <w:r w:rsidRPr="002374F1">
              <w:rPr>
                <w:sz w:val="16"/>
                <w:szCs w:val="16"/>
              </w:rPr>
              <w:lastRenderedPageBreak/>
              <w:t>проведения торгов (аукционов)»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Иные закупки товаров, работ и услуг для </w:t>
            </w:r>
            <w:r w:rsidRPr="002374F1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8 421,2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7 616,3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7 221,7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5 214,0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4 858,4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4 351,3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"Поддержка и развитие </w:t>
            </w:r>
            <w:r w:rsidRPr="002374F1">
              <w:rPr>
                <w:sz w:val="16"/>
                <w:szCs w:val="16"/>
              </w:rPr>
              <w:lastRenderedPageBreak/>
              <w:t>кадрового потенциала в АПК"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Непрограммные расходы главных </w:t>
            </w:r>
            <w:r w:rsidRPr="002374F1">
              <w:rPr>
                <w:sz w:val="16"/>
                <w:szCs w:val="16"/>
              </w:rPr>
              <w:lastRenderedPageBreak/>
              <w:t>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155 491,4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30 751,7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2 937,6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2 858,5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2 937,6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155 226,8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27 893,2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155 226,8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27 893,2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154 263,3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3 106,3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3 164,9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3 187,2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1 403,6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1 403,6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1 403,6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"Предоставление жилых помещений специализированного </w:t>
            </w:r>
            <w:r w:rsidRPr="002374F1">
              <w:rPr>
                <w:sz w:val="16"/>
                <w:szCs w:val="16"/>
              </w:rPr>
              <w:lastRenderedPageBreak/>
              <w:t>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Субсидии некоммерческим организациям (за исключением государственных </w:t>
            </w:r>
            <w:r w:rsidRPr="002374F1">
              <w:rPr>
                <w:sz w:val="16"/>
                <w:szCs w:val="16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26 943,1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21 611,9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21 802,3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13 058,1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10 304,4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10 408,2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3 989,3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3 898,5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3 904,9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3 989,3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3 898,5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3 904,9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3 989,3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3 898,5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3 904,9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3 942,9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3 848,9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3 852,9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2374F1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7 862,4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5 199,5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5 296,9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751,1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751,1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751,1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2020-2024 гг"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6 338,0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3 611,8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3 592,8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6 338,0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3 611,8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3 592,8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6 187,7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3 461,5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3 442,5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Учреждения по защите населения и территории от чрезвычайных ситуаций природного и техногенного характера, </w:t>
            </w:r>
            <w:r w:rsidRPr="002374F1">
              <w:rPr>
                <w:sz w:val="16"/>
                <w:szCs w:val="16"/>
              </w:rPr>
              <w:lastRenderedPageBreak/>
              <w:t>гражданской обороне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"Культура"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3 844,8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3 845,8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3 844,8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3 845,8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жильем молодых семей Чамзинского </w:t>
            </w:r>
            <w:r w:rsidRPr="002374F1">
              <w:rPr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 xml:space="preserve">Основное мероприятие "Обеспечение жильем молодых семей"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1 098,5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329 106,2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307 694,0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297 232,2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10 569,3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10 416,6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10 453,5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2 475,3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2 444,4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2 447,6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2 176,7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2 145,3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2 148,0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2 176,7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2 145,3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2 148,0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8 094,0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7 972,2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8 005,9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269 273,8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248 950,1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229 635,3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80 633,1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77 834,3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71 288,9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80 546,1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77 806,3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71 288,9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79 399,4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77 806,3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71 288,9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</w:t>
            </w:r>
            <w:r w:rsidRPr="002374F1">
              <w:rPr>
                <w:sz w:val="16"/>
                <w:szCs w:val="16"/>
              </w:rPr>
              <w:lastRenderedPageBreak/>
              <w:t>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146 788,5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151 075,3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138 588,3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146 717,5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151 015,3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138 588,3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144 423,1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147 123,0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138 584,8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"Обеспечение государственных гарантий реализации прав на получение общедоступного и </w:t>
            </w:r>
            <w:r w:rsidRPr="002374F1">
              <w:rPr>
                <w:sz w:val="16"/>
                <w:szCs w:val="16"/>
              </w:rPr>
              <w:lastRenderedPageBreak/>
              <w:t>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114 611,4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122 380,9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113 798,9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"Выявление и поддержка </w:t>
            </w:r>
            <w:r w:rsidRPr="002374F1">
              <w:rPr>
                <w:sz w:val="16"/>
                <w:szCs w:val="16"/>
              </w:rPr>
              <w:lastRenderedPageBreak/>
              <w:t xml:space="preserve">одаренных детей и молодежи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S6120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37 093,7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15 217,4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14 932,3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24 586,9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9 866,0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11 463,7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24 586,9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9 866,0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11 463,7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Предоставление субсидий бюджетным, </w:t>
            </w:r>
            <w:r w:rsidRPr="002374F1"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"Культура"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2 546,0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"Патриотическое воспитание"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"Вовлечение в </w:t>
            </w:r>
            <w:r w:rsidRPr="002374F1">
              <w:rPr>
                <w:sz w:val="16"/>
                <w:szCs w:val="16"/>
              </w:rPr>
              <w:lastRenderedPageBreak/>
              <w:t>предпринимательскую деятельность"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2 212,5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2 277,1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2 279,8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2 198,7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2 263,0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2 265,7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140,8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74F1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74F1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31 600,7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20 401,0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20 885,8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31 600,7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20 401,0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20 885,8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30 497,3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20 290,1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20 774,8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"Культура"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30 497,3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20 290,1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20 774,8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154,6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103,1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103,1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103,1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51,5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51,5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51,5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45,0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F909CA" w:rsidRDefault="0003463B" w:rsidP="00BD1D98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45,0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Закупка товаров, работ и услуг для </w:t>
            </w:r>
            <w:r w:rsidRPr="002374F1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17 262,4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17 803,9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18 350,5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</w:t>
            </w:r>
            <w:r w:rsidRPr="002374F1">
              <w:rPr>
                <w:sz w:val="16"/>
                <w:szCs w:val="16"/>
              </w:rPr>
              <w:lastRenderedPageBreak/>
              <w:t>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9 722,4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17 507,1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9 722,4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17 507,1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"Культура"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90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E16CFA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1 054,0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1 054,0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A47E57" w:rsidTr="0003463B">
        <w:trPr>
          <w:trHeight w:val="170"/>
        </w:trPr>
        <w:tc>
          <w:tcPr>
            <w:tcW w:w="311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043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</w:tbl>
    <w:p w:rsidR="0003463B" w:rsidRPr="004A476B" w:rsidRDefault="0003463B" w:rsidP="0003463B">
      <w:pPr>
        <w:jc w:val="right"/>
        <w:rPr>
          <w:sz w:val="16"/>
          <w:szCs w:val="16"/>
        </w:rPr>
      </w:pPr>
    </w:p>
    <w:p w:rsidR="0003463B" w:rsidRDefault="0003463B" w:rsidP="0003463B">
      <w:pPr>
        <w:ind w:left="540"/>
        <w:jc w:val="both"/>
      </w:pPr>
    </w:p>
    <w:p w:rsidR="0003463B" w:rsidRDefault="0003463B" w:rsidP="0003463B">
      <w:pPr>
        <w:ind w:left="540"/>
        <w:jc w:val="both"/>
      </w:pPr>
    </w:p>
    <w:p w:rsidR="0003463B" w:rsidRDefault="0003463B" w:rsidP="0003463B">
      <w:pPr>
        <w:ind w:left="540"/>
        <w:jc w:val="both"/>
      </w:pPr>
    </w:p>
    <w:p w:rsidR="0003463B" w:rsidRDefault="0003463B" w:rsidP="0003463B">
      <w:pPr>
        <w:ind w:left="540"/>
        <w:jc w:val="both"/>
      </w:pPr>
      <w:r w:rsidRPr="00FD7FFB">
        <w:t>1.</w:t>
      </w:r>
      <w:r>
        <w:t>4</w:t>
      </w:r>
      <w:r w:rsidRPr="00FD7FFB">
        <w:t>. Приложение 7 изложить в следующей редакции:</w:t>
      </w:r>
    </w:p>
    <w:p w:rsidR="0003463B" w:rsidRPr="00FD7FFB" w:rsidRDefault="0003463B" w:rsidP="0003463B">
      <w:pPr>
        <w:ind w:left="540"/>
        <w:jc w:val="both"/>
      </w:pPr>
    </w:p>
    <w:p w:rsidR="0003463B" w:rsidRPr="006C6B0C" w:rsidRDefault="0003463B" w:rsidP="0003463B">
      <w:pPr>
        <w:ind w:left="5664"/>
        <w:jc w:val="both"/>
      </w:pPr>
      <w:r w:rsidRPr="00FD7FFB">
        <w:t>«</w:t>
      </w:r>
      <w:r w:rsidRPr="006C6B0C">
        <w:t xml:space="preserve">Приложение </w:t>
      </w:r>
      <w:r>
        <w:t>7</w:t>
      </w:r>
    </w:p>
    <w:p w:rsidR="0003463B" w:rsidRPr="006C6B0C" w:rsidRDefault="0003463B" w:rsidP="0003463B">
      <w:pPr>
        <w:ind w:left="5664"/>
        <w:jc w:val="both"/>
      </w:pPr>
      <w:r w:rsidRPr="006C6B0C">
        <w:t>к решению Совета депутатов</w:t>
      </w:r>
    </w:p>
    <w:p w:rsidR="0003463B" w:rsidRDefault="0003463B" w:rsidP="0003463B">
      <w:pPr>
        <w:ind w:left="5664"/>
        <w:jc w:val="both"/>
      </w:pPr>
      <w:r w:rsidRPr="006C6B0C">
        <w:t xml:space="preserve">Чамзинского муниципального района </w:t>
      </w:r>
    </w:p>
    <w:p w:rsidR="0003463B" w:rsidRDefault="0003463B" w:rsidP="0003463B">
      <w:pPr>
        <w:ind w:left="5664"/>
        <w:jc w:val="both"/>
      </w:pPr>
      <w:r w:rsidRPr="006C6B0C">
        <w:t xml:space="preserve">Республики Мордовия «О бюджете </w:t>
      </w:r>
    </w:p>
    <w:p w:rsidR="0003463B" w:rsidRDefault="0003463B" w:rsidP="0003463B">
      <w:pPr>
        <w:ind w:left="5664"/>
        <w:jc w:val="both"/>
      </w:pPr>
      <w:r w:rsidRPr="006C6B0C">
        <w:t xml:space="preserve">Чамзинского муниципального района  </w:t>
      </w:r>
    </w:p>
    <w:p w:rsidR="0003463B" w:rsidRDefault="0003463B" w:rsidP="0003463B">
      <w:pPr>
        <w:ind w:left="5664"/>
        <w:jc w:val="both"/>
      </w:pPr>
      <w:r w:rsidRPr="006C6B0C">
        <w:t xml:space="preserve">Республики Мордовия на 2021 год </w:t>
      </w:r>
    </w:p>
    <w:p w:rsidR="0003463B" w:rsidRDefault="0003463B" w:rsidP="0003463B">
      <w:pPr>
        <w:ind w:left="5664"/>
        <w:jc w:val="both"/>
      </w:pPr>
      <w:r w:rsidRPr="006C6B0C">
        <w:t xml:space="preserve">и на плановый период 2022 и 2023 годов»                                 </w:t>
      </w:r>
    </w:p>
    <w:p w:rsidR="0003463B" w:rsidRDefault="0003463B" w:rsidP="0003463B">
      <w:pPr>
        <w:ind w:left="4956"/>
        <w:jc w:val="both"/>
      </w:pPr>
    </w:p>
    <w:p w:rsidR="0003463B" w:rsidRDefault="0003463B" w:rsidP="0003463B">
      <w:pPr>
        <w:jc w:val="center"/>
      </w:pPr>
      <w:r w:rsidRPr="000E79FD">
        <w:lastRenderedPageBreak/>
        <w:t>РАСПРЕДЕЛЕНИЕ БЮДЖЕТНЫХ АССИГНОВАНИЙ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 И 2023 ГОДОВ</w:t>
      </w:r>
    </w:p>
    <w:p w:rsidR="0003463B" w:rsidRDefault="0003463B" w:rsidP="0003463B">
      <w:pPr>
        <w:ind w:left="1416"/>
        <w:jc w:val="right"/>
      </w:pPr>
      <w:r w:rsidRPr="00FD7FFB">
        <w:t>тыс.рублей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406"/>
        <w:gridCol w:w="315"/>
        <w:gridCol w:w="448"/>
        <w:gridCol w:w="689"/>
        <w:gridCol w:w="587"/>
        <w:gridCol w:w="464"/>
        <w:gridCol w:w="591"/>
        <w:gridCol w:w="616"/>
        <w:gridCol w:w="983"/>
        <w:gridCol w:w="983"/>
        <w:gridCol w:w="694"/>
      </w:tblGrid>
      <w:tr w:rsidR="0003463B" w:rsidRPr="00420F0C" w:rsidTr="0003463B">
        <w:trPr>
          <w:trHeight w:val="170"/>
        </w:trPr>
        <w:tc>
          <w:tcPr>
            <w:tcW w:w="3397" w:type="dxa"/>
            <w:vMerge w:val="restart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58" w:type="dxa"/>
            <w:gridSpan w:val="4"/>
            <w:vMerge w:val="restart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Цср</w:t>
            </w:r>
          </w:p>
        </w:tc>
        <w:tc>
          <w:tcPr>
            <w:tcW w:w="587" w:type="dxa"/>
            <w:vMerge w:val="restart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464" w:type="dxa"/>
            <w:vMerge w:val="restart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Рз</w:t>
            </w:r>
          </w:p>
        </w:tc>
        <w:tc>
          <w:tcPr>
            <w:tcW w:w="591" w:type="dxa"/>
            <w:vMerge w:val="restart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Прз</w:t>
            </w:r>
          </w:p>
        </w:tc>
        <w:tc>
          <w:tcPr>
            <w:tcW w:w="616" w:type="dxa"/>
            <w:vMerge w:val="restart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</w:t>
            </w:r>
          </w:p>
        </w:tc>
        <w:tc>
          <w:tcPr>
            <w:tcW w:w="2660" w:type="dxa"/>
            <w:gridSpan w:val="3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4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2021 ГОД</w:t>
            </w:r>
          </w:p>
        </w:tc>
        <w:tc>
          <w:tcPr>
            <w:tcW w:w="983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2022 ГОД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2023 ГОД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ВСЕГО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541 319,7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388 897,1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350 142,4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1 617,7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1 676,3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1 698,6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278 712,1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272 564,8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260 969,9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79 403,8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77 810,7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71 293,3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«Создание современных условий для получения дошкольного образования, ухода и присмотра </w:t>
            </w:r>
            <w:r w:rsidRPr="002374F1">
              <w:rPr>
                <w:sz w:val="16"/>
                <w:szCs w:val="16"/>
              </w:rPr>
              <w:lastRenderedPageBreak/>
              <w:t>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Дошкольные образовательные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150 874,6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153 786,3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145 464,9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114 611,4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122 380,9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113 798,9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101 </w:t>
            </w:r>
            <w:r w:rsidRPr="002374F1">
              <w:rPr>
                <w:sz w:val="16"/>
                <w:szCs w:val="16"/>
              </w:rPr>
              <w:lastRenderedPageBreak/>
              <w:t>299,7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19 533,6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13 922,9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14 263,5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16 613,4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17 366,3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17 286,3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</w:t>
            </w:r>
            <w:r w:rsidRPr="002374F1">
              <w:rPr>
                <w:sz w:val="16"/>
                <w:szCs w:val="16"/>
              </w:rPr>
              <w:lastRenderedPageBreak/>
              <w:t xml:space="preserve">муниципальном районе" на 2016-2025 годы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24 586,9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16 347,6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23 135,1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14 465,5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21 210,9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Субсидии некоммерческим организациям, не являющимся муниципальными (государственными) учреждениями, на </w:t>
            </w:r>
            <w:r w:rsidRPr="002374F1">
              <w:rPr>
                <w:sz w:val="16"/>
                <w:szCs w:val="16"/>
              </w:rPr>
              <w:lastRenderedPageBreak/>
              <w:t>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3 437,6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Управление по социальной работе </w:t>
            </w:r>
            <w:r w:rsidRPr="002374F1">
              <w:rPr>
                <w:sz w:val="16"/>
                <w:szCs w:val="16"/>
              </w:rPr>
              <w:lastRenderedPageBreak/>
              <w:t>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20 020,3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20 342,5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20 687,7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Закупка товаров, работ и услуг для </w:t>
            </w:r>
            <w:r w:rsidRPr="002374F1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47 719,6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33 562,2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34 614,9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"Культура"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47 376,3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33 256,2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34 308,0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Предоставление субсидий бюджетным, </w:t>
            </w:r>
            <w:r w:rsidRPr="002374F1"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22 619,5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17 000,7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17 370,1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3 844,8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3 845,8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10 181,0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7 217,3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7 333,6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8 588,2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9 154,3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4 105,0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3 796,2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3 335,8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</w:t>
            </w:r>
            <w:r w:rsidRPr="002374F1">
              <w:rPr>
                <w:sz w:val="16"/>
                <w:szCs w:val="16"/>
              </w:rPr>
              <w:lastRenderedPageBreak/>
              <w:t>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7 069,0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5 455,8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5 620,9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7 069,0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5 455,8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5 620,9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Иные межбюджетные трансферты на осуществление части переданных </w:t>
            </w:r>
            <w:r w:rsidRPr="002374F1">
              <w:rPr>
                <w:sz w:val="16"/>
                <w:szCs w:val="16"/>
              </w:rPr>
              <w:lastRenderedPageBreak/>
              <w:t>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6 212,4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6 218,5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4 570,4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4 479,6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4 486,0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3 942,9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3 848,9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3 852,9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1 744,9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1 725,8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1 725,8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646,4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646,4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Иные межбюджетные трансферты на осуществление переданных полномочий по </w:t>
            </w:r>
            <w:r w:rsidRPr="002374F1">
              <w:rPr>
                <w:sz w:val="16"/>
                <w:szCs w:val="16"/>
              </w:rPr>
              <w:lastRenderedPageBreak/>
              <w:t>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2020-2025гг"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"Развитие, модернизация и эксплуатация </w:t>
            </w:r>
            <w:r w:rsidRPr="002374F1">
              <w:rPr>
                <w:sz w:val="16"/>
                <w:szCs w:val="16"/>
              </w:rPr>
              <w:lastRenderedPageBreak/>
              <w:t>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2 704,7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2 704,7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2 636,3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2 704,7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2374F1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3 802,6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2 558,5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2 558,5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1 314,2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1 314,2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1 314,2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осуществлению контроля за использованием и сохранностью жилых помещений, нанимателями или членами семей нанимателей по договорам социального </w:t>
            </w:r>
            <w:r w:rsidRPr="002374F1">
              <w:rPr>
                <w:sz w:val="16"/>
                <w:szCs w:val="16"/>
              </w:rPr>
              <w:lastRenderedPageBreak/>
              <w:t>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155 491,4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28 168,4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154 263,3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"Информационное, консультационное обеспечение малого и среднего бизнеса, повышение квалификации </w:t>
            </w:r>
            <w:r w:rsidRPr="002374F1">
              <w:rPr>
                <w:sz w:val="16"/>
                <w:szCs w:val="16"/>
              </w:rPr>
              <w:lastRenderedPageBreak/>
              <w:t>кадров"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Мероприятия по поддержке субъектов малого и среднего предпринимательства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"Духовно-</w:t>
            </w:r>
            <w:r w:rsidRPr="002374F1">
              <w:rPr>
                <w:sz w:val="16"/>
                <w:szCs w:val="16"/>
              </w:rPr>
              <w:lastRenderedPageBreak/>
              <w:t>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690,0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74F1">
              <w:rPr>
                <w:sz w:val="16"/>
                <w:szCs w:val="16"/>
              </w:rPr>
              <w:lastRenderedPageBreak/>
              <w:t>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2 040,3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1 933,8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1 937,5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495,5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374F1">
              <w:rPr>
                <w:sz w:val="16"/>
                <w:szCs w:val="16"/>
              </w:rPr>
              <w:lastRenderedPageBreak/>
              <w:t>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созданию, материально-техническому и организационному обеспечению деятельности </w:t>
            </w:r>
            <w:r w:rsidRPr="002374F1">
              <w:rPr>
                <w:sz w:val="16"/>
                <w:szCs w:val="16"/>
              </w:rPr>
              <w:lastRenderedPageBreak/>
              <w:t>административных комиссий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263,2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Управление по социальной работе администрации Чамзинского муниципального </w:t>
            </w:r>
            <w:r w:rsidRPr="002374F1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Закупка товаров, работ и услуг для </w:t>
            </w:r>
            <w:r w:rsidRPr="002374F1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14 251,2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14 747,0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14 680,4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12 895,6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13 391,4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13 324,8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12 429,6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12 775,0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12 687,5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2374F1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616,4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637,3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13 955,6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9 379,2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9 127,4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13 955,6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9 379,2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9 127,4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180,3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180,3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2374F1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2 042,2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4A6476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74F1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4A6476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4A6476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000000" w:fill="FFFFFF"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6 187,7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3 461,5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3 442,5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Управление по социальной работе администрации Чамзинского муниципального района 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74F1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374F1">
              <w:rPr>
                <w:sz w:val="16"/>
                <w:szCs w:val="16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321,3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03463B" w:rsidRPr="00420F0C" w:rsidTr="0003463B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03463B" w:rsidRPr="002374F1" w:rsidRDefault="0003463B" w:rsidP="00BD1D98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694" w:type="dxa"/>
            <w:shd w:val="clear" w:color="000000" w:fill="FFFFFF"/>
            <w:hideMark/>
          </w:tcPr>
          <w:p w:rsidR="0003463B" w:rsidRPr="002374F1" w:rsidRDefault="0003463B" w:rsidP="00BD1D98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</w:tbl>
    <w:p w:rsidR="0003463B" w:rsidRDefault="0003463B" w:rsidP="0003463B">
      <w:pPr>
        <w:ind w:left="1416"/>
        <w:jc w:val="right"/>
      </w:pPr>
    </w:p>
    <w:p w:rsidR="0003463B" w:rsidRDefault="0003463B" w:rsidP="0003463B">
      <w:pPr>
        <w:ind w:left="540"/>
        <w:jc w:val="both"/>
        <w:rPr>
          <w:sz w:val="20"/>
          <w:szCs w:val="20"/>
        </w:rPr>
      </w:pPr>
    </w:p>
    <w:p w:rsidR="0003463B" w:rsidRDefault="0003463B" w:rsidP="0003463B">
      <w:pPr>
        <w:ind w:left="540"/>
        <w:jc w:val="both"/>
        <w:rPr>
          <w:sz w:val="20"/>
          <w:szCs w:val="20"/>
        </w:rPr>
      </w:pPr>
    </w:p>
    <w:p w:rsidR="0003463B" w:rsidRPr="001F50FA" w:rsidRDefault="0003463B" w:rsidP="0003463B">
      <w:pPr>
        <w:ind w:left="540"/>
        <w:jc w:val="both"/>
      </w:pPr>
      <w:r w:rsidRPr="001F50FA">
        <w:lastRenderedPageBreak/>
        <w:t>1.</w:t>
      </w:r>
      <w:r>
        <w:t>5</w:t>
      </w:r>
      <w:r w:rsidRPr="001F50FA">
        <w:t>. Приложение 10 изложить в следующей редакции:</w:t>
      </w:r>
    </w:p>
    <w:p w:rsidR="0003463B" w:rsidRPr="001F50FA" w:rsidRDefault="0003463B" w:rsidP="0003463B">
      <w:pPr>
        <w:ind w:left="5664"/>
        <w:jc w:val="both"/>
      </w:pPr>
      <w:r w:rsidRPr="001F50FA">
        <w:t xml:space="preserve">«Приложение 10 </w:t>
      </w:r>
    </w:p>
    <w:p w:rsidR="0003463B" w:rsidRPr="001F50FA" w:rsidRDefault="0003463B" w:rsidP="0003463B">
      <w:pPr>
        <w:ind w:left="5664"/>
        <w:jc w:val="both"/>
      </w:pPr>
      <w:r w:rsidRPr="001F50FA">
        <w:t>к решению Совета депутатов</w:t>
      </w:r>
    </w:p>
    <w:p w:rsidR="0003463B" w:rsidRPr="001F50FA" w:rsidRDefault="0003463B" w:rsidP="0003463B">
      <w:pPr>
        <w:ind w:left="5664"/>
        <w:jc w:val="both"/>
      </w:pPr>
      <w:r w:rsidRPr="001F50FA">
        <w:t xml:space="preserve">Чамзинского муниципального района </w:t>
      </w:r>
    </w:p>
    <w:p w:rsidR="0003463B" w:rsidRPr="001F50FA" w:rsidRDefault="0003463B" w:rsidP="0003463B">
      <w:pPr>
        <w:ind w:left="5664"/>
        <w:jc w:val="both"/>
      </w:pPr>
      <w:bookmarkStart w:id="4" w:name="_GoBack"/>
      <w:bookmarkEnd w:id="4"/>
      <w:r w:rsidRPr="001F50FA">
        <w:t xml:space="preserve">Республики Мордовия «О бюджете </w:t>
      </w:r>
    </w:p>
    <w:p w:rsidR="0003463B" w:rsidRPr="001F50FA" w:rsidRDefault="0003463B" w:rsidP="0003463B">
      <w:pPr>
        <w:ind w:left="5664"/>
        <w:jc w:val="both"/>
      </w:pPr>
      <w:r w:rsidRPr="001F50FA">
        <w:t xml:space="preserve">Чамзинского муниципального района  </w:t>
      </w:r>
    </w:p>
    <w:p w:rsidR="0003463B" w:rsidRPr="001F50FA" w:rsidRDefault="0003463B" w:rsidP="0003463B">
      <w:pPr>
        <w:ind w:left="5664"/>
        <w:jc w:val="both"/>
      </w:pPr>
      <w:r w:rsidRPr="001F50FA">
        <w:t xml:space="preserve">Республики Мордовия на 2021 год </w:t>
      </w:r>
    </w:p>
    <w:p w:rsidR="0003463B" w:rsidRPr="001F50FA" w:rsidRDefault="0003463B" w:rsidP="0003463B">
      <w:pPr>
        <w:ind w:left="5664"/>
        <w:jc w:val="both"/>
      </w:pPr>
      <w:r w:rsidRPr="001F50FA">
        <w:t xml:space="preserve">и на плановый период 2022 и 2023 годов»                                 </w:t>
      </w:r>
    </w:p>
    <w:p w:rsidR="0003463B" w:rsidRDefault="0003463B" w:rsidP="0003463B">
      <w:pPr>
        <w:jc w:val="center"/>
      </w:pPr>
    </w:p>
    <w:p w:rsidR="0003463B" w:rsidRPr="004B3926" w:rsidRDefault="0003463B" w:rsidP="0003463B">
      <w:pPr>
        <w:jc w:val="center"/>
      </w:pPr>
      <w:r w:rsidRPr="001F50FA">
        <w:t>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</w:t>
      </w:r>
    </w:p>
    <w:tbl>
      <w:tblPr>
        <w:tblW w:w="10162" w:type="dxa"/>
        <w:tblLook w:val="04A0"/>
      </w:tblPr>
      <w:tblGrid>
        <w:gridCol w:w="2263"/>
        <w:gridCol w:w="4536"/>
        <w:gridCol w:w="1121"/>
        <w:gridCol w:w="1121"/>
        <w:gridCol w:w="1121"/>
      </w:tblGrid>
      <w:tr w:rsidR="0003463B" w:rsidTr="00BD1D98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63B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Сумма</w:t>
            </w:r>
          </w:p>
          <w:p w:rsidR="0003463B" w:rsidRPr="00B41719" w:rsidRDefault="0003463B" w:rsidP="00BD1D98">
            <w:pPr>
              <w:ind w:left="708" w:firstLine="708"/>
              <w:jc w:val="right"/>
              <w:rPr>
                <w:sz w:val="16"/>
                <w:szCs w:val="16"/>
              </w:rPr>
            </w:pPr>
            <w:r w:rsidRPr="004B3926">
              <w:t>тыс.рублей</w:t>
            </w:r>
          </w:p>
        </w:tc>
      </w:tr>
      <w:tr w:rsidR="0003463B" w:rsidTr="00BD1D98">
        <w:trPr>
          <w:trHeight w:val="2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</w:p>
        </w:tc>
      </w:tr>
      <w:tr w:rsidR="0003463B" w:rsidTr="00BD1D98">
        <w:trPr>
          <w:trHeight w:val="1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2021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2022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2023 ГОД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24,6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-98,4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-147,6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73</w:t>
            </w:r>
            <w:r w:rsidRPr="00B4171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>
              <w:rPr>
                <w:sz w:val="16"/>
                <w:szCs w:val="16"/>
              </w:rPr>
              <w:t>8348,3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>
              <w:rPr>
                <w:sz w:val="16"/>
                <w:szCs w:val="16"/>
              </w:rPr>
              <w:t>8348,3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>
              <w:rPr>
                <w:sz w:val="16"/>
                <w:szCs w:val="16"/>
              </w:rPr>
              <w:t>8348,3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>
              <w:rPr>
                <w:sz w:val="16"/>
                <w:szCs w:val="16"/>
              </w:rPr>
              <w:t>8348,3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6419ED" w:rsidRDefault="0003463B" w:rsidP="00BD1D98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both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000 01 06 05 02 00 0000 600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24,6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-98,4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-147,6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both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Привлечение средств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</w:tr>
      <w:tr w:rsidR="0003463B" w:rsidTr="00BD1D9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jc w:val="both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3B" w:rsidRPr="00B41719" w:rsidRDefault="0003463B" w:rsidP="00BD1D98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Погашение основной суммы задолженности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63B" w:rsidRPr="00B41719" w:rsidRDefault="0003463B" w:rsidP="00BD1D98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</w:tbl>
    <w:p w:rsidR="0003463B" w:rsidRDefault="0003463B" w:rsidP="0003463B">
      <w:pPr>
        <w:ind w:left="142" w:firstLine="566"/>
        <w:jc w:val="both"/>
      </w:pPr>
    </w:p>
    <w:p w:rsidR="0003463B" w:rsidRPr="00810D09" w:rsidRDefault="0003463B" w:rsidP="0003463B">
      <w:pPr>
        <w:ind w:left="142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03463B" w:rsidRDefault="0003463B" w:rsidP="0003463B">
      <w:pPr>
        <w:jc w:val="center"/>
        <w:rPr>
          <w:sz w:val="17"/>
          <w:szCs w:val="17"/>
        </w:rPr>
      </w:pPr>
    </w:p>
    <w:p w:rsidR="0003463B" w:rsidRPr="00C173F2" w:rsidRDefault="0003463B" w:rsidP="0003463B">
      <w:pPr>
        <w:jc w:val="center"/>
        <w:rPr>
          <w:sz w:val="17"/>
          <w:szCs w:val="17"/>
        </w:rPr>
      </w:pPr>
    </w:p>
    <w:p w:rsidR="0003463B" w:rsidRPr="00EE194F" w:rsidRDefault="0003463B" w:rsidP="0003463B">
      <w:r w:rsidRPr="00EE194F">
        <w:lastRenderedPageBreak/>
        <w:t>Председатель Совета депутатов</w:t>
      </w:r>
      <w:r>
        <w:t xml:space="preserve">                                                Глава</w:t>
      </w:r>
    </w:p>
    <w:p w:rsidR="0003463B" w:rsidRPr="00EE194F" w:rsidRDefault="0003463B" w:rsidP="0003463B">
      <w:r w:rsidRPr="00EE194F">
        <w:t>Чамзинского</w:t>
      </w:r>
      <w:r w:rsidR="008253EB">
        <w:t xml:space="preserve">                                                                                </w:t>
      </w:r>
      <w:r>
        <w:t xml:space="preserve">Чамзинского </w:t>
      </w:r>
      <w:r w:rsidR="008253EB" w:rsidRPr="00EE194F">
        <w:t xml:space="preserve">муниципального </w:t>
      </w:r>
      <w:r w:rsidR="008253EB">
        <w:t>муниципального</w:t>
      </w:r>
      <w:r w:rsidR="008253EB" w:rsidRPr="00EE194F">
        <w:t xml:space="preserve"> района</w:t>
      </w:r>
      <w:r w:rsidR="008253EB">
        <w:t xml:space="preserve">                                                             </w:t>
      </w:r>
      <w:r>
        <w:t>района</w:t>
      </w:r>
    </w:p>
    <w:p w:rsidR="0003463B" w:rsidRDefault="0003463B" w:rsidP="0003463B">
      <w:r w:rsidRPr="00EE194F">
        <w:t>Республики Мордовия</w:t>
      </w:r>
      <w:r>
        <w:t xml:space="preserve">                                                                Республики Мордовия</w:t>
      </w:r>
    </w:p>
    <w:p w:rsidR="0003463B" w:rsidRDefault="0003463B" w:rsidP="0003463B">
      <w:r w:rsidRPr="00EE194F">
        <w:t>____________________ В.Я.Борисов</w:t>
      </w:r>
      <w:r>
        <w:t xml:space="preserve">                                        </w:t>
      </w:r>
      <w:r>
        <w:rPr>
          <w:u w:val="single"/>
        </w:rPr>
        <w:t xml:space="preserve">                              </w:t>
      </w:r>
      <w:r>
        <w:t>В.Г.Цыбаков</w:t>
      </w:r>
    </w:p>
    <w:p w:rsidR="0003463B" w:rsidRDefault="0003463B" w:rsidP="0003463B"/>
    <w:p w:rsidR="0003463B" w:rsidRDefault="0003463B" w:rsidP="0003463B"/>
    <w:p w:rsidR="0041103B" w:rsidRPr="006F1C90" w:rsidRDefault="0041103B" w:rsidP="0041103B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Республика Мордовия</w:t>
      </w:r>
    </w:p>
    <w:p w:rsidR="0041103B" w:rsidRPr="006F1C90" w:rsidRDefault="0041103B" w:rsidP="0041103B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Совет депутатов Чамзинского муниципального района</w:t>
      </w:r>
    </w:p>
    <w:p w:rsidR="0041103B" w:rsidRPr="006F1C90" w:rsidRDefault="0041103B" w:rsidP="0041103B">
      <w:pPr>
        <w:rPr>
          <w:b/>
          <w:bCs/>
          <w:sz w:val="28"/>
          <w:szCs w:val="28"/>
        </w:rPr>
      </w:pPr>
    </w:p>
    <w:p w:rsidR="0041103B" w:rsidRPr="006F1C90" w:rsidRDefault="0041103B" w:rsidP="0041103B">
      <w:pPr>
        <w:jc w:val="center"/>
        <w:rPr>
          <w:b/>
          <w:bCs/>
          <w:sz w:val="28"/>
          <w:szCs w:val="28"/>
        </w:rPr>
      </w:pPr>
      <w:r w:rsidRPr="006F1C90">
        <w:rPr>
          <w:b/>
          <w:bCs/>
          <w:sz w:val="28"/>
          <w:szCs w:val="28"/>
        </w:rPr>
        <w:t>РЕШЕНИЕ</w:t>
      </w:r>
    </w:p>
    <w:p w:rsidR="0041103B" w:rsidRDefault="0041103B" w:rsidP="0041103B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(</w:t>
      </w:r>
      <w:r w:rsidRPr="006F1C90">
        <w:rPr>
          <w:sz w:val="28"/>
          <w:szCs w:val="28"/>
          <w:lang w:val="en-US"/>
        </w:rPr>
        <w:t>LVII</w:t>
      </w:r>
      <w:r w:rsidRPr="006F1C90">
        <w:rPr>
          <w:sz w:val="28"/>
          <w:szCs w:val="28"/>
        </w:rPr>
        <w:t xml:space="preserve"> - я внеочередная сессия)</w:t>
      </w:r>
    </w:p>
    <w:p w:rsidR="0041103B" w:rsidRPr="006F1C90" w:rsidRDefault="0041103B" w:rsidP="0041103B">
      <w:pPr>
        <w:jc w:val="center"/>
        <w:rPr>
          <w:sz w:val="28"/>
          <w:szCs w:val="28"/>
        </w:rPr>
      </w:pPr>
    </w:p>
    <w:p w:rsidR="0041103B" w:rsidRPr="006F1C90" w:rsidRDefault="0041103B" w:rsidP="0041103B">
      <w:pPr>
        <w:jc w:val="both"/>
        <w:rPr>
          <w:b/>
          <w:bCs/>
          <w:sz w:val="28"/>
          <w:szCs w:val="28"/>
        </w:rPr>
      </w:pPr>
      <w:r w:rsidRPr="006F1C90">
        <w:rPr>
          <w:b/>
          <w:bCs/>
          <w:sz w:val="28"/>
          <w:szCs w:val="28"/>
        </w:rPr>
        <w:t>14.05.2021г.                                                                                                     № 315</w:t>
      </w:r>
    </w:p>
    <w:p w:rsidR="0041103B" w:rsidRPr="006F1C90" w:rsidRDefault="0041103B" w:rsidP="0041103B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р.п.Чамзинка</w:t>
      </w:r>
    </w:p>
    <w:p w:rsidR="0041103B" w:rsidRPr="006F1C90" w:rsidRDefault="0041103B" w:rsidP="0041103B">
      <w:pPr>
        <w:jc w:val="center"/>
        <w:rPr>
          <w:sz w:val="28"/>
          <w:szCs w:val="28"/>
        </w:rPr>
      </w:pPr>
    </w:p>
    <w:p w:rsidR="0041103B" w:rsidRPr="006F1C90" w:rsidRDefault="0041103B" w:rsidP="0041103B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1103B" w:rsidRDefault="0041103B" w:rsidP="0041103B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  утверждении   прогнозного   плана (программы) </w:t>
      </w:r>
    </w:p>
    <w:p w:rsidR="0041103B" w:rsidRDefault="0041103B" w:rsidP="0041103B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приватизации муниципального </w:t>
      </w:r>
      <w:r w:rsidRPr="00734FBF">
        <w:rPr>
          <w:b/>
          <w:bCs/>
          <w:color w:val="000000"/>
          <w:sz w:val="28"/>
          <w:szCs w:val="28"/>
        </w:rPr>
        <w:t xml:space="preserve">имущества </w:t>
      </w:r>
    </w:p>
    <w:p w:rsidR="0041103B" w:rsidRPr="00734FBF" w:rsidRDefault="0041103B" w:rsidP="0041103B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734FBF">
        <w:rPr>
          <w:b/>
          <w:bCs/>
          <w:color w:val="000000"/>
          <w:sz w:val="28"/>
          <w:szCs w:val="28"/>
        </w:rPr>
        <w:t>Чамзинского  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734FBF">
        <w:rPr>
          <w:b/>
          <w:bCs/>
          <w:color w:val="000000"/>
          <w:sz w:val="28"/>
          <w:szCs w:val="28"/>
        </w:rPr>
        <w:t>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734FBF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 xml:space="preserve"> 2021 год</w:t>
      </w:r>
    </w:p>
    <w:p w:rsidR="0041103B" w:rsidRPr="00734FBF" w:rsidRDefault="0041103B" w:rsidP="0041103B">
      <w:pPr>
        <w:widowControl w:val="0"/>
        <w:autoSpaceDE w:val="0"/>
        <w:rPr>
          <w:color w:val="000000"/>
          <w:sz w:val="28"/>
          <w:szCs w:val="28"/>
        </w:rPr>
      </w:pPr>
    </w:p>
    <w:p w:rsidR="0041103B" w:rsidRPr="00646729" w:rsidRDefault="0041103B" w:rsidP="0041103B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</w:t>
      </w:r>
      <w:r>
        <w:rPr>
          <w:bCs/>
          <w:color w:val="000000"/>
          <w:sz w:val="28"/>
          <w:szCs w:val="28"/>
        </w:rPr>
        <w:t>Федеральным Законом от 21 декабря 2001 года № 178-ФЗ    «О приватизации 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Положением «О приватизации муниципального имущества Чамзинского муниципального района», Уставом Чамзинского  муниципального района</w:t>
      </w:r>
      <w:r w:rsidRPr="006467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Республики Мордовия</w:t>
      </w:r>
    </w:p>
    <w:p w:rsidR="0041103B" w:rsidRDefault="0041103B" w:rsidP="0041103B">
      <w:pPr>
        <w:widowControl w:val="0"/>
        <w:autoSpaceDE w:val="0"/>
        <w:ind w:firstLine="480"/>
        <w:jc w:val="both"/>
        <w:rPr>
          <w:bCs/>
          <w:color w:val="000000"/>
          <w:sz w:val="28"/>
          <w:szCs w:val="28"/>
        </w:rPr>
      </w:pPr>
    </w:p>
    <w:p w:rsidR="0041103B" w:rsidRDefault="0041103B" w:rsidP="0041103B">
      <w:pPr>
        <w:widowControl w:val="0"/>
        <w:autoSpaceDE w:val="0"/>
        <w:ind w:firstLine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Совет депутатов Чамзинского  муниципального района РЕШИЛ:</w:t>
      </w:r>
    </w:p>
    <w:p w:rsidR="0041103B" w:rsidRDefault="0041103B" w:rsidP="0041103B">
      <w:pPr>
        <w:widowControl w:val="0"/>
        <w:autoSpaceDE w:val="0"/>
        <w:ind w:firstLine="480"/>
        <w:jc w:val="both"/>
        <w:rPr>
          <w:b/>
          <w:color w:val="000000"/>
          <w:sz w:val="28"/>
          <w:szCs w:val="28"/>
        </w:rPr>
      </w:pPr>
    </w:p>
    <w:p w:rsidR="0041103B" w:rsidRDefault="0041103B" w:rsidP="0041103B">
      <w:pPr>
        <w:widowControl w:val="0"/>
        <w:autoSpaceDE w:val="0"/>
        <w:ind w:firstLine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прилагаемый прогнозный план (программу) приватизации муниципального имущества Чамзинского муниципального  района на 2021 год.</w:t>
      </w:r>
    </w:p>
    <w:p w:rsidR="0041103B" w:rsidRDefault="0041103B" w:rsidP="0041103B">
      <w:pPr>
        <w:widowControl w:val="0"/>
        <w:autoSpaceDE w:val="0"/>
        <w:ind w:firstLine="480"/>
        <w:jc w:val="both"/>
        <w:rPr>
          <w:b/>
          <w:color w:val="000000"/>
          <w:sz w:val="28"/>
          <w:szCs w:val="28"/>
        </w:rPr>
      </w:pPr>
    </w:p>
    <w:p w:rsidR="0041103B" w:rsidRPr="006F1C90" w:rsidRDefault="0041103B" w:rsidP="0041103B">
      <w:pPr>
        <w:widowControl w:val="0"/>
        <w:autoSpaceDE w:val="0"/>
        <w:ind w:firstLine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решение вступает в силу со дня официального опубликования в газете  «Знамя» Чамзинского муниципального района, в Информационном бюллетене Чамзинского муниципального района и подлежит размещению на официальном  сайте Администрации Чамзинского муниципального района.</w:t>
      </w:r>
    </w:p>
    <w:p w:rsidR="0041103B" w:rsidRDefault="0041103B" w:rsidP="0041103B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41103B" w:rsidRDefault="0041103B" w:rsidP="0041103B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41103B" w:rsidRPr="00EE194F" w:rsidRDefault="0041103B" w:rsidP="0041103B">
      <w:r w:rsidRPr="00EE194F">
        <w:t>Председатель Совета депутатов</w:t>
      </w:r>
      <w:r>
        <w:t xml:space="preserve">                                           Глава</w:t>
      </w:r>
    </w:p>
    <w:p w:rsidR="0041103B" w:rsidRDefault="0041103B" w:rsidP="0041103B">
      <w:r w:rsidRPr="00EE194F">
        <w:t>Чамзинского муниципального района</w:t>
      </w:r>
      <w:r>
        <w:t xml:space="preserve">                                 Чамзинского муниципального               </w:t>
      </w:r>
    </w:p>
    <w:p w:rsidR="0041103B" w:rsidRDefault="0041103B" w:rsidP="0041103B">
      <w:r>
        <w:t>Республики Мордовия                                                         района</w:t>
      </w:r>
      <w:r w:rsidRPr="0041103B">
        <w:t xml:space="preserve"> </w:t>
      </w:r>
      <w:r>
        <w:t xml:space="preserve">Республики Мордовия                    </w:t>
      </w:r>
      <w:r w:rsidRPr="00EE194F">
        <w:t>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41103B" w:rsidRDefault="0041103B" w:rsidP="0041103B"/>
    <w:p w:rsidR="0041103B" w:rsidRDefault="0041103B" w:rsidP="0041103B">
      <w:pPr>
        <w:widowControl w:val="0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</w:t>
      </w:r>
    </w:p>
    <w:p w:rsidR="0041103B" w:rsidRDefault="0041103B" w:rsidP="0041103B">
      <w:pPr>
        <w:widowControl w:val="0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</w:t>
      </w:r>
    </w:p>
    <w:p w:rsidR="0041103B" w:rsidRDefault="0041103B" w:rsidP="0041103B">
      <w:pPr>
        <w:widowControl w:val="0"/>
        <w:autoSpaceDE w:val="0"/>
        <w:jc w:val="right"/>
        <w:rPr>
          <w:b/>
          <w:bCs/>
          <w:color w:val="000000"/>
        </w:rPr>
      </w:pPr>
    </w:p>
    <w:p w:rsidR="0041103B" w:rsidRDefault="0041103B" w:rsidP="0041103B">
      <w:pPr>
        <w:widowControl w:val="0"/>
        <w:autoSpaceDE w:val="0"/>
        <w:jc w:val="right"/>
        <w:rPr>
          <w:b/>
          <w:bCs/>
          <w:color w:val="000000"/>
        </w:rPr>
      </w:pPr>
      <w:r w:rsidRPr="006F1C90">
        <w:rPr>
          <w:b/>
          <w:bCs/>
          <w:color w:val="000000"/>
        </w:rPr>
        <w:t xml:space="preserve"> </w:t>
      </w:r>
    </w:p>
    <w:p w:rsidR="0041103B" w:rsidRPr="006F1C90" w:rsidRDefault="0041103B" w:rsidP="0041103B">
      <w:pPr>
        <w:widowControl w:val="0"/>
        <w:autoSpaceDE w:val="0"/>
        <w:jc w:val="right"/>
        <w:rPr>
          <w:bCs/>
          <w:color w:val="000000"/>
        </w:rPr>
      </w:pPr>
      <w:r w:rsidRPr="006F1C90">
        <w:rPr>
          <w:b/>
          <w:bCs/>
          <w:color w:val="000000"/>
        </w:rPr>
        <w:t xml:space="preserve"> </w:t>
      </w:r>
      <w:r w:rsidRPr="006F1C90">
        <w:rPr>
          <w:bCs/>
          <w:color w:val="000000"/>
        </w:rPr>
        <w:t>Приложение</w:t>
      </w:r>
    </w:p>
    <w:p w:rsidR="0041103B" w:rsidRPr="006F1C90" w:rsidRDefault="0041103B" w:rsidP="0041103B">
      <w:pPr>
        <w:widowControl w:val="0"/>
        <w:autoSpaceDE w:val="0"/>
        <w:jc w:val="right"/>
        <w:rPr>
          <w:bCs/>
          <w:color w:val="000000"/>
        </w:rPr>
      </w:pPr>
      <w:r w:rsidRPr="006F1C90">
        <w:rPr>
          <w:bCs/>
          <w:color w:val="000000"/>
        </w:rPr>
        <w:t xml:space="preserve">                                                                                                </w:t>
      </w:r>
      <w:r>
        <w:rPr>
          <w:bCs/>
          <w:color w:val="000000"/>
        </w:rPr>
        <w:t xml:space="preserve">    </w:t>
      </w:r>
      <w:r w:rsidRPr="006F1C90">
        <w:rPr>
          <w:bCs/>
          <w:color w:val="000000"/>
        </w:rPr>
        <w:t>к  решению  Совета депутатов</w:t>
      </w:r>
    </w:p>
    <w:p w:rsidR="0041103B" w:rsidRPr="006F1C90" w:rsidRDefault="0041103B" w:rsidP="0041103B">
      <w:pPr>
        <w:widowControl w:val="0"/>
        <w:autoSpaceDE w:val="0"/>
        <w:jc w:val="right"/>
        <w:rPr>
          <w:bCs/>
          <w:color w:val="000000"/>
        </w:rPr>
      </w:pPr>
      <w:r w:rsidRPr="006F1C90">
        <w:rPr>
          <w:bCs/>
          <w:color w:val="000000"/>
        </w:rPr>
        <w:t xml:space="preserve">                                                                </w:t>
      </w:r>
      <w:r>
        <w:rPr>
          <w:bCs/>
          <w:color w:val="000000"/>
        </w:rPr>
        <w:t xml:space="preserve">                       </w:t>
      </w:r>
      <w:r w:rsidRPr="006F1C90">
        <w:rPr>
          <w:bCs/>
          <w:color w:val="000000"/>
        </w:rPr>
        <w:t xml:space="preserve">Чамзинского  муниципального района  </w:t>
      </w:r>
    </w:p>
    <w:p w:rsidR="0041103B" w:rsidRPr="006F1C90" w:rsidRDefault="0041103B" w:rsidP="0041103B">
      <w:pPr>
        <w:widowControl w:val="0"/>
        <w:autoSpaceDE w:val="0"/>
        <w:jc w:val="right"/>
        <w:rPr>
          <w:bCs/>
          <w:color w:val="000000"/>
        </w:rPr>
      </w:pPr>
      <w:r w:rsidRPr="006F1C90">
        <w:rPr>
          <w:bCs/>
          <w:color w:val="000000"/>
        </w:rPr>
        <w:t xml:space="preserve">                                                                                                 </w:t>
      </w:r>
      <w:r>
        <w:rPr>
          <w:bCs/>
          <w:color w:val="000000"/>
        </w:rPr>
        <w:t xml:space="preserve">                    </w:t>
      </w:r>
      <w:r w:rsidRPr="006F1C90">
        <w:rPr>
          <w:bCs/>
          <w:color w:val="000000"/>
        </w:rPr>
        <w:t>от 14.05.2021 г.  № 315</w:t>
      </w:r>
    </w:p>
    <w:p w:rsidR="0041103B" w:rsidRPr="006F1C90" w:rsidRDefault="0041103B" w:rsidP="0041103B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6F1C90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6F1C90">
        <w:rPr>
          <w:color w:val="000000"/>
          <w:sz w:val="20"/>
          <w:szCs w:val="20"/>
        </w:rPr>
        <w:t xml:space="preserve">                        </w:t>
      </w:r>
    </w:p>
    <w:p w:rsidR="0041103B" w:rsidRPr="006F1C90" w:rsidRDefault="0041103B" w:rsidP="0041103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6F1C90">
        <w:rPr>
          <w:b/>
          <w:bCs/>
          <w:color w:val="000000"/>
          <w:sz w:val="22"/>
          <w:szCs w:val="22"/>
        </w:rPr>
        <w:t xml:space="preserve">Прогнозный план (программа) приватизации муниципального имущества </w:t>
      </w:r>
    </w:p>
    <w:p w:rsidR="0041103B" w:rsidRPr="006F1C90" w:rsidRDefault="0041103B" w:rsidP="0041103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6F1C90">
        <w:rPr>
          <w:b/>
          <w:bCs/>
          <w:color w:val="000000"/>
          <w:sz w:val="22"/>
          <w:szCs w:val="22"/>
        </w:rPr>
        <w:t>Чамзинского муниципального района на 2021 г.</w:t>
      </w:r>
    </w:p>
    <w:p w:rsidR="0041103B" w:rsidRPr="006F1C90" w:rsidRDefault="0041103B" w:rsidP="0041103B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1103B" w:rsidRPr="006F1C90" w:rsidRDefault="0041103B" w:rsidP="0041103B">
      <w:pPr>
        <w:widowControl w:val="0"/>
        <w:autoSpaceDE w:val="0"/>
        <w:jc w:val="both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268"/>
        <w:gridCol w:w="5528"/>
      </w:tblGrid>
      <w:tr w:rsidR="0041103B" w:rsidRPr="006F1C90" w:rsidTr="008253EB">
        <w:tc>
          <w:tcPr>
            <w:tcW w:w="534" w:type="dxa"/>
          </w:tcPr>
          <w:p w:rsidR="0041103B" w:rsidRPr="006F1C90" w:rsidRDefault="0041103B" w:rsidP="00BD1D98">
            <w:pPr>
              <w:pStyle w:val="afffffff3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41103B" w:rsidRPr="006F1C90" w:rsidRDefault="0041103B" w:rsidP="00BD1D98">
            <w:pPr>
              <w:pStyle w:val="afffffff3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268" w:type="dxa"/>
          </w:tcPr>
          <w:p w:rsidR="0041103B" w:rsidRPr="006F1C90" w:rsidRDefault="0041103B" w:rsidP="00BD1D98">
            <w:pPr>
              <w:pStyle w:val="afffffff3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Адрес (местонахождение)</w:t>
            </w:r>
          </w:p>
        </w:tc>
        <w:tc>
          <w:tcPr>
            <w:tcW w:w="5528" w:type="dxa"/>
          </w:tcPr>
          <w:p w:rsidR="0041103B" w:rsidRPr="006F1C90" w:rsidRDefault="0041103B" w:rsidP="00BD1D98">
            <w:pPr>
              <w:pStyle w:val="afffffff3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 xml:space="preserve">Основные характеристики </w:t>
            </w:r>
          </w:p>
        </w:tc>
      </w:tr>
      <w:tr w:rsidR="0041103B" w:rsidRPr="006F1C90" w:rsidTr="008253EB">
        <w:trPr>
          <w:trHeight w:val="420"/>
        </w:trPr>
        <w:tc>
          <w:tcPr>
            <w:tcW w:w="534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103B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 xml:space="preserve">Нежилое здание </w:t>
            </w:r>
          </w:p>
          <w:p w:rsidR="0041103B" w:rsidRPr="006F1C90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 земельным участком</w:t>
            </w:r>
          </w:p>
        </w:tc>
        <w:tc>
          <w:tcPr>
            <w:tcW w:w="2268" w:type="dxa"/>
          </w:tcPr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Республика Мордовия,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Чамзинский муниципальный район,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с. Кульмино, ул. Советская, д. 15а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Кадастровый номер 13:22:0205001:708, 1985 год  ввода в эксплуатацию,  назначение – нежилое, количество этажей -1,  общая  площадь 138, 1  кв.м., балансовая стоимость  1873834 рубля.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Земельный участок,  площадью 550 кв.м.,  кадастровый номер 13:22:0205001:931,  категория земель  «земли населенных пунктов», вид разрешенного использования «коммунальное обслуживание»</w:t>
            </w:r>
          </w:p>
        </w:tc>
      </w:tr>
      <w:tr w:rsidR="0041103B" w:rsidRPr="006F1C90" w:rsidTr="008253EB">
        <w:tc>
          <w:tcPr>
            <w:tcW w:w="534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1103B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 xml:space="preserve">Часть  здания </w:t>
            </w:r>
          </w:p>
          <w:p w:rsidR="0041103B" w:rsidRPr="006F1C90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 земельным участком</w:t>
            </w:r>
          </w:p>
        </w:tc>
        <w:tc>
          <w:tcPr>
            <w:tcW w:w="2268" w:type="dxa"/>
          </w:tcPr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Республика Мордовия,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Чамзинский муниципальный район,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с. Сырятино, ул. Набережная, д. 1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41103B" w:rsidRPr="006F1C90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Кадастровый номер 13:22:0204003:715, 1939  год  ввода  в эксплуатацию,  назначение – нежилое, количество этажей -1, общая площадь 29,0 кв.м., балансовая стоимость  18059 рублей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Земельный участок, площадью 70 кв.м., кадастровый номер 13:22:0204003:920,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категория земель  «земли населенных пунктов»,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вид разрешенного использования «коммунальное обслуживание»</w:t>
            </w:r>
          </w:p>
        </w:tc>
      </w:tr>
      <w:tr w:rsidR="0041103B" w:rsidRPr="006F1C90" w:rsidTr="008253EB">
        <w:trPr>
          <w:trHeight w:val="70"/>
        </w:trPr>
        <w:tc>
          <w:tcPr>
            <w:tcW w:w="534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1103B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 xml:space="preserve">Нежилое здание </w:t>
            </w:r>
          </w:p>
          <w:p w:rsidR="0041103B" w:rsidRPr="006F1C90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 земельным участком</w:t>
            </w:r>
          </w:p>
        </w:tc>
        <w:tc>
          <w:tcPr>
            <w:tcW w:w="2268" w:type="dxa"/>
          </w:tcPr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Республика Мордовия,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Чамзинский муниципальный район,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с. Пичеуры, ул. Луначарского, д. 20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Кадастровый номер  13:22:0212001:11911, 1974 год   ввода  в эксплуатацию,  назначение   – нежилое, количество этажей - 2,общая площадь 2603,3 кв.м., балансовая стоимость  16781493 рубля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Земельный участок, площадью 2500 кв.м., кадастровый номер 13:22:0212001:2099,  категория земель  «земли населенных пунктов» вид разрешенного использования «среднее и высшее профессиональное образование, учреждения среднего и высшего специального и профессионального образования»</w:t>
            </w:r>
          </w:p>
        </w:tc>
      </w:tr>
      <w:tr w:rsidR="0041103B" w:rsidRPr="006F1C90" w:rsidTr="008253EB">
        <w:trPr>
          <w:trHeight w:val="70"/>
        </w:trPr>
        <w:tc>
          <w:tcPr>
            <w:tcW w:w="534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4.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03B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 xml:space="preserve">Нежилое здание </w:t>
            </w:r>
          </w:p>
          <w:p w:rsidR="0041103B" w:rsidRPr="006F1C90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 земельным участком</w:t>
            </w:r>
          </w:p>
        </w:tc>
        <w:tc>
          <w:tcPr>
            <w:tcW w:w="2268" w:type="dxa"/>
          </w:tcPr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Республика Мордовия,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Чамзинский муниципальный район,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с. Пичеуры, ул. Луначарского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Кадастровый номер 13:22:0212001:1948, 1974 год  ввода  в эксплуатацию,  назначение – нежилое, количество этажей – 1, общая площадь 34,9 кв.м., балансовая стоимость  933817 рублей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Земельный участок,  площадью 90,0 кв.м., кадастровый номер 13:22:0212001:2098,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категория земель  «земли населенных пунктов»,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вид разрешенного использования «среднее и высшее профессиональное образование, учреждения среднего и высшего специального и профессионального образования»</w:t>
            </w:r>
          </w:p>
        </w:tc>
      </w:tr>
      <w:tr w:rsidR="0041103B" w:rsidRPr="006F1C90" w:rsidTr="008253EB">
        <w:trPr>
          <w:trHeight w:val="70"/>
        </w:trPr>
        <w:tc>
          <w:tcPr>
            <w:tcW w:w="534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sz w:val="22"/>
                <w:szCs w:val="22"/>
              </w:rPr>
            </w:pPr>
            <w:r w:rsidRPr="006F1C90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41103B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 xml:space="preserve">Часть здания </w:t>
            </w:r>
          </w:p>
          <w:p w:rsidR="0041103B" w:rsidRPr="006F1C90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 земельным участком</w:t>
            </w:r>
          </w:p>
          <w:p w:rsidR="0041103B" w:rsidRPr="006F1C90" w:rsidRDefault="0041103B" w:rsidP="00BD1D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lastRenderedPageBreak/>
              <w:t>Республика Мордовия,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 xml:space="preserve">Чамзинский </w:t>
            </w:r>
            <w:r w:rsidRPr="006F1C90">
              <w:rPr>
                <w:color w:val="000000"/>
                <w:sz w:val="22"/>
                <w:szCs w:val="22"/>
              </w:rPr>
              <w:lastRenderedPageBreak/>
              <w:t>муниципальный район,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с. Сорлиней, ул. К. Маркса, д. 5Б</w:t>
            </w:r>
          </w:p>
          <w:p w:rsidR="0041103B" w:rsidRPr="006F1C90" w:rsidRDefault="0041103B" w:rsidP="00BD1D9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lastRenderedPageBreak/>
              <w:t>Кадастровый номер 13:22:0207004:989, 2001  год  ввода  в эксплуатацию,  назначение – нежилое, количество этажей -1, общая площадь 38,2 кв.м.,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lastRenderedPageBreak/>
              <w:t>балансовая стоимость  63451 рубль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Земельный участок, площадью 260 кв.м.,  кадастровый номер 13:22:0207004:1152,</w:t>
            </w:r>
          </w:p>
          <w:p w:rsidR="0041103B" w:rsidRPr="006F1C90" w:rsidRDefault="0041103B" w:rsidP="00BD1D98">
            <w:pPr>
              <w:pStyle w:val="afffffff2"/>
              <w:snapToGrid w:val="0"/>
              <w:rPr>
                <w:color w:val="000000"/>
                <w:sz w:val="22"/>
                <w:szCs w:val="22"/>
              </w:rPr>
            </w:pPr>
            <w:r w:rsidRPr="006F1C90">
              <w:rPr>
                <w:color w:val="000000"/>
                <w:sz w:val="22"/>
                <w:szCs w:val="22"/>
              </w:rPr>
              <w:t>категория земель  «земли населенных пунктов», вид разрешенного использования «коммунальное обслуживание»</w:t>
            </w:r>
          </w:p>
        </w:tc>
      </w:tr>
    </w:tbl>
    <w:p w:rsidR="0041103B" w:rsidRDefault="0041103B" w:rsidP="0041103B">
      <w:pPr>
        <w:widowControl w:val="0"/>
        <w:autoSpaceDE w:val="0"/>
        <w:jc w:val="both"/>
        <w:rPr>
          <w:b/>
          <w:bCs/>
          <w:color w:val="000000"/>
        </w:rPr>
      </w:pPr>
    </w:p>
    <w:p w:rsidR="00BD1D98" w:rsidRPr="006F1C90" w:rsidRDefault="00BD1D98" w:rsidP="00BD1D98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Республика Мордовия</w:t>
      </w:r>
    </w:p>
    <w:p w:rsidR="00BD1D98" w:rsidRPr="006F1C90" w:rsidRDefault="00BD1D98" w:rsidP="00BD1D98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Совет депутатов Чамзинского муниципального района</w:t>
      </w:r>
    </w:p>
    <w:p w:rsidR="00BD1D98" w:rsidRPr="006F1C90" w:rsidRDefault="00BD1D98" w:rsidP="00BD1D98">
      <w:pPr>
        <w:rPr>
          <w:b/>
          <w:bCs/>
          <w:sz w:val="28"/>
          <w:szCs w:val="28"/>
        </w:rPr>
      </w:pPr>
    </w:p>
    <w:p w:rsidR="00BD1D98" w:rsidRPr="006F1C90" w:rsidRDefault="00BD1D98" w:rsidP="00BD1D98">
      <w:pPr>
        <w:jc w:val="center"/>
        <w:rPr>
          <w:b/>
          <w:bCs/>
          <w:sz w:val="28"/>
          <w:szCs w:val="28"/>
        </w:rPr>
      </w:pPr>
      <w:r w:rsidRPr="006F1C90">
        <w:rPr>
          <w:b/>
          <w:bCs/>
          <w:sz w:val="28"/>
          <w:szCs w:val="28"/>
        </w:rPr>
        <w:t>РЕШЕНИЕ</w:t>
      </w:r>
    </w:p>
    <w:p w:rsidR="00BD1D98" w:rsidRDefault="00BD1D98" w:rsidP="00BD1D98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(</w:t>
      </w:r>
      <w:r w:rsidRPr="006F1C90">
        <w:rPr>
          <w:sz w:val="28"/>
          <w:szCs w:val="28"/>
          <w:lang w:val="en-US"/>
        </w:rPr>
        <w:t>LVII</w:t>
      </w:r>
      <w:r w:rsidRPr="006F1C90">
        <w:rPr>
          <w:sz w:val="28"/>
          <w:szCs w:val="28"/>
        </w:rPr>
        <w:t xml:space="preserve"> - я внеочередная сессия)</w:t>
      </w:r>
    </w:p>
    <w:p w:rsidR="00BD1D98" w:rsidRPr="006F1C90" w:rsidRDefault="00BD1D98" w:rsidP="00BD1D98">
      <w:pPr>
        <w:jc w:val="center"/>
        <w:rPr>
          <w:sz w:val="28"/>
          <w:szCs w:val="28"/>
        </w:rPr>
      </w:pPr>
    </w:p>
    <w:p w:rsidR="00BD1D98" w:rsidRPr="006F1C90" w:rsidRDefault="00BD1D98" w:rsidP="00BD1D98">
      <w:pPr>
        <w:jc w:val="both"/>
        <w:rPr>
          <w:b/>
          <w:bCs/>
          <w:sz w:val="28"/>
          <w:szCs w:val="28"/>
        </w:rPr>
      </w:pPr>
      <w:r w:rsidRPr="006F1C90">
        <w:rPr>
          <w:b/>
          <w:bCs/>
          <w:sz w:val="28"/>
          <w:szCs w:val="28"/>
        </w:rPr>
        <w:t>14.05.2021г.                                                                                                  № 31</w:t>
      </w:r>
      <w:r>
        <w:rPr>
          <w:b/>
          <w:bCs/>
          <w:sz w:val="28"/>
          <w:szCs w:val="28"/>
        </w:rPr>
        <w:t>6</w:t>
      </w:r>
    </w:p>
    <w:p w:rsidR="00BD1D98" w:rsidRPr="006F1C90" w:rsidRDefault="00BD1D98" w:rsidP="00BD1D98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р.п.Чамзинка</w:t>
      </w:r>
    </w:p>
    <w:p w:rsidR="00BD1D98" w:rsidRPr="006F1C90" w:rsidRDefault="00BD1D98" w:rsidP="00BD1D98">
      <w:pPr>
        <w:jc w:val="center"/>
        <w:rPr>
          <w:sz w:val="28"/>
          <w:szCs w:val="28"/>
        </w:rPr>
      </w:pPr>
    </w:p>
    <w:p w:rsidR="00BD1D98" w:rsidRDefault="00BD1D98" w:rsidP="00BD1D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О внесении изменения в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Р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ешение Совета депутатов Чамзинского муниципального района Республики Мордовия от 15 мая 2012 года №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41 «Об утверждении положения о порядке предоставления жилых помещений муниципального специализированного жилищного фонда </w:t>
      </w:r>
    </w:p>
    <w:p w:rsidR="00BD1D98" w:rsidRPr="003E7654" w:rsidRDefault="00BD1D98" w:rsidP="00BD1D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Ча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мзинского муниципального района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»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.</w:t>
      </w:r>
    </w:p>
    <w:p w:rsidR="00BD1D98" w:rsidRPr="003E7654" w:rsidRDefault="00BD1D98" w:rsidP="00BD1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BD1D98" w:rsidRDefault="00BD1D98" w:rsidP="00BD1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В соответствии с Жилищным кодексом Российской Федерации,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Федеральным законом от 06.10.2003 г. N 131-Ф3 "Об общих принципах организации местного самоуправления в Российской Федерации", </w:t>
      </w:r>
      <w:r w:rsidRPr="003E7654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Федеральным законом от 19 июля 2011 г. N 247-ФЗ</w:t>
      </w:r>
      <w:r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 xml:space="preserve"> </w:t>
      </w:r>
      <w:r w:rsidRPr="003E7654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Постановлени</w:t>
      </w:r>
      <w:r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ем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Правительства РФ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BD1D98" w:rsidRPr="003E7654" w:rsidRDefault="00BD1D98" w:rsidP="00BD1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BD1D98" w:rsidRDefault="00BD1D98" w:rsidP="00BD1D98">
      <w:pPr>
        <w:ind w:firstLine="709"/>
        <w:jc w:val="center"/>
        <w:rPr>
          <w:b/>
          <w:sz w:val="28"/>
          <w:szCs w:val="28"/>
        </w:rPr>
      </w:pPr>
      <w:r w:rsidRPr="003E7654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BD1D98" w:rsidRPr="003E7654" w:rsidRDefault="00BD1D98" w:rsidP="00BD1D98">
      <w:pPr>
        <w:ind w:firstLine="709"/>
        <w:jc w:val="center"/>
        <w:rPr>
          <w:b/>
          <w:sz w:val="28"/>
          <w:szCs w:val="28"/>
        </w:rPr>
      </w:pPr>
    </w:p>
    <w:p w:rsidR="00BD1D98" w:rsidRPr="003E7654" w:rsidRDefault="00BD1D98" w:rsidP="00BD1D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1.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 Пункт 4 Приложения «Перечень </w:t>
      </w:r>
      <w:r w:rsidRPr="003E765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категорий граждан, которым предоставляются служебные жилые помещения муниципального жилищного фонда Чамзинского муниципального района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» 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Положению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Чамзинского муниципального района изложить в новой редакции согласно приложению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к данному решению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bookmarkStart w:id="5" w:name="sub_1"/>
    </w:p>
    <w:p w:rsidR="00BD1D98" w:rsidRDefault="00BD1D98" w:rsidP="00BD1D98">
      <w:pPr>
        <w:ind w:firstLine="709"/>
        <w:contextualSpacing/>
        <w:jc w:val="both"/>
        <w:rPr>
          <w:sz w:val="28"/>
          <w:szCs w:val="28"/>
        </w:rPr>
      </w:pPr>
      <w:bookmarkStart w:id="6" w:name="sub_2"/>
      <w:bookmarkEnd w:id="5"/>
      <w:r>
        <w:rPr>
          <w:b/>
          <w:sz w:val="28"/>
          <w:szCs w:val="28"/>
        </w:rPr>
        <w:t>2</w:t>
      </w:r>
      <w:r w:rsidRPr="003E7654">
        <w:rPr>
          <w:b/>
          <w:sz w:val="28"/>
          <w:szCs w:val="28"/>
        </w:rPr>
        <w:t>.</w:t>
      </w:r>
      <w:r w:rsidRPr="003E7654">
        <w:rPr>
          <w:sz w:val="28"/>
          <w:szCs w:val="28"/>
        </w:rPr>
        <w:t xml:space="preserve"> </w:t>
      </w:r>
      <w:bookmarkEnd w:id="6"/>
      <w:r w:rsidRPr="003E7654"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Чамзинского муниципального района.</w:t>
      </w:r>
    </w:p>
    <w:p w:rsidR="00BD1D98" w:rsidRDefault="00BD1D98" w:rsidP="00BD1D98">
      <w:pPr>
        <w:ind w:firstLine="709"/>
        <w:contextualSpacing/>
        <w:jc w:val="both"/>
        <w:rPr>
          <w:sz w:val="28"/>
          <w:szCs w:val="28"/>
        </w:rPr>
      </w:pPr>
    </w:p>
    <w:p w:rsidR="00BD1D98" w:rsidRPr="003E7654" w:rsidRDefault="00BD1D98" w:rsidP="00BD1D98">
      <w:pPr>
        <w:ind w:firstLine="709"/>
        <w:contextualSpacing/>
        <w:jc w:val="both"/>
        <w:rPr>
          <w:sz w:val="28"/>
          <w:szCs w:val="28"/>
        </w:rPr>
      </w:pPr>
    </w:p>
    <w:p w:rsidR="00BD1D98" w:rsidRPr="00EE194F" w:rsidRDefault="00BD1D98" w:rsidP="00BD1D98">
      <w:r w:rsidRPr="00EE194F">
        <w:t>Председатель Совета депутатов</w:t>
      </w:r>
      <w:r>
        <w:t xml:space="preserve">                                           Глава</w:t>
      </w:r>
    </w:p>
    <w:p w:rsidR="00BD1D98" w:rsidRDefault="00BD1D98" w:rsidP="00BD1D98">
      <w:r w:rsidRPr="00EE194F">
        <w:lastRenderedPageBreak/>
        <w:t>Чамзинского муниципального района</w:t>
      </w:r>
      <w:r>
        <w:t xml:space="preserve">                                 Чамзинского муниципального                        </w:t>
      </w:r>
    </w:p>
    <w:p w:rsidR="00BD1D98" w:rsidRPr="00EE194F" w:rsidRDefault="009B6400" w:rsidP="00BD1D98">
      <w:r w:rsidRPr="00EE194F">
        <w:t>Республики Мордовия</w:t>
      </w:r>
      <w:r w:rsidR="00BD1D98">
        <w:t xml:space="preserve">                                                           района</w:t>
      </w:r>
    </w:p>
    <w:p w:rsidR="00BD1D98" w:rsidRDefault="00BD1D98" w:rsidP="00BD1D98">
      <w:r>
        <w:t xml:space="preserve">                                                           </w:t>
      </w:r>
      <w:r w:rsidR="009B6400">
        <w:t xml:space="preserve">                                     </w:t>
      </w:r>
      <w:r w:rsidR="00C6764D">
        <w:t xml:space="preserve">  </w:t>
      </w:r>
      <w:r>
        <w:t>Республики Мордовия</w:t>
      </w:r>
    </w:p>
    <w:p w:rsidR="00BD1D98" w:rsidRPr="00EE194F" w:rsidRDefault="00BD1D98" w:rsidP="00BD1D98">
      <w:pPr>
        <w:tabs>
          <w:tab w:val="left" w:pos="7755"/>
        </w:tabs>
      </w:pPr>
      <w:r>
        <w:tab/>
      </w:r>
    </w:p>
    <w:p w:rsidR="00BD1D98" w:rsidRDefault="00BD1D98" w:rsidP="00BD1D98">
      <w:r w:rsidRPr="00EE194F">
        <w:t>____________________ В.Я.Борисов</w:t>
      </w:r>
      <w:r>
        <w:t xml:space="preserve">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BD1D98" w:rsidRDefault="00BD1D98" w:rsidP="00BD1D98"/>
    <w:p w:rsidR="00BD1D98" w:rsidRPr="00014DFC" w:rsidRDefault="00BD1D98" w:rsidP="00BD1D98">
      <w:pPr>
        <w:widowControl w:val="0"/>
        <w:autoSpaceDE w:val="0"/>
        <w:autoSpaceDN w:val="0"/>
        <w:adjustRightInd w:val="0"/>
        <w:ind w:left="-567" w:firstLine="1265"/>
        <w:jc w:val="right"/>
        <w:rPr>
          <w:rFonts w:ascii="Times New Roman CYR" w:eastAsiaTheme="minorEastAsia" w:hAnsi="Times New Roman CYR" w:cs="Times New Roman CYR"/>
        </w:rPr>
      </w:pPr>
      <w:r w:rsidRPr="00014DFC">
        <w:rPr>
          <w:rFonts w:ascii="Times New Roman CYR" w:eastAsiaTheme="minorEastAsia" w:hAnsi="Times New Roman CYR" w:cs="Times New Roman CYR"/>
          <w:bCs/>
          <w:color w:val="26282F"/>
        </w:rPr>
        <w:t>Приложение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br/>
      </w:r>
      <w:r>
        <w:rPr>
          <w:rFonts w:ascii="Times New Roman CYR" w:eastAsiaTheme="minorEastAsia" w:hAnsi="Times New Roman CYR" w:cs="Times New Roman CYR"/>
          <w:bCs/>
          <w:color w:val="26282F"/>
        </w:rPr>
        <w:t>к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 xml:space="preserve">  </w:t>
      </w:r>
      <w:r>
        <w:rPr>
          <w:rFonts w:ascii="Times New Roman CYR" w:eastAsiaTheme="minorEastAsia" w:hAnsi="Times New Roman CYR" w:cs="Times New Roman CYR"/>
          <w:bCs/>
          <w:color w:val="26282F"/>
        </w:rPr>
        <w:t>р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>ешени</w:t>
      </w:r>
      <w:r>
        <w:rPr>
          <w:rFonts w:ascii="Times New Roman CYR" w:eastAsiaTheme="minorEastAsia" w:hAnsi="Times New Roman CYR" w:cs="Times New Roman CYR"/>
          <w:bCs/>
          <w:color w:val="26282F"/>
        </w:rPr>
        <w:t>ю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 xml:space="preserve"> Совета депутатов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br/>
        <w:t>Чамзинского муниципального района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br/>
        <w:t xml:space="preserve">от </w:t>
      </w:r>
      <w:r>
        <w:rPr>
          <w:rFonts w:ascii="Times New Roman CYR" w:eastAsiaTheme="minorEastAsia" w:hAnsi="Times New Roman CYR" w:cs="Times New Roman CYR"/>
          <w:bCs/>
          <w:color w:val="26282F"/>
        </w:rPr>
        <w:t>14.05.21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>г. N </w:t>
      </w:r>
      <w:r>
        <w:rPr>
          <w:rFonts w:ascii="Times New Roman CYR" w:eastAsiaTheme="minorEastAsia" w:hAnsi="Times New Roman CYR" w:cs="Times New Roman CYR"/>
          <w:bCs/>
          <w:color w:val="26282F"/>
        </w:rPr>
        <w:t>316</w:t>
      </w:r>
    </w:p>
    <w:p w:rsidR="00BD1D98" w:rsidRDefault="00BD1D98" w:rsidP="00BD1D98">
      <w:pPr>
        <w:widowControl w:val="0"/>
        <w:autoSpaceDE w:val="0"/>
        <w:autoSpaceDN w:val="0"/>
        <w:adjustRightInd w:val="0"/>
        <w:ind w:left="-567" w:firstLine="1265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BD1D98" w:rsidRPr="003E7654" w:rsidRDefault="00BD1D98" w:rsidP="00BD1D98">
      <w:pPr>
        <w:widowControl w:val="0"/>
        <w:autoSpaceDE w:val="0"/>
        <w:autoSpaceDN w:val="0"/>
        <w:adjustRightInd w:val="0"/>
        <w:ind w:left="-567" w:firstLine="1265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BD1D98" w:rsidRDefault="00BD1D98" w:rsidP="00BD1D98">
      <w:pPr>
        <w:widowControl w:val="0"/>
        <w:autoSpaceDE w:val="0"/>
        <w:autoSpaceDN w:val="0"/>
        <w:adjustRightInd w:val="0"/>
        <w:ind w:firstLine="1265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Перечень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>категорий граждан, которым предоставляются служебные жилые помещения муниципального жилищного фонда Чамзинского муниципального района</w:t>
      </w:r>
    </w:p>
    <w:p w:rsidR="00BD1D98" w:rsidRPr="003E7654" w:rsidRDefault="00BD1D98" w:rsidP="00BD1D98">
      <w:pPr>
        <w:widowControl w:val="0"/>
        <w:autoSpaceDE w:val="0"/>
        <w:autoSpaceDN w:val="0"/>
        <w:adjustRightInd w:val="0"/>
        <w:ind w:firstLine="1265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BD1D98" w:rsidRPr="003E7654" w:rsidRDefault="00BD1D98" w:rsidP="00BD1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4. С</w:t>
      </w:r>
      <w:r w:rsidRPr="003E7654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BD1D98" w:rsidRPr="003E7654" w:rsidRDefault="00BD1D98" w:rsidP="00BD1D98">
      <w:pPr>
        <w:ind w:firstLine="1265"/>
        <w:jc w:val="both"/>
        <w:rPr>
          <w:sz w:val="28"/>
          <w:szCs w:val="28"/>
        </w:rPr>
      </w:pPr>
    </w:p>
    <w:p w:rsidR="0003463B" w:rsidRPr="00A877C5" w:rsidRDefault="0003463B" w:rsidP="0003463B">
      <w:pPr>
        <w:jc w:val="both"/>
        <w:rPr>
          <w:sz w:val="16"/>
          <w:szCs w:val="16"/>
        </w:rPr>
      </w:pPr>
      <w:r>
        <w:tab/>
      </w:r>
    </w:p>
    <w:p w:rsidR="00074189" w:rsidRDefault="00074189" w:rsidP="00074189">
      <w:pPr>
        <w:rPr>
          <w:b/>
        </w:rPr>
      </w:pPr>
    </w:p>
    <w:p w:rsidR="00074189" w:rsidRDefault="00074189" w:rsidP="00074189">
      <w:pPr>
        <w:rPr>
          <w:b/>
        </w:rPr>
      </w:pPr>
    </w:p>
    <w:p w:rsidR="00074189" w:rsidRPr="00074189" w:rsidRDefault="00074189" w:rsidP="00074189">
      <w:pPr>
        <w:rPr>
          <w:b/>
        </w:rPr>
      </w:pPr>
      <w:r w:rsidRPr="00074189">
        <w:rPr>
          <w:b/>
        </w:rPr>
        <w:t>Главный редактор:</w:t>
      </w:r>
    </w:p>
    <w:p w:rsidR="00074189" w:rsidRPr="00074189" w:rsidRDefault="00074189" w:rsidP="00074189">
      <w:pPr>
        <w:rPr>
          <w:b/>
        </w:rPr>
      </w:pPr>
      <w:r w:rsidRPr="00074189">
        <w:rPr>
          <w:b/>
        </w:rPr>
        <w:t>юрисконсульт юридического отдела</w:t>
      </w:r>
    </w:p>
    <w:p w:rsidR="00074189" w:rsidRPr="00074189" w:rsidRDefault="00074189" w:rsidP="00074189">
      <w:pPr>
        <w:rPr>
          <w:b/>
        </w:rPr>
      </w:pPr>
      <w:r w:rsidRPr="00074189">
        <w:rPr>
          <w:b/>
        </w:rPr>
        <w:t xml:space="preserve">администрации </w:t>
      </w:r>
    </w:p>
    <w:p w:rsidR="00074189" w:rsidRPr="00074189" w:rsidRDefault="00074189" w:rsidP="00074189">
      <w:pPr>
        <w:rPr>
          <w:b/>
        </w:rPr>
      </w:pPr>
      <w:r w:rsidRPr="00074189">
        <w:rPr>
          <w:b/>
        </w:rPr>
        <w:t xml:space="preserve">Чамзинского муниципального района </w:t>
      </w:r>
      <w:r>
        <w:rPr>
          <w:b/>
        </w:rPr>
        <w:t xml:space="preserve">              </w:t>
      </w:r>
      <w:r w:rsidRPr="00074189">
        <w:rPr>
          <w:b/>
        </w:rPr>
        <w:t xml:space="preserve">                                     Е.Н. Спирина                               </w:t>
      </w:r>
    </w:p>
    <w:p w:rsidR="00074189" w:rsidRPr="00074189" w:rsidRDefault="00074189" w:rsidP="00074189">
      <w:pPr>
        <w:rPr>
          <w:b/>
        </w:rPr>
      </w:pPr>
    </w:p>
    <w:p w:rsidR="00074189" w:rsidRPr="00074189" w:rsidRDefault="00074189" w:rsidP="00074189">
      <w:pPr>
        <w:rPr>
          <w:b/>
        </w:rPr>
      </w:pPr>
      <w:r w:rsidRPr="00074189">
        <w:rPr>
          <w:b/>
        </w:rPr>
        <w:t>адрес: р.п. Чамзинка, ул. Победы, д. 1</w:t>
      </w:r>
    </w:p>
    <w:p w:rsidR="00074189" w:rsidRPr="00074189" w:rsidRDefault="00074189" w:rsidP="00074189">
      <w:pPr>
        <w:rPr>
          <w:b/>
        </w:rPr>
      </w:pPr>
      <w:r w:rsidRPr="00074189">
        <w:rPr>
          <w:b/>
        </w:rPr>
        <w:t>эл.почта: inform113@mail.ru</w:t>
      </w:r>
    </w:p>
    <w:p w:rsidR="009A493A" w:rsidRPr="00074189" w:rsidRDefault="00074189" w:rsidP="00074189">
      <w:pPr>
        <w:rPr>
          <w:b/>
        </w:rPr>
      </w:pPr>
      <w:r w:rsidRPr="00074189">
        <w:rPr>
          <w:b/>
        </w:rPr>
        <w:t>тел: 2-12-43, 2-12-00 факс: 2-12-00</w:t>
      </w:r>
    </w:p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61234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80" w:rsidRDefault="00710380" w:rsidP="002F337A">
      <w:r>
        <w:separator/>
      </w:r>
    </w:p>
  </w:endnote>
  <w:endnote w:type="continuationSeparator" w:id="0">
    <w:p w:rsidR="00710380" w:rsidRDefault="00710380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BD1D98" w:rsidRDefault="00BD1D98">
        <w:pPr>
          <w:pStyle w:val="af"/>
          <w:jc w:val="center"/>
        </w:pPr>
        <w:fldSimple w:instr=" PAGE   \* MERGEFORMAT ">
          <w:r w:rsidR="00C6764D">
            <w:rPr>
              <w:noProof/>
            </w:rPr>
            <w:t>1</w:t>
          </w:r>
        </w:fldSimple>
      </w:p>
    </w:sdtContent>
  </w:sdt>
  <w:p w:rsidR="00BD1D98" w:rsidRDefault="00BD1D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80" w:rsidRDefault="00710380" w:rsidP="002F337A">
      <w:r>
        <w:separator/>
      </w:r>
    </w:p>
  </w:footnote>
  <w:footnote w:type="continuationSeparator" w:id="0">
    <w:p w:rsidR="00710380" w:rsidRDefault="00710380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5D4F5C"/>
    <w:multiLevelType w:val="hybridMultilevel"/>
    <w:tmpl w:val="FB7A3D9A"/>
    <w:lvl w:ilvl="0" w:tplc="4CFCD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A085A3B"/>
    <w:multiLevelType w:val="hybridMultilevel"/>
    <w:tmpl w:val="CA8E2D9C"/>
    <w:lvl w:ilvl="0" w:tplc="ED765E2A">
      <w:start w:val="1"/>
      <w:numFmt w:val="decimal"/>
      <w:lvlText w:val="%1."/>
      <w:lvlJc w:val="left"/>
      <w:pPr>
        <w:ind w:left="990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C4438D9"/>
    <w:multiLevelType w:val="hybridMultilevel"/>
    <w:tmpl w:val="7CBA905A"/>
    <w:lvl w:ilvl="0" w:tplc="F0B604D4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134BB7"/>
    <w:multiLevelType w:val="hybridMultilevel"/>
    <w:tmpl w:val="194848E8"/>
    <w:lvl w:ilvl="0" w:tplc="4A3A262E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99537E7"/>
    <w:multiLevelType w:val="hybridMultilevel"/>
    <w:tmpl w:val="F89E4CB8"/>
    <w:lvl w:ilvl="0" w:tplc="0BB0A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3463B"/>
    <w:rsid w:val="00056EBB"/>
    <w:rsid w:val="0007390F"/>
    <w:rsid w:val="00074189"/>
    <w:rsid w:val="00080C71"/>
    <w:rsid w:val="000C6A45"/>
    <w:rsid w:val="000D14DE"/>
    <w:rsid w:val="00153863"/>
    <w:rsid w:val="00185339"/>
    <w:rsid w:val="001D4497"/>
    <w:rsid w:val="00215D1F"/>
    <w:rsid w:val="00216453"/>
    <w:rsid w:val="00230BC0"/>
    <w:rsid w:val="0025786C"/>
    <w:rsid w:val="002651DF"/>
    <w:rsid w:val="002A32B4"/>
    <w:rsid w:val="002D4A66"/>
    <w:rsid w:val="002E0945"/>
    <w:rsid w:val="002F337A"/>
    <w:rsid w:val="00324CCF"/>
    <w:rsid w:val="003311BE"/>
    <w:rsid w:val="003444A4"/>
    <w:rsid w:val="00350A94"/>
    <w:rsid w:val="003D02CC"/>
    <w:rsid w:val="003F6145"/>
    <w:rsid w:val="004068C0"/>
    <w:rsid w:val="0041103B"/>
    <w:rsid w:val="00416D6D"/>
    <w:rsid w:val="0044607D"/>
    <w:rsid w:val="00483FA2"/>
    <w:rsid w:val="004878C5"/>
    <w:rsid w:val="004C221C"/>
    <w:rsid w:val="004C7AFB"/>
    <w:rsid w:val="004F0443"/>
    <w:rsid w:val="0050327F"/>
    <w:rsid w:val="005104A5"/>
    <w:rsid w:val="00525D5C"/>
    <w:rsid w:val="005278D5"/>
    <w:rsid w:val="005705B4"/>
    <w:rsid w:val="00596482"/>
    <w:rsid w:val="005E043B"/>
    <w:rsid w:val="0060315A"/>
    <w:rsid w:val="0061234F"/>
    <w:rsid w:val="006722C0"/>
    <w:rsid w:val="00677E9C"/>
    <w:rsid w:val="006A58D7"/>
    <w:rsid w:val="006C0DAF"/>
    <w:rsid w:val="006C7EC5"/>
    <w:rsid w:val="006E02D6"/>
    <w:rsid w:val="006E5E3A"/>
    <w:rsid w:val="006E6686"/>
    <w:rsid w:val="00710380"/>
    <w:rsid w:val="0071564B"/>
    <w:rsid w:val="0072180A"/>
    <w:rsid w:val="00740CF0"/>
    <w:rsid w:val="00741709"/>
    <w:rsid w:val="007438FD"/>
    <w:rsid w:val="00750407"/>
    <w:rsid w:val="00760531"/>
    <w:rsid w:val="00762A15"/>
    <w:rsid w:val="00774B83"/>
    <w:rsid w:val="007811D4"/>
    <w:rsid w:val="007A5454"/>
    <w:rsid w:val="007C1C01"/>
    <w:rsid w:val="007D1B8D"/>
    <w:rsid w:val="00820759"/>
    <w:rsid w:val="008253EB"/>
    <w:rsid w:val="00834119"/>
    <w:rsid w:val="008451DF"/>
    <w:rsid w:val="0086349B"/>
    <w:rsid w:val="00882DEC"/>
    <w:rsid w:val="00892AF6"/>
    <w:rsid w:val="008B294A"/>
    <w:rsid w:val="008E7036"/>
    <w:rsid w:val="008F1795"/>
    <w:rsid w:val="009141AF"/>
    <w:rsid w:val="00921AAF"/>
    <w:rsid w:val="00954B68"/>
    <w:rsid w:val="00983D35"/>
    <w:rsid w:val="009A493A"/>
    <w:rsid w:val="009A53DF"/>
    <w:rsid w:val="009B6400"/>
    <w:rsid w:val="009D3813"/>
    <w:rsid w:val="00A01901"/>
    <w:rsid w:val="00A05C8F"/>
    <w:rsid w:val="00A10C83"/>
    <w:rsid w:val="00A64A36"/>
    <w:rsid w:val="00AB02CC"/>
    <w:rsid w:val="00AE61C6"/>
    <w:rsid w:val="00AF4BDF"/>
    <w:rsid w:val="00B22772"/>
    <w:rsid w:val="00B26028"/>
    <w:rsid w:val="00B3524E"/>
    <w:rsid w:val="00B41F93"/>
    <w:rsid w:val="00B51D5E"/>
    <w:rsid w:val="00B616AA"/>
    <w:rsid w:val="00B7799F"/>
    <w:rsid w:val="00B9756C"/>
    <w:rsid w:val="00BB0D3C"/>
    <w:rsid w:val="00BC0BE1"/>
    <w:rsid w:val="00BD1D98"/>
    <w:rsid w:val="00BD63A5"/>
    <w:rsid w:val="00BD71B9"/>
    <w:rsid w:val="00BE67CB"/>
    <w:rsid w:val="00C0598D"/>
    <w:rsid w:val="00C35077"/>
    <w:rsid w:val="00C61EDA"/>
    <w:rsid w:val="00C6764D"/>
    <w:rsid w:val="00C73B8D"/>
    <w:rsid w:val="00C87A69"/>
    <w:rsid w:val="00C93BAF"/>
    <w:rsid w:val="00CC521E"/>
    <w:rsid w:val="00CC53B1"/>
    <w:rsid w:val="00D06899"/>
    <w:rsid w:val="00D076CB"/>
    <w:rsid w:val="00D357FA"/>
    <w:rsid w:val="00D54BE7"/>
    <w:rsid w:val="00D60682"/>
    <w:rsid w:val="00D95249"/>
    <w:rsid w:val="00DA283F"/>
    <w:rsid w:val="00DA4002"/>
    <w:rsid w:val="00DC1900"/>
    <w:rsid w:val="00E12E27"/>
    <w:rsid w:val="00E3090D"/>
    <w:rsid w:val="00E3677E"/>
    <w:rsid w:val="00E96611"/>
    <w:rsid w:val="00EC3F32"/>
    <w:rsid w:val="00F12872"/>
    <w:rsid w:val="00F179A1"/>
    <w:rsid w:val="00F602ED"/>
    <w:rsid w:val="00FB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uiPriority w:val="22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aliases w:val="single space,footnote text"/>
    <w:basedOn w:val="a"/>
    <w:link w:val="afffffb"/>
    <w:semiHidden/>
    <w:rsid w:val="00010BFF"/>
    <w:rPr>
      <w:sz w:val="20"/>
      <w:szCs w:val="20"/>
    </w:rPr>
  </w:style>
  <w:style w:type="character" w:customStyle="1" w:styleId="afffffb">
    <w:name w:val="Текст сноски Знак"/>
    <w:aliases w:val="single space Знак,footnote text Знак"/>
    <w:basedOn w:val="a0"/>
    <w:link w:val="afffffa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u">
    <w:name w:val="u"/>
    <w:basedOn w:val="a"/>
    <w:rsid w:val="0061234F"/>
    <w:pPr>
      <w:ind w:firstLine="435"/>
      <w:jc w:val="both"/>
    </w:pPr>
  </w:style>
  <w:style w:type="paragraph" w:customStyle="1" w:styleId="34">
    <w:name w:val="Без интервала3"/>
    <w:rsid w:val="00612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1"/>
    <w:basedOn w:val="a"/>
    <w:rsid w:val="006123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ffffd">
    <w:name w:val="page number"/>
    <w:basedOn w:val="a0"/>
    <w:rsid w:val="0061234F"/>
  </w:style>
  <w:style w:type="character" w:customStyle="1" w:styleId="WW8Num1z3">
    <w:name w:val="WW8Num1z3"/>
    <w:rsid w:val="0061234F"/>
  </w:style>
  <w:style w:type="paragraph" w:customStyle="1" w:styleId="29">
    <w:name w:val="Абзац списка2"/>
    <w:basedOn w:val="a"/>
    <w:rsid w:val="006123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b">
    <w:name w:val="Основной шрифт абзаца1"/>
    <w:rsid w:val="0061234F"/>
  </w:style>
  <w:style w:type="character" w:customStyle="1" w:styleId="s10">
    <w:name w:val="s1"/>
    <w:rsid w:val="0061234F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1c">
    <w:name w:val="Заголовок1"/>
    <w:basedOn w:val="aff6"/>
    <w:next w:val="affffffb"/>
    <w:link w:val="affffffe"/>
    <w:qFormat/>
    <w:rsid w:val="0061234F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e">
    <w:name w:val="Заголовок Знак"/>
    <w:link w:val="1c"/>
    <w:rsid w:val="0061234F"/>
    <w:rPr>
      <w:rFonts w:ascii="Times New Roman" w:eastAsia="MS Mincho" w:hAnsi="Times New Roman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1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1234F"/>
    <w:rPr>
      <w:rFonts w:ascii="Courier New" w:eastAsia="Times New Roman" w:hAnsi="Courier New" w:cs="Courier New"/>
      <w:color w:val="000000"/>
      <w:kern w:val="1"/>
      <w:sz w:val="20"/>
      <w:szCs w:val="20"/>
      <w:lang w:eastAsia="ar-SA"/>
    </w:rPr>
  </w:style>
  <w:style w:type="paragraph" w:customStyle="1" w:styleId="afffffff">
    <w:name w:val="Перечень с номером"/>
    <w:basedOn w:val="a"/>
    <w:rsid w:val="0061234F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61234F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2">
    <w:name w:val="Название4"/>
    <w:basedOn w:val="a"/>
    <w:rsid w:val="0061234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61234F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5">
    <w:name w:val="Название3"/>
    <w:basedOn w:val="a"/>
    <w:rsid w:val="0061234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61234F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61234F"/>
    <w:rPr>
      <w:rFonts w:ascii="Symbol" w:hAnsi="Symbol" w:hint="default"/>
    </w:rPr>
  </w:style>
  <w:style w:type="character" w:customStyle="1" w:styleId="2a">
    <w:name w:val="Основной шрифт абзаца2"/>
    <w:rsid w:val="0061234F"/>
  </w:style>
  <w:style w:type="character" w:customStyle="1" w:styleId="afffffff0">
    <w:name w:val="Абзац списка Знак"/>
    <w:rsid w:val="0061234F"/>
    <w:rPr>
      <w:rFonts w:ascii="Calibri" w:eastAsia="Arial Unicode MS" w:hAnsi="Calibri" w:cs="Times New Roman" w:hint="default"/>
      <w:kern w:val="2"/>
      <w:sz w:val="24"/>
      <w:szCs w:val="24"/>
    </w:rPr>
  </w:style>
  <w:style w:type="character" w:customStyle="1" w:styleId="7">
    <w:name w:val="Основной шрифт абзаца7"/>
    <w:rsid w:val="0061234F"/>
  </w:style>
  <w:style w:type="character" w:customStyle="1" w:styleId="WW8Num1z7">
    <w:name w:val="WW8Num1z7"/>
    <w:rsid w:val="0061234F"/>
  </w:style>
  <w:style w:type="character" w:customStyle="1" w:styleId="WW8Num5z4">
    <w:name w:val="WW8Num5z4"/>
    <w:rsid w:val="0061234F"/>
  </w:style>
  <w:style w:type="character" w:customStyle="1" w:styleId="WW8Num7z2">
    <w:name w:val="WW8Num7z2"/>
    <w:rsid w:val="0061234F"/>
  </w:style>
  <w:style w:type="character" w:customStyle="1" w:styleId="WW8Num2z4">
    <w:name w:val="WW8Num2z4"/>
    <w:rsid w:val="0061234F"/>
  </w:style>
  <w:style w:type="paragraph" w:customStyle="1" w:styleId="formattext">
    <w:name w:val="formattext"/>
    <w:basedOn w:val="a"/>
    <w:rsid w:val="0061234F"/>
    <w:pPr>
      <w:spacing w:before="100" w:beforeAutospacing="1" w:after="100" w:afterAutospacing="1"/>
    </w:pPr>
  </w:style>
  <w:style w:type="character" w:customStyle="1" w:styleId="100">
    <w:name w:val="Знак Знак10"/>
    <w:locked/>
    <w:rsid w:val="006123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TableContents">
    <w:name w:val="Table Contents"/>
    <w:basedOn w:val="Standard"/>
    <w:rsid w:val="00B51D5E"/>
    <w:pPr>
      <w:widowControl w:val="0"/>
      <w:textAlignment w:val="baseline"/>
    </w:pPr>
    <w:rPr>
      <w:rFonts w:eastAsia="SimSun" w:cs="Lucida Sans"/>
      <w:lang w:eastAsia="zh-CN" w:bidi="hi-IN"/>
    </w:rPr>
  </w:style>
  <w:style w:type="paragraph" w:customStyle="1" w:styleId="xl63">
    <w:name w:val="xl63"/>
    <w:basedOn w:val="a"/>
    <w:rsid w:val="002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2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D4A6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D4A66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D4A6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D4A66"/>
    <w:pPr>
      <w:spacing w:before="100" w:beforeAutospacing="1" w:after="100" w:afterAutospacing="1"/>
    </w:pPr>
    <w:rPr>
      <w:sz w:val="34"/>
      <w:szCs w:val="34"/>
    </w:rPr>
  </w:style>
  <w:style w:type="paragraph" w:customStyle="1" w:styleId="xl72">
    <w:name w:val="xl72"/>
    <w:basedOn w:val="a"/>
    <w:rsid w:val="002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2D4A6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afffffff1">
    <w:name w:val="Информация о версии"/>
    <w:basedOn w:val="affa"/>
    <w:next w:val="a"/>
    <w:uiPriority w:val="99"/>
    <w:rsid w:val="0007390F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ConsPlusNormal0">
    <w:name w:val="ConsPlusNormal Знак"/>
    <w:link w:val="ConsPlusNormal"/>
    <w:locked/>
    <w:rsid w:val="000739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аголовок2"/>
    <w:basedOn w:val="a"/>
    <w:next w:val="a"/>
    <w:rsid w:val="00AE61C6"/>
    <w:pPr>
      <w:keepNext/>
      <w:suppressLineNumbers/>
      <w:suppressAutoHyphens/>
      <w:spacing w:before="120" w:after="120"/>
      <w:jc w:val="center"/>
    </w:pPr>
    <w:rPr>
      <w:b/>
      <w:bCs/>
      <w:sz w:val="28"/>
      <w:szCs w:val="28"/>
    </w:rPr>
  </w:style>
  <w:style w:type="paragraph" w:customStyle="1" w:styleId="1d">
    <w:name w:val="ТекстТаблицы1"/>
    <w:basedOn w:val="a"/>
    <w:rsid w:val="00AE61C6"/>
    <w:pPr>
      <w:suppressLineNumbers/>
      <w:suppressAutoHyphens/>
      <w:jc w:val="center"/>
    </w:pPr>
    <w:rPr>
      <w:rFonts w:cs="Arial"/>
    </w:rPr>
  </w:style>
  <w:style w:type="paragraph" w:customStyle="1" w:styleId="2c">
    <w:name w:val="ТекстТаблицы2"/>
    <w:basedOn w:val="1d"/>
    <w:rsid w:val="00AE61C6"/>
    <w:pPr>
      <w:ind w:firstLine="284"/>
      <w:jc w:val="both"/>
    </w:pPr>
  </w:style>
  <w:style w:type="paragraph" w:customStyle="1" w:styleId="44">
    <w:name w:val="Заголовок4"/>
    <w:basedOn w:val="2b"/>
    <w:next w:val="a"/>
    <w:rsid w:val="00AE61C6"/>
    <w:pPr>
      <w:keepNext w:val="0"/>
      <w:keepLines/>
      <w:spacing w:before="0" w:after="0"/>
    </w:pPr>
    <w:rPr>
      <w:rFonts w:cs="Arial"/>
      <w:b w:val="0"/>
    </w:rPr>
  </w:style>
  <w:style w:type="paragraph" w:customStyle="1" w:styleId="afffffff2">
    <w:name w:val="Содержимое таблицы"/>
    <w:basedOn w:val="a"/>
    <w:rsid w:val="00216453"/>
    <w:pPr>
      <w:suppressLineNumbers/>
      <w:suppressAutoHyphens/>
    </w:pPr>
    <w:rPr>
      <w:lang w:eastAsia="ar-SA"/>
    </w:rPr>
  </w:style>
  <w:style w:type="paragraph" w:customStyle="1" w:styleId="afffffff3">
    <w:name w:val="Заголовок таблицы"/>
    <w:basedOn w:val="afffffff2"/>
    <w:rsid w:val="00216453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F9DB-4C2A-49FB-85B1-B9F6B6EB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54697</Words>
  <Characters>311776</Characters>
  <Application>Microsoft Office Word</Application>
  <DocSecurity>0</DocSecurity>
  <Lines>2598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57</cp:revision>
  <dcterms:created xsi:type="dcterms:W3CDTF">2021-04-01T13:53:00Z</dcterms:created>
  <dcterms:modified xsi:type="dcterms:W3CDTF">2021-05-14T11:46:00Z</dcterms:modified>
</cp:coreProperties>
</file>