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B44CC4" w:rsidP="007229C0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26</w:t>
      </w:r>
      <w:r w:rsidR="00D67497">
        <w:rPr>
          <w:rFonts w:ascii="Franklin Gothic Demi Cond" w:hAnsi="Franklin Gothic Demi Cond"/>
          <w:bCs/>
          <w:i/>
        </w:rPr>
        <w:t xml:space="preserve"> </w:t>
      </w:r>
      <w:r w:rsidR="007229C0">
        <w:rPr>
          <w:rFonts w:ascii="Franklin Gothic Demi Cond" w:hAnsi="Franklin Gothic Demi Cond"/>
          <w:bCs/>
          <w:i/>
        </w:rPr>
        <w:t xml:space="preserve">августа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3</w:t>
      </w:r>
      <w:r>
        <w:rPr>
          <w:rFonts w:ascii="Franklin Gothic Demi Cond" w:hAnsi="Franklin Gothic Demi Cond"/>
          <w:bCs/>
          <w:i/>
        </w:rPr>
        <w:t>4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60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D67497">
      <w:pPr>
        <w:ind w:left="-180" w:firstLine="540"/>
        <w:jc w:val="both"/>
        <w:rPr>
          <w:bCs/>
        </w:rPr>
      </w:pPr>
    </w:p>
    <w:p w:rsidR="007229C0" w:rsidRDefault="007229C0" w:rsidP="00D67497">
      <w:pPr>
        <w:ind w:left="-180" w:firstLine="540"/>
        <w:jc w:val="both"/>
        <w:rPr>
          <w:bCs/>
        </w:rPr>
      </w:pPr>
    </w:p>
    <w:p w:rsidR="00DF58C3" w:rsidRPr="003322A9" w:rsidRDefault="00DF58C3" w:rsidP="00DF58C3">
      <w:pPr>
        <w:ind w:firstLine="360"/>
        <w:jc w:val="center"/>
        <w:rPr>
          <w:sz w:val="28"/>
          <w:szCs w:val="28"/>
        </w:rPr>
      </w:pPr>
      <w:bookmarkStart w:id="0" w:name="sub_1000"/>
      <w:r w:rsidRPr="003322A9">
        <w:rPr>
          <w:sz w:val="28"/>
          <w:szCs w:val="28"/>
        </w:rPr>
        <w:t>Администрация Чамзинского муниципального района</w:t>
      </w:r>
    </w:p>
    <w:p w:rsidR="00DF58C3" w:rsidRPr="003322A9" w:rsidRDefault="00DF58C3" w:rsidP="00DF58C3">
      <w:pPr>
        <w:ind w:firstLine="360"/>
        <w:jc w:val="center"/>
        <w:rPr>
          <w:sz w:val="16"/>
          <w:szCs w:val="16"/>
        </w:rPr>
      </w:pPr>
    </w:p>
    <w:p w:rsidR="00DF58C3" w:rsidRPr="003322A9" w:rsidRDefault="00DF58C3" w:rsidP="00DF58C3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 xml:space="preserve"> Республики Мордовия</w:t>
      </w:r>
    </w:p>
    <w:p w:rsidR="00DF58C3" w:rsidRPr="003322A9" w:rsidRDefault="00DF58C3" w:rsidP="00DF58C3">
      <w:pPr>
        <w:ind w:firstLine="360"/>
        <w:jc w:val="center"/>
        <w:rPr>
          <w:sz w:val="28"/>
          <w:szCs w:val="28"/>
        </w:rPr>
      </w:pPr>
    </w:p>
    <w:p w:rsidR="00DF58C3" w:rsidRPr="003322A9" w:rsidRDefault="00DF58C3" w:rsidP="00DF58C3">
      <w:pPr>
        <w:ind w:firstLine="360"/>
        <w:jc w:val="center"/>
        <w:rPr>
          <w:b/>
          <w:sz w:val="28"/>
          <w:szCs w:val="28"/>
        </w:rPr>
      </w:pPr>
      <w:r w:rsidRPr="003322A9">
        <w:rPr>
          <w:b/>
          <w:sz w:val="28"/>
          <w:szCs w:val="28"/>
        </w:rPr>
        <w:t>ПОСТАНОВЛЕНИЕ</w:t>
      </w:r>
    </w:p>
    <w:p w:rsidR="00DF58C3" w:rsidRPr="003322A9" w:rsidRDefault="00DF58C3" w:rsidP="00DF58C3">
      <w:pPr>
        <w:ind w:firstLine="360"/>
        <w:jc w:val="center"/>
        <w:rPr>
          <w:sz w:val="28"/>
          <w:szCs w:val="28"/>
        </w:rPr>
      </w:pPr>
    </w:p>
    <w:p w:rsidR="00DF58C3" w:rsidRPr="003322A9" w:rsidRDefault="00DF58C3" w:rsidP="00DF58C3">
      <w:pPr>
        <w:rPr>
          <w:sz w:val="28"/>
          <w:szCs w:val="28"/>
        </w:rPr>
      </w:pPr>
      <w:r w:rsidRPr="003322A9">
        <w:rPr>
          <w:sz w:val="28"/>
          <w:szCs w:val="28"/>
        </w:rPr>
        <w:t xml:space="preserve">    «</w:t>
      </w:r>
      <w:r>
        <w:rPr>
          <w:sz w:val="28"/>
          <w:szCs w:val="28"/>
        </w:rPr>
        <w:t>19</w:t>
      </w:r>
      <w:r w:rsidRPr="003322A9">
        <w:rPr>
          <w:sz w:val="28"/>
          <w:szCs w:val="28"/>
        </w:rPr>
        <w:t xml:space="preserve">» </w:t>
      </w:r>
      <w:r>
        <w:rPr>
          <w:sz w:val="28"/>
          <w:szCs w:val="28"/>
        </w:rPr>
        <w:t>08.</w:t>
      </w:r>
      <w:r w:rsidRPr="003322A9">
        <w:rPr>
          <w:sz w:val="28"/>
          <w:szCs w:val="28"/>
        </w:rPr>
        <w:t xml:space="preserve"> 2022г.                                     </w:t>
      </w:r>
      <w:r>
        <w:rPr>
          <w:sz w:val="28"/>
          <w:szCs w:val="28"/>
        </w:rPr>
        <w:t xml:space="preserve">          </w:t>
      </w:r>
      <w:r w:rsidRPr="003322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1A3188">
        <w:rPr>
          <w:sz w:val="28"/>
          <w:szCs w:val="28"/>
        </w:rPr>
        <w:t xml:space="preserve">                     </w:t>
      </w:r>
      <w:r w:rsidRPr="003322A9">
        <w:rPr>
          <w:sz w:val="28"/>
          <w:szCs w:val="28"/>
        </w:rPr>
        <w:t xml:space="preserve">     № </w:t>
      </w:r>
      <w:r>
        <w:rPr>
          <w:sz w:val="28"/>
          <w:szCs w:val="28"/>
        </w:rPr>
        <w:t>609</w:t>
      </w:r>
    </w:p>
    <w:p w:rsidR="00DF58C3" w:rsidRPr="003322A9" w:rsidRDefault="00DF58C3" w:rsidP="00DF58C3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>р.п. Чамзинка</w:t>
      </w:r>
    </w:p>
    <w:p w:rsidR="00DF58C3" w:rsidRDefault="00DF58C3" w:rsidP="00DF58C3">
      <w:pPr>
        <w:jc w:val="center"/>
        <w:rPr>
          <w:sz w:val="28"/>
          <w:szCs w:val="28"/>
        </w:rPr>
      </w:pPr>
    </w:p>
    <w:p w:rsidR="00DF58C3" w:rsidRDefault="00DF58C3" w:rsidP="00DF58C3">
      <w:pPr>
        <w:pStyle w:val="4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774A2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DF58C3" w:rsidRDefault="00DF58C3" w:rsidP="00DF58C3">
      <w:pPr>
        <w:pStyle w:val="4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>Чамзинского муниципального района от 16.12.2013г  №1233</w:t>
      </w:r>
    </w:p>
    <w:p w:rsidR="00DF58C3" w:rsidRPr="00774A2A" w:rsidRDefault="00DF58C3" w:rsidP="00DF58C3">
      <w:pPr>
        <w:pStyle w:val="4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>«Об утверждении муниципальной программы «Гармонизация межнациональных и межконфессиональных отношений</w:t>
      </w:r>
    </w:p>
    <w:p w:rsidR="00DF58C3" w:rsidRPr="00774A2A" w:rsidRDefault="00DF58C3" w:rsidP="00DF58C3">
      <w:pPr>
        <w:pStyle w:val="43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 xml:space="preserve"> в Чамзинском муниципальном районе» на 2014 – 2025 годы»</w:t>
      </w:r>
    </w:p>
    <w:p w:rsidR="00DF58C3" w:rsidRDefault="00DF58C3" w:rsidP="00DF58C3">
      <w:pPr>
        <w:ind w:firstLine="360"/>
        <w:rPr>
          <w:sz w:val="28"/>
          <w:szCs w:val="28"/>
        </w:rPr>
      </w:pPr>
    </w:p>
    <w:p w:rsidR="00DF58C3" w:rsidRPr="003322A9" w:rsidRDefault="00DF58C3" w:rsidP="00DF58C3">
      <w:pPr>
        <w:ind w:firstLine="360"/>
        <w:rPr>
          <w:sz w:val="28"/>
          <w:szCs w:val="28"/>
        </w:rPr>
      </w:pPr>
    </w:p>
    <w:p w:rsidR="00DF58C3" w:rsidRPr="00774A2A" w:rsidRDefault="00DF58C3" w:rsidP="00DF58C3">
      <w:pPr>
        <w:pStyle w:val="43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</w:t>
      </w:r>
    </w:p>
    <w:p w:rsidR="00DF58C3" w:rsidRPr="00774A2A" w:rsidRDefault="00DF58C3" w:rsidP="00DF58C3">
      <w:pPr>
        <w:pStyle w:val="43"/>
        <w:ind w:left="-284"/>
        <w:rPr>
          <w:rFonts w:ascii="Times New Roman" w:hAnsi="Times New Roman"/>
          <w:sz w:val="28"/>
          <w:szCs w:val="28"/>
        </w:rPr>
      </w:pPr>
    </w:p>
    <w:p w:rsidR="00DF58C3" w:rsidRPr="00774A2A" w:rsidRDefault="00DF58C3" w:rsidP="00DF58C3">
      <w:pPr>
        <w:pStyle w:val="43"/>
        <w:ind w:left="-284"/>
        <w:jc w:val="center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ПОСТАНОВЛЯЕТ:</w:t>
      </w:r>
    </w:p>
    <w:p w:rsidR="00DF58C3" w:rsidRPr="00774A2A" w:rsidRDefault="00DF58C3" w:rsidP="00DF58C3">
      <w:pPr>
        <w:pStyle w:val="43"/>
        <w:ind w:left="-284"/>
        <w:rPr>
          <w:rFonts w:ascii="Times New Roman" w:hAnsi="Times New Roman"/>
          <w:sz w:val="28"/>
          <w:szCs w:val="28"/>
        </w:rPr>
      </w:pPr>
    </w:p>
    <w:p w:rsidR="00DF58C3" w:rsidRPr="00774A2A" w:rsidRDefault="00DF58C3" w:rsidP="00DF58C3">
      <w:pPr>
        <w:pStyle w:val="43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774A2A">
        <w:rPr>
          <w:rFonts w:ascii="Times New Roman" w:hAnsi="Times New Roman"/>
          <w:sz w:val="28"/>
          <w:szCs w:val="28"/>
        </w:rPr>
        <w:t>дминистрации Чамзинского муниципального района от 16.12.2013г №1233 «Об утверждении муниципальной программы «Гармонизация межнациональных и межконфессиональных отношений в Чамзинском муниципальном районе» на 2014 – 2025 годы  следующие изменения:</w:t>
      </w:r>
    </w:p>
    <w:p w:rsidR="00DF58C3" w:rsidRPr="00774A2A" w:rsidRDefault="00DF58C3" w:rsidP="00DF58C3">
      <w:pPr>
        <w:pStyle w:val="43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 1.1.  Пункт 1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774A2A">
        <w:rPr>
          <w:rFonts w:ascii="Times New Roman" w:hAnsi="Times New Roman"/>
          <w:sz w:val="28"/>
          <w:szCs w:val="28"/>
        </w:rPr>
        <w:t>дминистрации Чамзинского муниципального района от 16.12.2013г №1233 изложить в следующей редакции:</w:t>
      </w:r>
    </w:p>
    <w:p w:rsidR="00DF58C3" w:rsidRPr="00774A2A" w:rsidRDefault="00DF58C3" w:rsidP="00DF58C3">
      <w:pPr>
        <w:pStyle w:val="43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«Утвердить прилагаемую муниципальную программу «Гармонизация межнациональных и межконфессиональных отношений в Чамзинском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(далее Программа)</w:t>
      </w:r>
      <w:r w:rsidRPr="00774A2A">
        <w:rPr>
          <w:rFonts w:ascii="Times New Roman" w:hAnsi="Times New Roman"/>
          <w:sz w:val="28"/>
          <w:szCs w:val="28"/>
        </w:rPr>
        <w:t>.</w:t>
      </w:r>
    </w:p>
    <w:p w:rsidR="00DF58C3" w:rsidRPr="00774A2A" w:rsidRDefault="00DF58C3" w:rsidP="00DF58C3">
      <w:pPr>
        <w:pStyle w:val="43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1.2. Заменить в  муниципальной программе по тексту слова «муниципальная программа «Гармонизация межнациональных и межконфессиональных отношений в Чамзинском муниципальном районе» на 2014 – 2025 годы»  в соответствующем </w:t>
      </w:r>
      <w:r w:rsidRPr="00774A2A">
        <w:rPr>
          <w:rFonts w:ascii="Times New Roman" w:hAnsi="Times New Roman"/>
          <w:sz w:val="28"/>
          <w:szCs w:val="28"/>
        </w:rPr>
        <w:lastRenderedPageBreak/>
        <w:t>падеже на слова «муниципальная программа «Гармонизация межнациональных и межконфессиональных отношений в Чамзинском муниципальном районе»</w:t>
      </w:r>
      <w:r>
        <w:rPr>
          <w:rFonts w:ascii="Times New Roman" w:hAnsi="Times New Roman"/>
          <w:sz w:val="28"/>
          <w:szCs w:val="28"/>
        </w:rPr>
        <w:t>.</w:t>
      </w:r>
    </w:p>
    <w:p w:rsidR="00DF58C3" w:rsidRPr="00774A2A" w:rsidRDefault="00DF58C3" w:rsidP="00DF58C3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774A2A">
        <w:rPr>
          <w:sz w:val="28"/>
          <w:szCs w:val="28"/>
        </w:rPr>
        <w:t xml:space="preserve">2. Настоящее постановление вступает в силу после его </w:t>
      </w:r>
      <w:hyperlink r:id="rId8" w:history="1">
        <w:r w:rsidRPr="00774A2A">
          <w:rPr>
            <w:rStyle w:val="a9"/>
            <w:sz w:val="28"/>
            <w:szCs w:val="28"/>
          </w:rPr>
          <w:t>официального опубликования</w:t>
        </w:r>
      </w:hyperlink>
      <w:r w:rsidRPr="00774A2A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DF58C3" w:rsidRDefault="00DF58C3" w:rsidP="00DF58C3">
      <w:pPr>
        <w:autoSpaceDE w:val="0"/>
        <w:autoSpaceDN w:val="0"/>
        <w:adjustRightInd w:val="0"/>
        <w:ind w:left="-284" w:firstLine="360"/>
        <w:jc w:val="both"/>
        <w:rPr>
          <w:sz w:val="28"/>
          <w:szCs w:val="28"/>
        </w:rPr>
      </w:pPr>
    </w:p>
    <w:p w:rsidR="00DF58C3" w:rsidRDefault="00DF58C3" w:rsidP="00DF58C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F58C3" w:rsidRDefault="00DF58C3" w:rsidP="00DF58C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F58C3" w:rsidRPr="003322A9" w:rsidRDefault="00DF58C3" w:rsidP="00DF58C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F58C3" w:rsidRPr="003322A9" w:rsidRDefault="00DF58C3" w:rsidP="00DF58C3">
      <w:pPr>
        <w:tabs>
          <w:tab w:val="left" w:pos="1134"/>
          <w:tab w:val="left" w:pos="1843"/>
        </w:tabs>
        <w:ind w:left="-284"/>
        <w:jc w:val="both"/>
        <w:rPr>
          <w:sz w:val="28"/>
          <w:szCs w:val="28"/>
        </w:rPr>
      </w:pPr>
      <w:r w:rsidRPr="003322A9">
        <w:rPr>
          <w:sz w:val="28"/>
          <w:szCs w:val="28"/>
        </w:rPr>
        <w:t xml:space="preserve">Глава Чамзинского </w:t>
      </w:r>
    </w:p>
    <w:p w:rsidR="00DF58C3" w:rsidRDefault="00DF58C3" w:rsidP="00DF58C3">
      <w:pPr>
        <w:tabs>
          <w:tab w:val="left" w:pos="1134"/>
          <w:tab w:val="left" w:pos="1843"/>
        </w:tabs>
        <w:ind w:left="-284"/>
        <w:jc w:val="both"/>
        <w:rPr>
          <w:sz w:val="28"/>
          <w:szCs w:val="28"/>
        </w:rPr>
      </w:pPr>
      <w:r w:rsidRPr="003322A9">
        <w:rPr>
          <w:sz w:val="28"/>
          <w:szCs w:val="28"/>
        </w:rPr>
        <w:t>муниципального района                                                                      Р.А. Батеряков</w:t>
      </w:r>
    </w:p>
    <w:p w:rsidR="008B028E" w:rsidRDefault="008B028E" w:rsidP="00DF58C3">
      <w:pPr>
        <w:tabs>
          <w:tab w:val="left" w:pos="1134"/>
          <w:tab w:val="left" w:pos="1843"/>
        </w:tabs>
        <w:ind w:left="-284"/>
        <w:jc w:val="both"/>
        <w:rPr>
          <w:sz w:val="28"/>
          <w:szCs w:val="28"/>
        </w:rPr>
      </w:pPr>
    </w:p>
    <w:p w:rsidR="004A3DDD" w:rsidRPr="00DC3164" w:rsidRDefault="004A3DDD" w:rsidP="004A3DDD">
      <w:pPr>
        <w:ind w:firstLine="360"/>
        <w:jc w:val="center"/>
        <w:rPr>
          <w:sz w:val="28"/>
          <w:szCs w:val="28"/>
        </w:rPr>
      </w:pPr>
      <w:r w:rsidRPr="00DC3164">
        <w:rPr>
          <w:sz w:val="28"/>
          <w:szCs w:val="28"/>
        </w:rPr>
        <w:t>Администрация Чамзинского муниципального района</w:t>
      </w:r>
    </w:p>
    <w:p w:rsidR="004A3DDD" w:rsidRPr="00DC3164" w:rsidRDefault="004A3DDD" w:rsidP="004A3DDD">
      <w:pPr>
        <w:ind w:firstLine="360"/>
        <w:jc w:val="center"/>
        <w:rPr>
          <w:sz w:val="16"/>
          <w:szCs w:val="16"/>
        </w:rPr>
      </w:pPr>
    </w:p>
    <w:p w:rsidR="004A3DDD" w:rsidRPr="00DC3164" w:rsidRDefault="004A3DDD" w:rsidP="004A3DDD">
      <w:pPr>
        <w:ind w:firstLine="360"/>
        <w:jc w:val="center"/>
        <w:rPr>
          <w:sz w:val="28"/>
          <w:szCs w:val="28"/>
        </w:rPr>
      </w:pPr>
      <w:r w:rsidRPr="00DC3164">
        <w:rPr>
          <w:sz w:val="28"/>
          <w:szCs w:val="28"/>
        </w:rPr>
        <w:t xml:space="preserve"> Республики Мордовия</w:t>
      </w:r>
    </w:p>
    <w:p w:rsidR="004A3DDD" w:rsidRPr="00DC3164" w:rsidRDefault="004A3DDD" w:rsidP="004A3DDD">
      <w:pPr>
        <w:ind w:firstLine="360"/>
        <w:jc w:val="center"/>
        <w:rPr>
          <w:sz w:val="28"/>
          <w:szCs w:val="28"/>
        </w:rPr>
      </w:pPr>
    </w:p>
    <w:p w:rsidR="004A3DDD" w:rsidRPr="00DC3164" w:rsidRDefault="004A3DDD" w:rsidP="004A3DDD">
      <w:pPr>
        <w:ind w:firstLine="360"/>
        <w:jc w:val="center"/>
        <w:rPr>
          <w:b/>
          <w:sz w:val="28"/>
          <w:szCs w:val="28"/>
        </w:rPr>
      </w:pPr>
      <w:r w:rsidRPr="00DC3164">
        <w:rPr>
          <w:b/>
          <w:sz w:val="28"/>
          <w:szCs w:val="28"/>
        </w:rPr>
        <w:t>ПОСТАНОВЛЕНИЕ</w:t>
      </w:r>
    </w:p>
    <w:p w:rsidR="004A3DDD" w:rsidRPr="00DC3164" w:rsidRDefault="004A3DDD" w:rsidP="004A3DDD">
      <w:pPr>
        <w:ind w:firstLine="360"/>
        <w:jc w:val="center"/>
        <w:rPr>
          <w:sz w:val="28"/>
          <w:szCs w:val="28"/>
        </w:rPr>
      </w:pPr>
    </w:p>
    <w:p w:rsidR="004A3DDD" w:rsidRPr="00DC3164" w:rsidRDefault="004A3DDD" w:rsidP="004A3DDD">
      <w:pPr>
        <w:ind w:firstLine="360"/>
        <w:rPr>
          <w:sz w:val="28"/>
          <w:szCs w:val="28"/>
        </w:rPr>
      </w:pPr>
      <w:r w:rsidRPr="00DC3164">
        <w:rPr>
          <w:sz w:val="28"/>
          <w:szCs w:val="28"/>
        </w:rPr>
        <w:t xml:space="preserve">    «</w:t>
      </w:r>
      <w:r>
        <w:rPr>
          <w:sz w:val="28"/>
          <w:szCs w:val="28"/>
        </w:rPr>
        <w:t xml:space="preserve">24» 08. </w:t>
      </w:r>
      <w:r w:rsidRPr="00DC3164">
        <w:rPr>
          <w:sz w:val="28"/>
          <w:szCs w:val="28"/>
        </w:rPr>
        <w:t xml:space="preserve"> 2022г.                                        </w:t>
      </w:r>
      <w:r>
        <w:rPr>
          <w:sz w:val="28"/>
          <w:szCs w:val="28"/>
        </w:rPr>
        <w:t xml:space="preserve">                   </w:t>
      </w:r>
      <w:r w:rsidRPr="00DC3164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613</w:t>
      </w:r>
    </w:p>
    <w:p w:rsidR="004A3DDD" w:rsidRPr="00DC3164" w:rsidRDefault="004A3DDD" w:rsidP="004A3DDD">
      <w:pPr>
        <w:ind w:firstLine="360"/>
        <w:jc w:val="center"/>
        <w:rPr>
          <w:sz w:val="28"/>
          <w:szCs w:val="28"/>
        </w:rPr>
      </w:pPr>
      <w:r w:rsidRPr="00DC3164">
        <w:rPr>
          <w:sz w:val="28"/>
          <w:szCs w:val="28"/>
        </w:rPr>
        <w:t>р.п. Чамзинка</w:t>
      </w:r>
    </w:p>
    <w:p w:rsidR="004A3DDD" w:rsidRPr="00DC3164" w:rsidRDefault="004A3DDD" w:rsidP="004A3DDD">
      <w:pPr>
        <w:ind w:firstLine="360"/>
        <w:jc w:val="center"/>
        <w:rPr>
          <w:sz w:val="28"/>
          <w:szCs w:val="28"/>
        </w:rPr>
      </w:pPr>
    </w:p>
    <w:p w:rsidR="004A3DDD" w:rsidRPr="00DC3164" w:rsidRDefault="004A3DDD" w:rsidP="004A3DDD">
      <w:pPr>
        <w:jc w:val="both"/>
        <w:rPr>
          <w:b/>
          <w:sz w:val="28"/>
          <w:szCs w:val="28"/>
        </w:rPr>
      </w:pPr>
      <w:r w:rsidRPr="00DC3164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A3DDD" w:rsidRPr="00DC3164" w:rsidRDefault="004A3DDD" w:rsidP="004A3DDD">
      <w:pPr>
        <w:jc w:val="both"/>
        <w:rPr>
          <w:b/>
          <w:sz w:val="28"/>
          <w:szCs w:val="28"/>
        </w:rPr>
      </w:pPr>
      <w:r w:rsidRPr="00DC3164">
        <w:rPr>
          <w:b/>
          <w:sz w:val="28"/>
          <w:szCs w:val="28"/>
        </w:rPr>
        <w:t>Чамзинского муниципального района от 19.01.2017г  № 37</w:t>
      </w:r>
    </w:p>
    <w:p w:rsidR="004A3DDD" w:rsidRPr="00DC3164" w:rsidRDefault="004A3DDD" w:rsidP="004A3DDD">
      <w:pPr>
        <w:jc w:val="both"/>
        <w:rPr>
          <w:b/>
          <w:sz w:val="28"/>
          <w:szCs w:val="28"/>
        </w:rPr>
      </w:pPr>
      <w:r w:rsidRPr="00DC3164">
        <w:rPr>
          <w:b/>
          <w:sz w:val="28"/>
          <w:szCs w:val="28"/>
        </w:rPr>
        <w:t>«Об утверждении муниципальной программы</w:t>
      </w:r>
    </w:p>
    <w:p w:rsidR="004A3DDD" w:rsidRPr="00DC3164" w:rsidRDefault="004A3DDD" w:rsidP="004A3DDD">
      <w:pPr>
        <w:jc w:val="both"/>
        <w:rPr>
          <w:b/>
          <w:sz w:val="28"/>
          <w:szCs w:val="28"/>
        </w:rPr>
      </w:pPr>
      <w:r w:rsidRPr="00DC3164">
        <w:rPr>
          <w:b/>
          <w:sz w:val="28"/>
          <w:szCs w:val="28"/>
        </w:rPr>
        <w:t>«Развитие образования в Чамзинском муниципальном районе»</w:t>
      </w:r>
    </w:p>
    <w:p w:rsidR="004A3DDD" w:rsidRPr="00DC3164" w:rsidRDefault="004A3DDD" w:rsidP="004A3DDD">
      <w:pPr>
        <w:jc w:val="both"/>
        <w:rPr>
          <w:b/>
          <w:sz w:val="28"/>
          <w:szCs w:val="28"/>
        </w:rPr>
      </w:pPr>
      <w:r w:rsidRPr="00DC3164">
        <w:rPr>
          <w:b/>
          <w:sz w:val="28"/>
          <w:szCs w:val="28"/>
        </w:rPr>
        <w:t>на 2016-2025 годы»</w:t>
      </w:r>
    </w:p>
    <w:p w:rsidR="004A3DDD" w:rsidRPr="00DC3164" w:rsidRDefault="004A3DDD" w:rsidP="004A3DDD">
      <w:pPr>
        <w:ind w:firstLine="360"/>
        <w:rPr>
          <w:sz w:val="28"/>
          <w:szCs w:val="28"/>
        </w:rPr>
      </w:pPr>
    </w:p>
    <w:p w:rsidR="004A3DDD" w:rsidRPr="00DC3164" w:rsidRDefault="004A3DDD" w:rsidP="004A3DDD">
      <w:pPr>
        <w:ind w:firstLine="36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В целях обеспечения доступности качественного образования, соответствующего требованиям социально ориентированного и  инновационного развития района, изменений финансирования, администрация Чамзинского муниципального района </w:t>
      </w:r>
    </w:p>
    <w:p w:rsidR="004A3DDD" w:rsidRPr="00DC3164" w:rsidRDefault="004A3DDD" w:rsidP="004A3DDD">
      <w:pPr>
        <w:ind w:firstLine="360"/>
        <w:jc w:val="both"/>
        <w:rPr>
          <w:sz w:val="28"/>
          <w:szCs w:val="28"/>
        </w:rPr>
      </w:pPr>
    </w:p>
    <w:p w:rsidR="004A3DDD" w:rsidRPr="00DC3164" w:rsidRDefault="004A3DDD" w:rsidP="004A3DDD">
      <w:pPr>
        <w:ind w:firstLine="360"/>
        <w:jc w:val="center"/>
        <w:rPr>
          <w:sz w:val="28"/>
          <w:szCs w:val="28"/>
        </w:rPr>
      </w:pPr>
      <w:r w:rsidRPr="00DC3164">
        <w:rPr>
          <w:sz w:val="28"/>
          <w:szCs w:val="28"/>
        </w:rPr>
        <w:t>ПОСТАНОВЛЯЕТ:</w:t>
      </w:r>
    </w:p>
    <w:p w:rsidR="004A3DDD" w:rsidRPr="00DC3164" w:rsidRDefault="004A3DDD" w:rsidP="004A3DDD">
      <w:pPr>
        <w:ind w:firstLine="360"/>
        <w:jc w:val="both"/>
        <w:rPr>
          <w:sz w:val="28"/>
          <w:szCs w:val="28"/>
        </w:rPr>
      </w:pPr>
    </w:p>
    <w:p w:rsidR="004A3DDD" w:rsidRPr="00DC3164" w:rsidRDefault="004A3DDD" w:rsidP="004A3DDD">
      <w:pPr>
        <w:ind w:firstLine="36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 Внести изменения в Постановление администрации Чамзинского  муниципального района от 19.01.2017г №37 «Об утверждении муниципальной программы  «Развитие образования  в Чамзинском муниципальном районе» на 2016-2025 годы следующего содержания:</w:t>
      </w:r>
    </w:p>
    <w:p w:rsidR="004A3DDD" w:rsidRPr="00DC3164" w:rsidRDefault="004A3DDD" w:rsidP="004A3DDD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DC3164">
        <w:rPr>
          <w:rFonts w:ascii="Times New Roman" w:hAnsi="Times New Roman"/>
          <w:sz w:val="28"/>
          <w:szCs w:val="28"/>
        </w:rPr>
        <w:t>1.1.  Пункт 1 Постановления Администрации Чамзинского муниципального района от 19.01.2017г №37 изложить в следующей редакции: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«Утвердить прилагаемую муниципальную программу «Развитие образования в Чамзинском муниципальном районе».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1.2. Заменить в  муниципальной программе по тексту слова «муниципальная программа «Развитие образования в Чамзинском муниципальном районе» на </w:t>
      </w:r>
      <w:r w:rsidRPr="00DC3164">
        <w:rPr>
          <w:sz w:val="28"/>
          <w:szCs w:val="28"/>
        </w:rPr>
        <w:lastRenderedPageBreak/>
        <w:t>2016-2025годы» в соответствующем падеже на слова «муниципальная программа «Развитие образования в Чамзинском муниципальном районе».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1.3.  Заменить в  муниципальной программе по тексту слова «Подпрограмма 1.</w:t>
      </w:r>
      <w:r w:rsidRPr="00DC3164">
        <w:rPr>
          <w:i/>
          <w:sz w:val="28"/>
          <w:szCs w:val="28"/>
        </w:rPr>
        <w:t xml:space="preserve"> </w:t>
      </w:r>
      <w:r w:rsidRPr="00DC3164">
        <w:rPr>
          <w:sz w:val="28"/>
          <w:szCs w:val="28"/>
        </w:rPr>
        <w:t xml:space="preserve">  «Развитие дошкольного образования в Чамзинском муниципальном районе» на 2016-2015 годы» в соответствующем падеже на слова «Подпрограмма 1.</w:t>
      </w:r>
      <w:r w:rsidRPr="00DC3164">
        <w:rPr>
          <w:i/>
          <w:sz w:val="28"/>
          <w:szCs w:val="28"/>
        </w:rPr>
        <w:t xml:space="preserve"> </w:t>
      </w:r>
      <w:r w:rsidRPr="00DC3164">
        <w:rPr>
          <w:sz w:val="28"/>
          <w:szCs w:val="28"/>
        </w:rPr>
        <w:t xml:space="preserve">  «Развитие дошкольного образования в Чамзинском муниципальном районе».</w:t>
      </w:r>
    </w:p>
    <w:p w:rsidR="004A3DDD" w:rsidRPr="00DC3164" w:rsidRDefault="004A3DDD" w:rsidP="004A3DDD">
      <w:pPr>
        <w:ind w:firstLine="540"/>
        <w:jc w:val="both"/>
        <w:rPr>
          <w:kern w:val="2"/>
          <w:sz w:val="28"/>
          <w:szCs w:val="28"/>
        </w:rPr>
      </w:pPr>
      <w:r w:rsidRPr="00DC3164">
        <w:rPr>
          <w:sz w:val="28"/>
          <w:szCs w:val="28"/>
        </w:rPr>
        <w:t>1.4. Заменить в  муниципальной программе по тексту слова «Подпрограмма 2. «Развитие общего образования в Чамзинском муниципальном районе» на 2016-2015 годы» в соответствующем падеже на слова «Подпрограмма 2. «Развитие общего образования в Чамзинском муниципальном районе».</w:t>
      </w:r>
    </w:p>
    <w:p w:rsidR="004A3DDD" w:rsidRPr="00DC3164" w:rsidRDefault="004A3DDD" w:rsidP="004A3DDD">
      <w:pPr>
        <w:pStyle w:val="u"/>
        <w:ind w:firstLine="540"/>
        <w:rPr>
          <w:sz w:val="28"/>
          <w:szCs w:val="28"/>
        </w:rPr>
      </w:pPr>
      <w:r w:rsidRPr="00DC3164">
        <w:rPr>
          <w:sz w:val="28"/>
          <w:szCs w:val="28"/>
        </w:rPr>
        <w:t>1.5.  Заменить в  муниципальной программе по тексту слова «Подпрограмма 3. «Развитие дополнительного образования детей в Чамзинском муниципальном районе» на 2016-2015 годы» в соответствующем падеже на слова «Подпрограмма 3. «Развитие дополнительного образования детей в Чамзинском муниципальном районе».</w:t>
      </w:r>
    </w:p>
    <w:p w:rsidR="004A3DDD" w:rsidRPr="00DC3164" w:rsidRDefault="004A3DDD" w:rsidP="004A3DDD">
      <w:pPr>
        <w:pStyle w:val="u"/>
        <w:ind w:firstLine="540"/>
        <w:rPr>
          <w:sz w:val="28"/>
          <w:szCs w:val="28"/>
        </w:rPr>
      </w:pPr>
      <w:r w:rsidRPr="00DC3164">
        <w:rPr>
          <w:sz w:val="28"/>
          <w:szCs w:val="28"/>
        </w:rPr>
        <w:t>1.6.  Заменить в  муниципальной программе по тексту слова «Подпрограмма 4.  «Выявление и поддержка одаренных детей и молодежи в Чамзинском муниципальном районе» на 2016-2015 годы» в соответствующем падеже на слова «Подпрограмма 4.  «Выявление и поддержка одаренных детей и молодежи в Чамзинском муниципальном районе».</w:t>
      </w:r>
    </w:p>
    <w:p w:rsidR="004A3DDD" w:rsidRPr="00DC3164" w:rsidRDefault="004A3DDD" w:rsidP="004A3DDD">
      <w:pPr>
        <w:pStyle w:val="u"/>
        <w:ind w:firstLine="540"/>
        <w:rPr>
          <w:sz w:val="28"/>
          <w:szCs w:val="28"/>
        </w:rPr>
      </w:pPr>
      <w:r w:rsidRPr="00DC3164">
        <w:rPr>
          <w:sz w:val="28"/>
          <w:szCs w:val="28"/>
        </w:rPr>
        <w:t>1.7. Заменить в  муниципальной программе по тексту слова «Подпрограмма 5. «Укрепление материально-технической базы организаций образования Чамзинского муниципального района» на 2016-2015 годы» в соответствующем падеже на слова «Подпрограмма 5. «Укрепление материально-технической базы организаций образования Чамзинского муниципального района».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1.8. Заменить в  муниципальной программе по тексту слова «</w:t>
      </w:r>
      <w:r w:rsidRPr="00DC3164">
        <w:rPr>
          <w:kern w:val="2"/>
          <w:sz w:val="28"/>
          <w:szCs w:val="28"/>
        </w:rPr>
        <w:t xml:space="preserve">Подпрограмма 6. «Обеспечение реализации муниципальной программы «Развитие образования в Чамзинском муниципальном районе» </w:t>
      </w:r>
      <w:r w:rsidRPr="00DC3164">
        <w:rPr>
          <w:sz w:val="28"/>
          <w:szCs w:val="28"/>
        </w:rPr>
        <w:t>на 2016-2015 годы» в соответствующем падеже на слова «</w:t>
      </w:r>
      <w:r w:rsidRPr="00DC3164">
        <w:rPr>
          <w:kern w:val="2"/>
          <w:sz w:val="28"/>
          <w:szCs w:val="28"/>
        </w:rPr>
        <w:t>Подпрограмма 6. «Обеспечение реализации муниципальной программы «Развитие образования в Чамзинском муниципальном районе».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kern w:val="2"/>
          <w:sz w:val="28"/>
          <w:szCs w:val="28"/>
        </w:rPr>
        <w:t>1.9. Разделы  «</w:t>
      </w:r>
      <w:r w:rsidRPr="00DC3164">
        <w:rPr>
          <w:sz w:val="28"/>
          <w:szCs w:val="28"/>
        </w:rPr>
        <w:t>Ресурсное обеспечение муниципальной  программы», «Раздел 7» Паспорта  Программы  изложить в следующей редакции: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«Программа реализуется за счет средств федерального, республиканского и муниципального бюджетов. Общий объем средств на реализацию Программы составляет  </w:t>
      </w:r>
      <w:r w:rsidRPr="00DC3164">
        <w:rPr>
          <w:color w:val="000000"/>
          <w:sz w:val="28"/>
          <w:szCs w:val="28"/>
        </w:rPr>
        <w:t xml:space="preserve">3338637,8 </w:t>
      </w:r>
      <w:r w:rsidRPr="00DC3164">
        <w:rPr>
          <w:sz w:val="28"/>
          <w:szCs w:val="28"/>
        </w:rPr>
        <w:t>тыс. рублей, в том числе по годам: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 2016 год – </w:t>
      </w:r>
      <w:r w:rsidRPr="00DC3164">
        <w:rPr>
          <w:color w:val="000000"/>
          <w:sz w:val="28"/>
          <w:szCs w:val="28"/>
        </w:rPr>
        <w:t xml:space="preserve">298395,95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 2017 год – </w:t>
      </w:r>
      <w:r w:rsidRPr="00DC3164">
        <w:rPr>
          <w:color w:val="000000"/>
          <w:sz w:val="28"/>
          <w:szCs w:val="28"/>
        </w:rPr>
        <w:t xml:space="preserve">293930,6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42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2018 год – </w:t>
      </w:r>
      <w:r w:rsidRPr="00DC3164">
        <w:rPr>
          <w:color w:val="000000"/>
          <w:sz w:val="28"/>
          <w:szCs w:val="28"/>
        </w:rPr>
        <w:t xml:space="preserve">315052,5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shd w:val="clear" w:color="auto" w:fill="FFFFFF"/>
        <w:ind w:firstLine="42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2019 год – 386014,6</w:t>
      </w:r>
      <w:r w:rsidRPr="00DC3164">
        <w:rPr>
          <w:color w:val="000000"/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shd w:val="clear" w:color="auto" w:fill="FFFFFF"/>
        <w:ind w:firstLine="42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2020 год –   </w:t>
      </w:r>
      <w:r w:rsidRPr="00DC3164">
        <w:rPr>
          <w:color w:val="000000"/>
          <w:sz w:val="28"/>
          <w:szCs w:val="28"/>
        </w:rPr>
        <w:t xml:space="preserve">330045,3 </w:t>
      </w:r>
      <w:r w:rsidRPr="00DC3164">
        <w:rPr>
          <w:kern w:val="2"/>
          <w:sz w:val="28"/>
          <w:szCs w:val="28"/>
        </w:rPr>
        <w:t xml:space="preserve">тыс. рублей; </w:t>
      </w:r>
    </w:p>
    <w:p w:rsidR="004A3DDD" w:rsidRPr="00DC3164" w:rsidRDefault="004A3DDD" w:rsidP="004A3DD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2021 год – </w:t>
      </w:r>
      <w:r w:rsidRPr="00DC3164">
        <w:rPr>
          <w:color w:val="000000"/>
          <w:sz w:val="28"/>
          <w:szCs w:val="28"/>
        </w:rPr>
        <w:t xml:space="preserve">376001,0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72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color w:val="000000"/>
          <w:sz w:val="28"/>
          <w:szCs w:val="28"/>
        </w:rPr>
        <w:t xml:space="preserve">368116,1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72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2023 год – </w:t>
      </w:r>
      <w:r w:rsidRPr="00DC3164">
        <w:rPr>
          <w:color w:val="000000"/>
          <w:sz w:val="28"/>
          <w:szCs w:val="28"/>
        </w:rPr>
        <w:t xml:space="preserve">287967,7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72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2024 год – </w:t>
      </w:r>
      <w:r w:rsidRPr="00DC3164">
        <w:rPr>
          <w:color w:val="000000"/>
          <w:sz w:val="28"/>
          <w:szCs w:val="28"/>
        </w:rPr>
        <w:t xml:space="preserve">212592,0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72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2025 год – </w:t>
      </w:r>
      <w:r w:rsidRPr="00DC3164">
        <w:rPr>
          <w:color w:val="000000"/>
          <w:sz w:val="28"/>
          <w:szCs w:val="28"/>
        </w:rPr>
        <w:t xml:space="preserve">470522,6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lastRenderedPageBreak/>
        <w:t xml:space="preserve">Из них: объем средств из бюджета Чамзинского муниципального района на реализацию Программы составляет </w:t>
      </w:r>
      <w:r w:rsidRPr="00DC3164">
        <w:rPr>
          <w:color w:val="000000"/>
          <w:sz w:val="28"/>
          <w:szCs w:val="28"/>
        </w:rPr>
        <w:t xml:space="preserve"> 864085,6 </w:t>
      </w:r>
      <w:r w:rsidRPr="00DC3164">
        <w:rPr>
          <w:kern w:val="2"/>
          <w:sz w:val="28"/>
          <w:szCs w:val="28"/>
        </w:rPr>
        <w:t>тыс. рублей, в том числе по г</w:t>
      </w:r>
      <w:r w:rsidRPr="00DC3164">
        <w:rPr>
          <w:kern w:val="2"/>
          <w:sz w:val="28"/>
          <w:szCs w:val="28"/>
        </w:rPr>
        <w:t>о</w:t>
      </w:r>
      <w:r w:rsidRPr="00DC3164">
        <w:rPr>
          <w:kern w:val="2"/>
          <w:sz w:val="28"/>
          <w:szCs w:val="28"/>
        </w:rPr>
        <w:t>дам:</w:t>
      </w:r>
    </w:p>
    <w:p w:rsidR="004A3DDD" w:rsidRPr="00DC3164" w:rsidRDefault="004A3DDD" w:rsidP="004A3DDD">
      <w:pPr>
        <w:shd w:val="clear" w:color="auto" w:fill="FFFFFF"/>
        <w:tabs>
          <w:tab w:val="left" w:pos="6873"/>
        </w:tabs>
        <w:ind w:firstLine="3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2016 год – </w:t>
      </w:r>
      <w:r w:rsidRPr="00DC3164">
        <w:rPr>
          <w:color w:val="000000"/>
          <w:sz w:val="28"/>
          <w:szCs w:val="28"/>
        </w:rPr>
        <w:t xml:space="preserve">87204,08 тыс. </w:t>
      </w:r>
      <w:r w:rsidRPr="00DC3164">
        <w:rPr>
          <w:kern w:val="2"/>
          <w:sz w:val="28"/>
          <w:szCs w:val="28"/>
        </w:rPr>
        <w:t>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2017 год – </w:t>
      </w:r>
      <w:r w:rsidRPr="00DC3164">
        <w:rPr>
          <w:color w:val="000000"/>
          <w:sz w:val="28"/>
          <w:szCs w:val="28"/>
        </w:rPr>
        <w:t xml:space="preserve">78531,96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shd w:val="clear" w:color="auto" w:fill="FFFFFF"/>
        <w:tabs>
          <w:tab w:val="left" w:pos="6873"/>
        </w:tabs>
        <w:ind w:firstLine="3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2018 год –  </w:t>
      </w:r>
      <w:r w:rsidRPr="00DC3164">
        <w:rPr>
          <w:color w:val="000000"/>
          <w:sz w:val="28"/>
          <w:szCs w:val="28"/>
        </w:rPr>
        <w:t xml:space="preserve">70365,5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28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2019 год – </w:t>
      </w:r>
      <w:r w:rsidRPr="00DC3164">
        <w:rPr>
          <w:color w:val="000000"/>
          <w:sz w:val="28"/>
          <w:szCs w:val="28"/>
        </w:rPr>
        <w:t xml:space="preserve">78085,2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28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2020 год –  </w:t>
      </w:r>
      <w:r w:rsidRPr="00DC3164">
        <w:rPr>
          <w:color w:val="000000"/>
          <w:sz w:val="28"/>
          <w:szCs w:val="28"/>
        </w:rPr>
        <w:t>75510,6 т</w:t>
      </w:r>
      <w:r w:rsidRPr="00DC3164">
        <w:rPr>
          <w:kern w:val="2"/>
          <w:sz w:val="28"/>
          <w:szCs w:val="28"/>
        </w:rPr>
        <w:t xml:space="preserve">ыс. рублей;  </w:t>
      </w:r>
    </w:p>
    <w:p w:rsidR="004A3DDD" w:rsidRPr="00DC3164" w:rsidRDefault="004A3DDD" w:rsidP="004A3DDD">
      <w:pPr>
        <w:ind w:firstLine="567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2021 год – </w:t>
      </w:r>
      <w:r w:rsidRPr="00DC3164">
        <w:rPr>
          <w:color w:val="000000"/>
          <w:sz w:val="28"/>
          <w:szCs w:val="28"/>
        </w:rPr>
        <w:t xml:space="preserve">85850,1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67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color w:val="000000"/>
          <w:sz w:val="28"/>
          <w:szCs w:val="28"/>
        </w:rPr>
        <w:t xml:space="preserve">93703,0 </w:t>
      </w:r>
      <w:r w:rsidRPr="00DC3164">
        <w:rPr>
          <w:kern w:val="2"/>
          <w:sz w:val="28"/>
          <w:szCs w:val="28"/>
        </w:rPr>
        <w:t xml:space="preserve"> тыс. рублей;</w:t>
      </w:r>
    </w:p>
    <w:p w:rsidR="004A3DDD" w:rsidRPr="00DC3164" w:rsidRDefault="004A3DDD" w:rsidP="004A3DDD">
      <w:pPr>
        <w:ind w:firstLine="567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2023 год –  </w:t>
      </w:r>
      <w:r w:rsidRPr="00DC3164">
        <w:rPr>
          <w:color w:val="000000"/>
          <w:sz w:val="28"/>
          <w:szCs w:val="28"/>
        </w:rPr>
        <w:t xml:space="preserve">113288,5 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67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2024 год – </w:t>
      </w:r>
      <w:r w:rsidRPr="00DC3164">
        <w:rPr>
          <w:color w:val="000000"/>
          <w:sz w:val="28"/>
          <w:szCs w:val="28"/>
        </w:rPr>
        <w:t xml:space="preserve">64973,1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pStyle w:val="u"/>
        <w:ind w:firstLine="354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2025 год – </w:t>
      </w:r>
      <w:r w:rsidRPr="00DC3164">
        <w:rPr>
          <w:color w:val="000000"/>
          <w:sz w:val="28"/>
          <w:szCs w:val="28"/>
        </w:rPr>
        <w:t xml:space="preserve">116573,7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</w:t>
      </w:r>
      <w:r w:rsidRPr="00DC3164">
        <w:rPr>
          <w:kern w:val="2"/>
          <w:sz w:val="28"/>
          <w:szCs w:val="28"/>
        </w:rPr>
        <w:t>в</w:t>
      </w:r>
      <w:r w:rsidRPr="00DC3164">
        <w:rPr>
          <w:kern w:val="2"/>
          <w:sz w:val="28"/>
          <w:szCs w:val="28"/>
        </w:rPr>
        <w:t>ней».</w:t>
      </w:r>
    </w:p>
    <w:p w:rsidR="004A3DDD" w:rsidRPr="00DC3164" w:rsidRDefault="004A3DDD" w:rsidP="004A3DDD">
      <w:pPr>
        <w:tabs>
          <w:tab w:val="left" w:pos="10620"/>
        </w:tabs>
        <w:ind w:firstLine="540"/>
        <w:jc w:val="both"/>
        <w:rPr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1.10. </w:t>
      </w:r>
      <w:r w:rsidRPr="00DC3164">
        <w:rPr>
          <w:sz w:val="28"/>
          <w:szCs w:val="28"/>
        </w:rPr>
        <w:t>Приложение №2 к  муниципальной программе «Развитие образов</w:t>
      </w:r>
      <w:r w:rsidRPr="00DC3164">
        <w:rPr>
          <w:sz w:val="28"/>
          <w:szCs w:val="28"/>
        </w:rPr>
        <w:t>а</w:t>
      </w:r>
      <w:r w:rsidRPr="00DC3164">
        <w:rPr>
          <w:sz w:val="28"/>
          <w:szCs w:val="28"/>
        </w:rPr>
        <w:t>ния в Чамзинском муниципальном ра</w:t>
      </w:r>
      <w:r w:rsidRPr="00DC3164">
        <w:rPr>
          <w:sz w:val="28"/>
          <w:szCs w:val="28"/>
        </w:rPr>
        <w:t>й</w:t>
      </w:r>
      <w:r w:rsidRPr="00DC3164">
        <w:rPr>
          <w:sz w:val="28"/>
          <w:szCs w:val="28"/>
        </w:rPr>
        <w:t>оне»  изложить в новой редакции (приложение 1 к настоящему постановлению).</w:t>
      </w:r>
    </w:p>
    <w:p w:rsidR="004A3DDD" w:rsidRPr="00DC3164" w:rsidRDefault="004A3DDD" w:rsidP="004A3DDD">
      <w:pPr>
        <w:tabs>
          <w:tab w:val="left" w:pos="10620"/>
        </w:tabs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1.11. Р</w:t>
      </w:r>
      <w:r w:rsidRPr="00DC3164">
        <w:rPr>
          <w:kern w:val="2"/>
          <w:sz w:val="28"/>
          <w:szCs w:val="28"/>
        </w:rPr>
        <w:t>азделы «</w:t>
      </w:r>
      <w:r w:rsidRPr="00DC3164">
        <w:rPr>
          <w:sz w:val="28"/>
          <w:szCs w:val="28"/>
        </w:rPr>
        <w:t>Ресурсное обеспечение подпрограммы», «Раздел 5» п</w:t>
      </w:r>
      <w:r w:rsidRPr="00DC3164">
        <w:rPr>
          <w:kern w:val="2"/>
          <w:sz w:val="28"/>
          <w:szCs w:val="28"/>
        </w:rPr>
        <w:t xml:space="preserve">аспорта подпрограммы 1  </w:t>
      </w:r>
      <w:r w:rsidRPr="00DC3164">
        <w:rPr>
          <w:sz w:val="28"/>
          <w:szCs w:val="28"/>
        </w:rPr>
        <w:t>изложить в следующей редакции: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«Подпрограмма 1 реализуется за счет средств федерального, республиканского и муниципального бюджетов. Общий объем средств на реализацию подпрограммы 1 составляет </w:t>
      </w:r>
      <w:r w:rsidRPr="00DC3164">
        <w:rPr>
          <w:color w:val="000000"/>
          <w:sz w:val="28"/>
          <w:szCs w:val="28"/>
        </w:rPr>
        <w:t xml:space="preserve">1060857,0 </w:t>
      </w:r>
      <w:r w:rsidRPr="00DC3164">
        <w:rPr>
          <w:bCs/>
          <w:color w:val="000000"/>
          <w:sz w:val="28"/>
          <w:szCs w:val="28"/>
        </w:rPr>
        <w:t>т</w:t>
      </w:r>
      <w:r w:rsidRPr="00DC3164">
        <w:rPr>
          <w:sz w:val="28"/>
          <w:szCs w:val="28"/>
        </w:rPr>
        <w:t>ыс.рублей, в том числе по годам:</w:t>
      </w:r>
    </w:p>
    <w:p w:rsidR="004A3DDD" w:rsidRPr="00DC3164" w:rsidRDefault="004A3DDD" w:rsidP="004A3DDD">
      <w:pPr>
        <w:ind w:firstLine="18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     2016 год – </w:t>
      </w:r>
      <w:r w:rsidRPr="00DC3164">
        <w:rPr>
          <w:bCs/>
          <w:sz w:val="28"/>
          <w:szCs w:val="28"/>
        </w:rPr>
        <w:t xml:space="preserve">93 321,8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2017 год – 91720,6 </w:t>
      </w:r>
      <w:r w:rsidRPr="00DC3164">
        <w:rPr>
          <w:bCs/>
          <w:sz w:val="28"/>
          <w:szCs w:val="28"/>
        </w:rPr>
        <w:t xml:space="preserve">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2018 год -  </w:t>
      </w:r>
      <w:r w:rsidRPr="00DC3164">
        <w:rPr>
          <w:bCs/>
          <w:sz w:val="28"/>
          <w:szCs w:val="28"/>
        </w:rPr>
        <w:t xml:space="preserve">108256,0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       2019 год – </w:t>
      </w:r>
      <w:r w:rsidRPr="00DC3164">
        <w:rPr>
          <w:bCs/>
          <w:color w:val="000000"/>
          <w:sz w:val="28"/>
          <w:szCs w:val="28"/>
        </w:rPr>
        <w:t xml:space="preserve">176505,6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2020 год – 109343,0 тыс. рублей. 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2021 год – </w:t>
      </w:r>
      <w:r w:rsidRPr="00DC3164">
        <w:rPr>
          <w:bCs/>
          <w:color w:val="000000"/>
          <w:sz w:val="28"/>
          <w:szCs w:val="28"/>
        </w:rPr>
        <w:t xml:space="preserve">117505,5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2022 год – </w:t>
      </w:r>
      <w:r w:rsidRPr="00DC3164">
        <w:rPr>
          <w:bCs/>
          <w:color w:val="000000"/>
          <w:sz w:val="28"/>
          <w:szCs w:val="28"/>
        </w:rPr>
        <w:t xml:space="preserve">88852,9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2023 год – </w:t>
      </w:r>
      <w:r w:rsidRPr="00DC3164">
        <w:rPr>
          <w:bCs/>
          <w:color w:val="000000"/>
          <w:sz w:val="28"/>
          <w:szCs w:val="28"/>
        </w:rPr>
        <w:t xml:space="preserve">69203,8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2024 год – </w:t>
      </w:r>
      <w:r w:rsidRPr="00DC3164">
        <w:rPr>
          <w:bCs/>
          <w:color w:val="000000"/>
          <w:sz w:val="28"/>
          <w:szCs w:val="28"/>
        </w:rPr>
        <w:t xml:space="preserve">58349,4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2025 год – </w:t>
      </w:r>
      <w:r w:rsidRPr="00DC3164">
        <w:rPr>
          <w:bCs/>
          <w:color w:val="000000"/>
          <w:sz w:val="28"/>
          <w:szCs w:val="28"/>
        </w:rPr>
        <w:t xml:space="preserve">147 798,5 </w:t>
      </w:r>
      <w:r w:rsidRPr="00DC3164">
        <w:rPr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Из них: объем средств из бюджета Чамзинского муниципального района на реализацию подпрограммы 1 составляет </w:t>
      </w:r>
      <w:r w:rsidRPr="00DC3164">
        <w:rPr>
          <w:bCs/>
          <w:sz w:val="28"/>
          <w:szCs w:val="28"/>
        </w:rPr>
        <w:t xml:space="preserve"> </w:t>
      </w:r>
      <w:r w:rsidRPr="00DC3164">
        <w:rPr>
          <w:bCs/>
          <w:color w:val="000000"/>
          <w:sz w:val="28"/>
          <w:szCs w:val="28"/>
        </w:rPr>
        <w:t xml:space="preserve">195424,7 </w:t>
      </w:r>
      <w:r w:rsidRPr="00DC3164">
        <w:rPr>
          <w:bCs/>
          <w:sz w:val="28"/>
          <w:szCs w:val="28"/>
        </w:rPr>
        <w:t>тыс.</w:t>
      </w:r>
      <w:r w:rsidRPr="00DC3164">
        <w:rPr>
          <w:sz w:val="28"/>
          <w:szCs w:val="28"/>
        </w:rPr>
        <w:t>руб., в том числе по годам: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2016 год – 20 925,0 тыс. рублей 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2017 год – </w:t>
      </w:r>
      <w:r w:rsidRPr="00DC3164">
        <w:rPr>
          <w:bCs/>
          <w:sz w:val="28"/>
          <w:szCs w:val="28"/>
        </w:rPr>
        <w:t xml:space="preserve">20 534,9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2018 год – </w:t>
      </w:r>
      <w:r w:rsidRPr="00DC3164">
        <w:rPr>
          <w:bCs/>
          <w:color w:val="000000"/>
          <w:sz w:val="28"/>
          <w:szCs w:val="28"/>
        </w:rPr>
        <w:t xml:space="preserve">16 875,4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2019 год – </w:t>
      </w:r>
      <w:r w:rsidRPr="00DC3164">
        <w:rPr>
          <w:bCs/>
          <w:color w:val="000000"/>
          <w:sz w:val="28"/>
          <w:szCs w:val="28"/>
        </w:rPr>
        <w:t xml:space="preserve">15802,2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2020 год – </w:t>
      </w:r>
      <w:r w:rsidRPr="00DC3164">
        <w:rPr>
          <w:bCs/>
          <w:color w:val="000000"/>
          <w:sz w:val="28"/>
          <w:szCs w:val="28"/>
        </w:rPr>
        <w:t xml:space="preserve">15482,6 </w:t>
      </w:r>
      <w:r w:rsidRPr="00DC3164">
        <w:rPr>
          <w:sz w:val="28"/>
          <w:szCs w:val="28"/>
        </w:rPr>
        <w:t xml:space="preserve">тыс. рублей. 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2021 год – </w:t>
      </w:r>
      <w:r w:rsidRPr="00DC3164">
        <w:rPr>
          <w:bCs/>
          <w:color w:val="000000"/>
          <w:sz w:val="28"/>
          <w:szCs w:val="28"/>
        </w:rPr>
        <w:t xml:space="preserve">21330,8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2022 год – </w:t>
      </w:r>
      <w:r w:rsidRPr="00DC3164">
        <w:rPr>
          <w:bCs/>
          <w:color w:val="000000"/>
          <w:sz w:val="28"/>
          <w:szCs w:val="28"/>
        </w:rPr>
        <w:t xml:space="preserve">23365,8 </w:t>
      </w:r>
      <w:r w:rsidRPr="00DC3164">
        <w:rPr>
          <w:bCs/>
          <w:sz w:val="28"/>
          <w:szCs w:val="28"/>
        </w:rPr>
        <w:t>тыс</w:t>
      </w:r>
      <w:r w:rsidRPr="00DC3164">
        <w:rPr>
          <w:sz w:val="28"/>
          <w:szCs w:val="28"/>
        </w:rPr>
        <w:t>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2023 год – </w:t>
      </w:r>
      <w:r w:rsidRPr="00DC3164">
        <w:rPr>
          <w:bCs/>
          <w:color w:val="000000"/>
          <w:sz w:val="28"/>
          <w:szCs w:val="28"/>
        </w:rPr>
        <w:t xml:space="preserve">15591,0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2024 год – </w:t>
      </w:r>
      <w:r w:rsidRPr="00DC3164">
        <w:rPr>
          <w:bCs/>
          <w:color w:val="000000"/>
          <w:sz w:val="28"/>
          <w:szCs w:val="28"/>
        </w:rPr>
        <w:t xml:space="preserve">15877,6 </w:t>
      </w:r>
      <w:r w:rsidRPr="00DC3164">
        <w:rPr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900"/>
        <w:jc w:val="both"/>
        <w:rPr>
          <w:sz w:val="28"/>
          <w:szCs w:val="28"/>
        </w:rPr>
      </w:pPr>
      <w:r w:rsidRPr="00DC3164">
        <w:rPr>
          <w:sz w:val="28"/>
          <w:szCs w:val="28"/>
        </w:rPr>
        <w:lastRenderedPageBreak/>
        <w:t xml:space="preserve"> 2025 год – </w:t>
      </w:r>
      <w:r w:rsidRPr="00DC3164">
        <w:rPr>
          <w:bCs/>
          <w:color w:val="000000"/>
          <w:sz w:val="28"/>
          <w:szCs w:val="28"/>
        </w:rPr>
        <w:t xml:space="preserve">29 639,3 </w:t>
      </w:r>
      <w:r w:rsidRPr="00DC3164">
        <w:rPr>
          <w:sz w:val="28"/>
          <w:szCs w:val="28"/>
        </w:rPr>
        <w:t>тыс. рублей.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3164">
        <w:rPr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bCs/>
          <w:sz w:val="28"/>
          <w:szCs w:val="28"/>
        </w:rPr>
        <w:t xml:space="preserve">1.12. </w:t>
      </w:r>
      <w:r w:rsidRPr="00DC3164">
        <w:rPr>
          <w:sz w:val="28"/>
          <w:szCs w:val="28"/>
        </w:rPr>
        <w:t xml:space="preserve">Приложение №1 к подпрограмме 1 </w:t>
      </w:r>
      <w:r w:rsidRPr="00DC3164">
        <w:rPr>
          <w:bCs/>
          <w:sz w:val="28"/>
          <w:szCs w:val="28"/>
        </w:rPr>
        <w:t xml:space="preserve">изложить в новой редакции </w:t>
      </w:r>
      <w:r w:rsidRPr="00DC3164">
        <w:rPr>
          <w:sz w:val="28"/>
          <w:szCs w:val="28"/>
        </w:rPr>
        <w:t>(приложение 2 к настоящему постановлению).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1.13. Р</w:t>
      </w:r>
      <w:r w:rsidRPr="00DC3164">
        <w:rPr>
          <w:kern w:val="2"/>
          <w:sz w:val="28"/>
          <w:szCs w:val="28"/>
        </w:rPr>
        <w:t>азделы «</w:t>
      </w:r>
      <w:r w:rsidRPr="00DC3164">
        <w:rPr>
          <w:sz w:val="28"/>
          <w:szCs w:val="28"/>
        </w:rPr>
        <w:t>Ресурсное обеспечение подпрограммы», «Раздел 5» п</w:t>
      </w:r>
      <w:r w:rsidRPr="00DC3164">
        <w:rPr>
          <w:kern w:val="2"/>
          <w:sz w:val="28"/>
          <w:szCs w:val="28"/>
        </w:rPr>
        <w:t xml:space="preserve">аспорта подпрограммы 2 </w:t>
      </w:r>
      <w:r w:rsidRPr="00DC3164">
        <w:rPr>
          <w:sz w:val="28"/>
          <w:szCs w:val="28"/>
        </w:rPr>
        <w:t>изложить в следующей редакции:</w:t>
      </w:r>
    </w:p>
    <w:p w:rsidR="004A3DDD" w:rsidRPr="00DC3164" w:rsidRDefault="004A3DDD" w:rsidP="004A3DDD">
      <w:pPr>
        <w:ind w:firstLine="540"/>
        <w:jc w:val="both"/>
        <w:rPr>
          <w:spacing w:val="3"/>
          <w:sz w:val="28"/>
          <w:szCs w:val="28"/>
        </w:rPr>
      </w:pPr>
      <w:r w:rsidRPr="00DC3164">
        <w:rPr>
          <w:sz w:val="28"/>
          <w:szCs w:val="28"/>
        </w:rPr>
        <w:t xml:space="preserve">«Подпрограмма 2 реализуется за счет средств федерального, республиканского и муниципального бюджетов. </w:t>
      </w:r>
      <w:r w:rsidRPr="00DC3164">
        <w:rPr>
          <w:spacing w:val="3"/>
          <w:sz w:val="28"/>
          <w:szCs w:val="28"/>
        </w:rPr>
        <w:t xml:space="preserve">Общий объем средств на реализацию подпрограммы 2 составляет  </w:t>
      </w:r>
      <w:r w:rsidRPr="00DC3164">
        <w:rPr>
          <w:bCs/>
          <w:color w:val="000000"/>
          <w:sz w:val="28"/>
          <w:szCs w:val="28"/>
        </w:rPr>
        <w:t xml:space="preserve">1634979,4 </w:t>
      </w:r>
      <w:r w:rsidRPr="00DC3164">
        <w:rPr>
          <w:kern w:val="2"/>
          <w:sz w:val="28"/>
          <w:szCs w:val="28"/>
        </w:rPr>
        <w:t>тыс. рублей,</w:t>
      </w:r>
      <w:r w:rsidRPr="00DC3164">
        <w:rPr>
          <w:spacing w:val="3"/>
          <w:sz w:val="28"/>
          <w:szCs w:val="28"/>
        </w:rPr>
        <w:t xml:space="preserve"> в том числе по годам:</w:t>
      </w:r>
    </w:p>
    <w:p w:rsidR="004A3DDD" w:rsidRPr="00DC3164" w:rsidRDefault="004A3DDD" w:rsidP="004F624D">
      <w:pPr>
        <w:numPr>
          <w:ilvl w:val="0"/>
          <w:numId w:val="3"/>
        </w:numPr>
        <w:shd w:val="clear" w:color="auto" w:fill="FFFFFF"/>
        <w:tabs>
          <w:tab w:val="left" w:pos="6873"/>
        </w:tabs>
        <w:ind w:left="786" w:hanging="43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2016 год – </w:t>
      </w:r>
      <w:r w:rsidRPr="00DC3164">
        <w:rPr>
          <w:bCs/>
          <w:sz w:val="28"/>
          <w:szCs w:val="28"/>
        </w:rPr>
        <w:t xml:space="preserve">154119,8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  2017 год – </w:t>
      </w:r>
      <w:r w:rsidRPr="00DC3164">
        <w:rPr>
          <w:bCs/>
          <w:color w:val="000000"/>
          <w:sz w:val="28"/>
          <w:szCs w:val="28"/>
        </w:rPr>
        <w:t xml:space="preserve">154378,9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ind w:left="786" w:hanging="43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2018 год – </w:t>
      </w:r>
      <w:r w:rsidRPr="00DC3164">
        <w:rPr>
          <w:color w:val="000000"/>
          <w:sz w:val="28"/>
          <w:szCs w:val="28"/>
        </w:rPr>
        <w:t xml:space="preserve">159183,1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  2019 год – </w:t>
      </w:r>
      <w:r w:rsidRPr="00DC3164">
        <w:rPr>
          <w:bCs/>
          <w:color w:val="000000"/>
          <w:sz w:val="28"/>
          <w:szCs w:val="28"/>
        </w:rPr>
        <w:t xml:space="preserve">159384,7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ind w:left="786" w:hanging="43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2020 год – </w:t>
      </w:r>
      <w:r w:rsidRPr="00DC3164">
        <w:rPr>
          <w:bCs/>
          <w:color w:val="000000"/>
          <w:sz w:val="28"/>
          <w:szCs w:val="28"/>
        </w:rPr>
        <w:t xml:space="preserve">168686,4 </w:t>
      </w:r>
      <w:r w:rsidRPr="00DC3164">
        <w:rPr>
          <w:kern w:val="2"/>
          <w:sz w:val="28"/>
          <w:szCs w:val="28"/>
        </w:rPr>
        <w:t xml:space="preserve">тыс. рублей. </w:t>
      </w:r>
    </w:p>
    <w:p w:rsidR="004A3DDD" w:rsidRPr="00DC3164" w:rsidRDefault="004A3DDD" w:rsidP="004A3DDD">
      <w:pPr>
        <w:ind w:right="-49" w:firstLine="42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2021 год – </w:t>
      </w:r>
      <w:r w:rsidRPr="00DC3164">
        <w:rPr>
          <w:bCs/>
          <w:color w:val="000000"/>
          <w:sz w:val="28"/>
          <w:szCs w:val="28"/>
        </w:rPr>
        <w:t xml:space="preserve">197245,3 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bCs/>
          <w:color w:val="000000"/>
          <w:sz w:val="28"/>
          <w:szCs w:val="28"/>
        </w:rPr>
        <w:t xml:space="preserve">150463,9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2023 год – </w:t>
      </w:r>
      <w:r w:rsidRPr="00DC3164">
        <w:rPr>
          <w:bCs/>
          <w:color w:val="000000"/>
          <w:sz w:val="28"/>
          <w:szCs w:val="28"/>
        </w:rPr>
        <w:t xml:space="preserve">126909,3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2024 год – </w:t>
      </w:r>
      <w:r w:rsidRPr="00DC3164">
        <w:rPr>
          <w:bCs/>
          <w:color w:val="000000"/>
          <w:sz w:val="28"/>
          <w:szCs w:val="28"/>
        </w:rPr>
        <w:t xml:space="preserve">110647,5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2025 год – </w:t>
      </w:r>
      <w:r w:rsidRPr="00DC3164">
        <w:rPr>
          <w:bCs/>
          <w:color w:val="000000"/>
          <w:sz w:val="28"/>
          <w:szCs w:val="28"/>
        </w:rPr>
        <w:t xml:space="preserve">253 960,5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Из них: объем средств из бюджета Чамзинского муниципального района на реализацию подпрограммы 2 составляет  </w:t>
      </w:r>
      <w:r w:rsidRPr="00DC3164">
        <w:rPr>
          <w:color w:val="000000"/>
          <w:sz w:val="28"/>
          <w:szCs w:val="28"/>
        </w:rPr>
        <w:t xml:space="preserve">226716,3 </w:t>
      </w:r>
      <w:r w:rsidRPr="00DC3164">
        <w:rPr>
          <w:kern w:val="2"/>
          <w:sz w:val="28"/>
          <w:szCs w:val="28"/>
        </w:rPr>
        <w:t>тыс. руб., в том числе по г</w:t>
      </w:r>
      <w:r w:rsidRPr="00DC3164">
        <w:rPr>
          <w:kern w:val="2"/>
          <w:sz w:val="28"/>
          <w:szCs w:val="28"/>
        </w:rPr>
        <w:t>о</w:t>
      </w:r>
      <w:r w:rsidRPr="00DC3164">
        <w:rPr>
          <w:kern w:val="2"/>
          <w:sz w:val="28"/>
          <w:szCs w:val="28"/>
        </w:rPr>
        <w:t>дам:</w:t>
      </w:r>
    </w:p>
    <w:p w:rsidR="004A3DDD" w:rsidRPr="00DC3164" w:rsidRDefault="004A3DDD" w:rsidP="004F624D">
      <w:pPr>
        <w:numPr>
          <w:ilvl w:val="0"/>
          <w:numId w:val="3"/>
        </w:numPr>
        <w:shd w:val="clear" w:color="auto" w:fill="FFFFFF"/>
        <w:tabs>
          <w:tab w:val="left" w:pos="6873"/>
        </w:tabs>
        <w:ind w:left="786" w:hanging="43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2016 год – </w:t>
      </w:r>
      <w:r w:rsidRPr="00DC3164">
        <w:rPr>
          <w:bCs/>
          <w:sz w:val="28"/>
          <w:szCs w:val="28"/>
        </w:rPr>
        <w:t xml:space="preserve">23 511,61тыс. </w:t>
      </w:r>
      <w:r w:rsidRPr="00DC3164">
        <w:rPr>
          <w:kern w:val="2"/>
          <w:sz w:val="28"/>
          <w:szCs w:val="28"/>
        </w:rPr>
        <w:t>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2017 год – </w:t>
      </w:r>
      <w:r w:rsidRPr="00DC3164">
        <w:rPr>
          <w:bCs/>
          <w:color w:val="000000"/>
          <w:sz w:val="28"/>
          <w:szCs w:val="28"/>
        </w:rPr>
        <w:t xml:space="preserve">24889,4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2018 год – </w:t>
      </w:r>
      <w:r w:rsidRPr="00DC3164">
        <w:rPr>
          <w:bCs/>
          <w:color w:val="000000"/>
          <w:sz w:val="28"/>
          <w:szCs w:val="28"/>
        </w:rPr>
        <w:t xml:space="preserve">19807,9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2019 год – </w:t>
      </w:r>
      <w:r w:rsidRPr="00DC3164">
        <w:rPr>
          <w:bCs/>
          <w:color w:val="000000"/>
          <w:sz w:val="28"/>
          <w:szCs w:val="28"/>
        </w:rPr>
        <w:t xml:space="preserve">20945,6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2020 год – </w:t>
      </w:r>
      <w:r w:rsidRPr="00DC3164">
        <w:rPr>
          <w:bCs/>
          <w:color w:val="000000"/>
          <w:sz w:val="28"/>
          <w:szCs w:val="28"/>
        </w:rPr>
        <w:t xml:space="preserve">20276,7 </w:t>
      </w:r>
      <w:r w:rsidRPr="00DC3164">
        <w:rPr>
          <w:kern w:val="2"/>
          <w:sz w:val="28"/>
          <w:szCs w:val="28"/>
        </w:rPr>
        <w:t xml:space="preserve">тыс. рублей. </w:t>
      </w:r>
    </w:p>
    <w:p w:rsidR="004A3DDD" w:rsidRPr="00DC3164" w:rsidRDefault="004A3DDD" w:rsidP="004A3DDD">
      <w:pPr>
        <w:ind w:firstLine="72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2021 год – </w:t>
      </w:r>
      <w:r w:rsidRPr="00DC3164">
        <w:rPr>
          <w:color w:val="000000"/>
          <w:sz w:val="28"/>
          <w:szCs w:val="28"/>
        </w:rPr>
        <w:t xml:space="preserve">22867,4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4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2022 год – </w:t>
      </w:r>
      <w:r w:rsidRPr="00DC3164">
        <w:rPr>
          <w:color w:val="000000"/>
          <w:sz w:val="28"/>
          <w:szCs w:val="28"/>
        </w:rPr>
        <w:t xml:space="preserve">26018,3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2023 год – 17756,8 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2024 год – </w:t>
      </w:r>
      <w:r w:rsidRPr="00DC3164">
        <w:rPr>
          <w:color w:val="000000"/>
          <w:sz w:val="28"/>
          <w:szCs w:val="28"/>
        </w:rPr>
        <w:t xml:space="preserve">17581,5 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shd w:val="clear" w:color="auto" w:fill="FFFFFF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      2025 год – </w:t>
      </w:r>
      <w:r w:rsidRPr="00DC3164">
        <w:rPr>
          <w:color w:val="000000"/>
          <w:sz w:val="28"/>
          <w:szCs w:val="28"/>
        </w:rPr>
        <w:t xml:space="preserve">33061,2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Указанный объем носит прогнозный характер и подлежит уточнению в установленном порядке при форм</w:t>
      </w:r>
      <w:r w:rsidRPr="00DC3164">
        <w:rPr>
          <w:sz w:val="28"/>
          <w:szCs w:val="28"/>
        </w:rPr>
        <w:t>и</w:t>
      </w:r>
      <w:r w:rsidRPr="00DC3164">
        <w:rPr>
          <w:sz w:val="28"/>
          <w:szCs w:val="28"/>
        </w:rPr>
        <w:t>ровании бюджета».</w:t>
      </w:r>
    </w:p>
    <w:p w:rsidR="004A3DDD" w:rsidRPr="00DC3164" w:rsidRDefault="004A3DDD" w:rsidP="004A3DDD">
      <w:pPr>
        <w:tabs>
          <w:tab w:val="left" w:pos="10620"/>
        </w:tabs>
        <w:ind w:firstLine="540"/>
        <w:jc w:val="both"/>
        <w:rPr>
          <w:sz w:val="28"/>
          <w:szCs w:val="28"/>
        </w:rPr>
      </w:pPr>
      <w:r w:rsidRPr="00DC3164">
        <w:rPr>
          <w:bCs/>
          <w:sz w:val="28"/>
          <w:szCs w:val="28"/>
        </w:rPr>
        <w:t xml:space="preserve">1.14. </w:t>
      </w:r>
      <w:r w:rsidRPr="00DC3164">
        <w:rPr>
          <w:sz w:val="28"/>
          <w:szCs w:val="28"/>
        </w:rPr>
        <w:t xml:space="preserve">Приложение №1 к подпрограмме 2 </w:t>
      </w:r>
      <w:r w:rsidRPr="00DC3164">
        <w:rPr>
          <w:bCs/>
          <w:sz w:val="28"/>
          <w:szCs w:val="28"/>
        </w:rPr>
        <w:t xml:space="preserve">изложить в новой редакции </w:t>
      </w:r>
      <w:r w:rsidRPr="00DC3164">
        <w:rPr>
          <w:sz w:val="28"/>
          <w:szCs w:val="28"/>
        </w:rPr>
        <w:t>(приложение 3 к настоящему постановлению).</w:t>
      </w:r>
    </w:p>
    <w:p w:rsidR="004A3DDD" w:rsidRPr="00DC3164" w:rsidRDefault="004A3DDD" w:rsidP="004A3DDD">
      <w:pPr>
        <w:tabs>
          <w:tab w:val="left" w:pos="10620"/>
        </w:tabs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1.15. Р</w:t>
      </w:r>
      <w:r w:rsidRPr="00DC3164">
        <w:rPr>
          <w:kern w:val="2"/>
          <w:sz w:val="28"/>
          <w:szCs w:val="28"/>
        </w:rPr>
        <w:t>азделы «</w:t>
      </w:r>
      <w:r w:rsidRPr="00DC3164">
        <w:rPr>
          <w:sz w:val="28"/>
          <w:szCs w:val="28"/>
        </w:rPr>
        <w:t>Ресурсное обеспечение подпрограммы», «Раздел 5» п</w:t>
      </w:r>
      <w:r w:rsidRPr="00DC3164">
        <w:rPr>
          <w:kern w:val="2"/>
          <w:sz w:val="28"/>
          <w:szCs w:val="28"/>
        </w:rPr>
        <w:t xml:space="preserve">аспорта подпрограммы 3 </w:t>
      </w:r>
      <w:r w:rsidRPr="00DC3164">
        <w:rPr>
          <w:sz w:val="28"/>
          <w:szCs w:val="28"/>
        </w:rPr>
        <w:t>изложить в следующей редакции:</w:t>
      </w:r>
    </w:p>
    <w:p w:rsidR="004A3DDD" w:rsidRPr="00DC3164" w:rsidRDefault="004A3DDD" w:rsidP="004A3DDD">
      <w:pPr>
        <w:jc w:val="both"/>
        <w:rPr>
          <w:spacing w:val="3"/>
          <w:sz w:val="28"/>
          <w:szCs w:val="28"/>
        </w:rPr>
      </w:pPr>
      <w:r w:rsidRPr="00DC3164">
        <w:rPr>
          <w:sz w:val="28"/>
          <w:szCs w:val="28"/>
        </w:rPr>
        <w:t xml:space="preserve">«Подпрограмма 3 реализуется за счет средств республиканского и муниципального бюджетов. </w:t>
      </w:r>
      <w:r w:rsidRPr="00DC3164">
        <w:rPr>
          <w:spacing w:val="3"/>
          <w:sz w:val="28"/>
          <w:szCs w:val="28"/>
        </w:rPr>
        <w:t xml:space="preserve">Общий объем средств на реализацию подпрограммы 3 составляет </w:t>
      </w:r>
      <w:r w:rsidRPr="00DC3164">
        <w:rPr>
          <w:bCs/>
          <w:color w:val="000000"/>
          <w:sz w:val="28"/>
          <w:szCs w:val="28"/>
        </w:rPr>
        <w:t>271584,4</w:t>
      </w:r>
      <w:r w:rsidRPr="00DC3164">
        <w:rPr>
          <w:b/>
          <w:bCs/>
          <w:color w:val="000000"/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тыс.рублей,</w:t>
      </w:r>
      <w:r w:rsidRPr="00DC3164">
        <w:rPr>
          <w:spacing w:val="3"/>
          <w:sz w:val="28"/>
          <w:szCs w:val="28"/>
        </w:rPr>
        <w:t xml:space="preserve"> в том числе по годам:</w:t>
      </w:r>
    </w:p>
    <w:p w:rsidR="004A3DDD" w:rsidRPr="00DC3164" w:rsidRDefault="004A3DDD" w:rsidP="004F624D">
      <w:pPr>
        <w:numPr>
          <w:ilvl w:val="0"/>
          <w:numId w:val="3"/>
        </w:numPr>
        <w:tabs>
          <w:tab w:val="left" w:pos="6873"/>
        </w:tabs>
        <w:ind w:left="786" w:hanging="43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2016 год – </w:t>
      </w:r>
      <w:r w:rsidRPr="00DC3164">
        <w:rPr>
          <w:sz w:val="28"/>
          <w:szCs w:val="28"/>
        </w:rPr>
        <w:t xml:space="preserve">24799,4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2017 год – </w:t>
      </w:r>
      <w:r w:rsidRPr="00DC3164">
        <w:rPr>
          <w:bCs/>
          <w:color w:val="000000"/>
          <w:sz w:val="28"/>
          <w:szCs w:val="28"/>
        </w:rPr>
        <w:t xml:space="preserve">23703,1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left" w:pos="6873"/>
        </w:tabs>
        <w:ind w:left="786" w:hanging="43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lastRenderedPageBreak/>
        <w:t xml:space="preserve">2018 год – </w:t>
      </w:r>
      <w:r w:rsidRPr="00DC3164">
        <w:rPr>
          <w:bCs/>
          <w:color w:val="000000"/>
          <w:sz w:val="28"/>
          <w:szCs w:val="28"/>
        </w:rPr>
        <w:t xml:space="preserve">26517,0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2019 год – </w:t>
      </w:r>
      <w:r w:rsidRPr="00DC3164">
        <w:rPr>
          <w:bCs/>
          <w:color w:val="000000"/>
          <w:sz w:val="28"/>
          <w:szCs w:val="28"/>
        </w:rPr>
        <w:t xml:space="preserve">25117,406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ind w:left="786" w:hanging="50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2020 год – 25368,2</w:t>
      </w:r>
      <w:r w:rsidRPr="00DC3164">
        <w:rPr>
          <w:bCs/>
          <w:color w:val="000000"/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2021 год – </w:t>
      </w:r>
      <w:r w:rsidRPr="00DC3164">
        <w:rPr>
          <w:bCs/>
          <w:color w:val="000000"/>
          <w:sz w:val="28"/>
          <w:szCs w:val="28"/>
        </w:rPr>
        <w:t xml:space="preserve">26827,0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bCs/>
          <w:color w:val="000000"/>
          <w:sz w:val="28"/>
          <w:szCs w:val="28"/>
        </w:rPr>
        <w:t xml:space="preserve">26586,3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    2023 год – </w:t>
      </w:r>
      <w:r w:rsidRPr="00DC3164">
        <w:rPr>
          <w:bCs/>
          <w:color w:val="000000"/>
          <w:sz w:val="28"/>
          <w:szCs w:val="28"/>
        </w:rPr>
        <w:t>25865,3</w:t>
      </w:r>
      <w:r w:rsidRPr="00DC3164">
        <w:rPr>
          <w:kern w:val="2"/>
          <w:sz w:val="28"/>
          <w:szCs w:val="28"/>
        </w:rPr>
        <w:t xml:space="preserve">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2024 год – </w:t>
      </w:r>
      <w:r w:rsidRPr="00DC3164">
        <w:rPr>
          <w:bCs/>
          <w:color w:val="000000"/>
          <w:sz w:val="28"/>
          <w:szCs w:val="28"/>
        </w:rPr>
        <w:t xml:space="preserve">23843,0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67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2025 год – </w:t>
      </w:r>
      <w:r w:rsidRPr="00DC3164">
        <w:rPr>
          <w:bCs/>
          <w:color w:val="000000"/>
          <w:sz w:val="28"/>
          <w:szCs w:val="28"/>
        </w:rPr>
        <w:t xml:space="preserve">42957,9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spacing w:val="3"/>
          <w:sz w:val="28"/>
          <w:szCs w:val="28"/>
        </w:rPr>
      </w:pPr>
      <w:r w:rsidRPr="00DC3164">
        <w:rPr>
          <w:color w:val="000000"/>
          <w:kern w:val="2"/>
          <w:sz w:val="28"/>
          <w:szCs w:val="28"/>
        </w:rPr>
        <w:t xml:space="preserve">Из них: объем средств из бюджета Чамзинского муниципального района на реализацию подпрограммы 3 составляет </w:t>
      </w:r>
      <w:r w:rsidRPr="00DC3164">
        <w:rPr>
          <w:bCs/>
          <w:color w:val="000000"/>
          <w:sz w:val="28"/>
          <w:szCs w:val="28"/>
        </w:rPr>
        <w:t xml:space="preserve"> 268985,4</w:t>
      </w:r>
      <w:r w:rsidRPr="00DC3164">
        <w:rPr>
          <w:kern w:val="2"/>
          <w:sz w:val="28"/>
          <w:szCs w:val="28"/>
        </w:rPr>
        <w:t xml:space="preserve"> тыс.рублей,</w:t>
      </w:r>
      <w:r w:rsidRPr="00DC3164">
        <w:rPr>
          <w:spacing w:val="3"/>
          <w:sz w:val="28"/>
          <w:szCs w:val="28"/>
        </w:rPr>
        <w:t xml:space="preserve"> в том числе по годам:</w:t>
      </w:r>
    </w:p>
    <w:p w:rsidR="004A3DDD" w:rsidRPr="00DC3164" w:rsidRDefault="004A3DDD" w:rsidP="004F624D">
      <w:pPr>
        <w:numPr>
          <w:ilvl w:val="0"/>
          <w:numId w:val="3"/>
        </w:numPr>
        <w:tabs>
          <w:tab w:val="left" w:pos="6873"/>
        </w:tabs>
        <w:ind w:left="786" w:hanging="43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2016 год – </w:t>
      </w:r>
      <w:r w:rsidRPr="00DC3164">
        <w:rPr>
          <w:sz w:val="28"/>
          <w:szCs w:val="28"/>
        </w:rPr>
        <w:t xml:space="preserve">24799,4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2017 год – </w:t>
      </w:r>
      <w:r w:rsidRPr="00DC3164">
        <w:rPr>
          <w:bCs/>
          <w:color w:val="000000"/>
          <w:sz w:val="28"/>
          <w:szCs w:val="28"/>
        </w:rPr>
        <w:t xml:space="preserve">23703,1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2018 год – </w:t>
      </w:r>
      <w:r w:rsidRPr="00DC3164">
        <w:rPr>
          <w:bCs/>
          <w:color w:val="000000"/>
          <w:sz w:val="28"/>
          <w:szCs w:val="28"/>
        </w:rPr>
        <w:t xml:space="preserve">23918,0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2019 год – </w:t>
      </w:r>
      <w:r w:rsidRPr="00DC3164">
        <w:rPr>
          <w:bCs/>
          <w:color w:val="000000"/>
          <w:sz w:val="28"/>
          <w:szCs w:val="28"/>
        </w:rPr>
        <w:t xml:space="preserve">25117,406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ind w:left="786" w:hanging="50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2020 год – 25368,2</w:t>
      </w:r>
      <w:r w:rsidRPr="00DC3164">
        <w:rPr>
          <w:bCs/>
          <w:color w:val="000000"/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2021 год – </w:t>
      </w:r>
      <w:r w:rsidRPr="00DC3164">
        <w:rPr>
          <w:bCs/>
          <w:color w:val="000000"/>
          <w:sz w:val="28"/>
          <w:szCs w:val="28"/>
        </w:rPr>
        <w:t xml:space="preserve">26827,0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bCs/>
          <w:color w:val="000000"/>
          <w:sz w:val="28"/>
          <w:szCs w:val="28"/>
        </w:rPr>
        <w:t xml:space="preserve">26586,3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     2023 год – </w:t>
      </w:r>
      <w:r w:rsidRPr="00DC3164">
        <w:rPr>
          <w:bCs/>
          <w:color w:val="000000"/>
          <w:sz w:val="28"/>
          <w:szCs w:val="28"/>
        </w:rPr>
        <w:t>25865,3</w:t>
      </w:r>
      <w:r w:rsidRPr="00DC3164">
        <w:rPr>
          <w:kern w:val="2"/>
          <w:sz w:val="28"/>
          <w:szCs w:val="28"/>
        </w:rPr>
        <w:t xml:space="preserve">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28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2024 год – </w:t>
      </w:r>
      <w:r w:rsidRPr="00DC3164">
        <w:rPr>
          <w:bCs/>
          <w:color w:val="000000"/>
          <w:sz w:val="28"/>
          <w:szCs w:val="28"/>
        </w:rPr>
        <w:t xml:space="preserve">23843,0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567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2025 год – </w:t>
      </w:r>
      <w:r w:rsidRPr="00DC3164">
        <w:rPr>
          <w:bCs/>
          <w:color w:val="000000"/>
          <w:sz w:val="28"/>
          <w:szCs w:val="28"/>
        </w:rPr>
        <w:t xml:space="preserve">42957,9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Указанный объем носит прогнозный характер и подлежит уточнению в установленном порядке при форм</w:t>
      </w:r>
      <w:r w:rsidRPr="00DC3164">
        <w:rPr>
          <w:kern w:val="2"/>
          <w:sz w:val="28"/>
          <w:szCs w:val="28"/>
        </w:rPr>
        <w:t>и</w:t>
      </w:r>
      <w:r w:rsidRPr="00DC3164">
        <w:rPr>
          <w:kern w:val="2"/>
          <w:sz w:val="28"/>
          <w:szCs w:val="28"/>
        </w:rPr>
        <w:t xml:space="preserve">ровании бюджета». </w:t>
      </w:r>
    </w:p>
    <w:p w:rsidR="004A3DDD" w:rsidRPr="00DC3164" w:rsidRDefault="004A3DDD" w:rsidP="004A3DDD">
      <w:pPr>
        <w:pStyle w:val="1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164">
        <w:rPr>
          <w:rFonts w:ascii="Times New Roman" w:hAnsi="Times New Roman" w:cs="Times New Roman"/>
          <w:b w:val="0"/>
          <w:sz w:val="28"/>
          <w:szCs w:val="28"/>
        </w:rPr>
        <w:t>1.16. Приложение №1 к подпрограмме 3 изложить в новой редакции (приложение 4 к настоящему постановлению).</w:t>
      </w:r>
    </w:p>
    <w:p w:rsidR="004A3DDD" w:rsidRPr="00DC3164" w:rsidRDefault="004A3DDD" w:rsidP="004A3DDD">
      <w:pPr>
        <w:ind w:firstLine="36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1.17.  Р</w:t>
      </w:r>
      <w:r w:rsidRPr="00DC3164">
        <w:rPr>
          <w:kern w:val="2"/>
          <w:sz w:val="28"/>
          <w:szCs w:val="28"/>
        </w:rPr>
        <w:t>азделы «</w:t>
      </w:r>
      <w:r w:rsidRPr="00DC3164">
        <w:rPr>
          <w:sz w:val="28"/>
          <w:szCs w:val="28"/>
        </w:rPr>
        <w:t>Ресурсное обеспечение подпрограммы», «Раздел 5» п</w:t>
      </w:r>
      <w:r w:rsidRPr="00DC3164">
        <w:rPr>
          <w:kern w:val="2"/>
          <w:sz w:val="28"/>
          <w:szCs w:val="28"/>
        </w:rPr>
        <w:t xml:space="preserve">аспорта подпрограммы 4 </w:t>
      </w:r>
      <w:r w:rsidRPr="00DC3164">
        <w:rPr>
          <w:sz w:val="28"/>
          <w:szCs w:val="28"/>
        </w:rPr>
        <w:t>изложить в следующей редакции: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ind w:firstLine="244"/>
        <w:jc w:val="both"/>
        <w:rPr>
          <w:kern w:val="2"/>
          <w:sz w:val="28"/>
          <w:szCs w:val="28"/>
        </w:rPr>
      </w:pPr>
      <w:r w:rsidRPr="00DC3164">
        <w:rPr>
          <w:sz w:val="28"/>
          <w:szCs w:val="28"/>
        </w:rPr>
        <w:t xml:space="preserve">«Подпрограмма 4  реализуется за счет средств </w:t>
      </w:r>
      <w:r w:rsidRPr="00DC3164">
        <w:rPr>
          <w:kern w:val="2"/>
          <w:sz w:val="28"/>
          <w:szCs w:val="28"/>
        </w:rPr>
        <w:t xml:space="preserve">бюджета Чамзинского муниципального района. 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ind w:firstLine="244"/>
        <w:jc w:val="both"/>
        <w:rPr>
          <w:spacing w:val="3"/>
          <w:sz w:val="28"/>
          <w:szCs w:val="28"/>
        </w:rPr>
      </w:pPr>
      <w:r w:rsidRPr="00DC3164">
        <w:rPr>
          <w:spacing w:val="3"/>
          <w:sz w:val="28"/>
          <w:szCs w:val="28"/>
        </w:rPr>
        <w:t>Общий объем средств на реализацию подпрограммы 4 составляет  3201,6</w:t>
      </w:r>
      <w:r w:rsidRPr="00DC3164">
        <w:rPr>
          <w:kern w:val="2"/>
          <w:sz w:val="28"/>
          <w:szCs w:val="28"/>
        </w:rPr>
        <w:t xml:space="preserve"> тыс.рублей,</w:t>
      </w:r>
      <w:r w:rsidRPr="00DC3164">
        <w:rPr>
          <w:spacing w:val="3"/>
          <w:sz w:val="28"/>
          <w:szCs w:val="28"/>
        </w:rPr>
        <w:t xml:space="preserve"> в том числе по годам:</w:t>
      </w:r>
    </w:p>
    <w:p w:rsidR="004A3DDD" w:rsidRPr="00DC3164" w:rsidRDefault="004A3DDD" w:rsidP="004A3DDD">
      <w:pPr>
        <w:shd w:val="clear" w:color="auto" w:fill="FFFFFF"/>
        <w:tabs>
          <w:tab w:val="left" w:pos="6873"/>
        </w:tabs>
        <w:ind w:firstLine="3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2016 год –</w:t>
      </w:r>
      <w:r w:rsidRPr="00DC3164">
        <w:rPr>
          <w:sz w:val="28"/>
          <w:szCs w:val="28"/>
        </w:rPr>
        <w:t xml:space="preserve">101,3 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shd w:val="clear" w:color="auto" w:fill="FFFFFF"/>
        <w:tabs>
          <w:tab w:val="left" w:pos="6873"/>
        </w:tabs>
        <w:ind w:firstLine="3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2017 год – </w:t>
      </w:r>
      <w:r w:rsidRPr="00DC3164">
        <w:rPr>
          <w:sz w:val="28"/>
          <w:szCs w:val="28"/>
        </w:rPr>
        <w:t xml:space="preserve">131,4 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shd w:val="clear" w:color="auto" w:fill="FFFFFF"/>
        <w:tabs>
          <w:tab w:val="left" w:pos="6873"/>
        </w:tabs>
        <w:ind w:firstLine="3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2018 год – </w:t>
      </w:r>
      <w:r w:rsidRPr="00DC3164">
        <w:rPr>
          <w:sz w:val="28"/>
          <w:szCs w:val="28"/>
        </w:rPr>
        <w:t xml:space="preserve">201,3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3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2019 год – </w:t>
      </w:r>
      <w:r w:rsidRPr="00DC3164">
        <w:rPr>
          <w:sz w:val="28"/>
          <w:szCs w:val="28"/>
        </w:rPr>
        <w:t xml:space="preserve">272,138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36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2020 год – </w:t>
      </w:r>
      <w:r w:rsidRPr="00DC3164">
        <w:rPr>
          <w:sz w:val="28"/>
          <w:szCs w:val="28"/>
        </w:rPr>
        <w:t xml:space="preserve">202,4 </w:t>
      </w:r>
      <w:r w:rsidRPr="00DC3164">
        <w:rPr>
          <w:kern w:val="2"/>
          <w:sz w:val="28"/>
          <w:szCs w:val="28"/>
        </w:rPr>
        <w:t xml:space="preserve">тыс. рублей; 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135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2021 год – 260,8 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135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2022 год – 453,4 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135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2023 год – 555,7 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135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2024 год – 407,8 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432" w:firstLine="135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2025 год – 615,5 тыс. рублей.</w:t>
      </w:r>
    </w:p>
    <w:p w:rsidR="004A3DDD" w:rsidRPr="00DC3164" w:rsidRDefault="004A3DDD" w:rsidP="004A3DDD">
      <w:pPr>
        <w:pStyle w:val="1"/>
        <w:ind w:firstLine="540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C3164">
        <w:rPr>
          <w:rFonts w:ascii="Times New Roman" w:hAnsi="Times New Roman" w:cs="Times New Roman"/>
          <w:b w:val="0"/>
          <w:kern w:val="2"/>
          <w:sz w:val="28"/>
          <w:szCs w:val="28"/>
        </w:rPr>
        <w:lastRenderedPageBreak/>
        <w:t>Указанный объем носит прогнозный характер и подлежит уточнению в установленном порядке при форм</w:t>
      </w:r>
      <w:r w:rsidRPr="00DC3164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Pr="00DC3164">
        <w:rPr>
          <w:rFonts w:ascii="Times New Roman" w:hAnsi="Times New Roman" w:cs="Times New Roman"/>
          <w:b w:val="0"/>
          <w:kern w:val="2"/>
          <w:sz w:val="28"/>
          <w:szCs w:val="28"/>
        </w:rPr>
        <w:t>ровании бюджета».</w:t>
      </w:r>
    </w:p>
    <w:p w:rsidR="004A3DDD" w:rsidRPr="00DC3164" w:rsidRDefault="004A3DDD" w:rsidP="004A3DDD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16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1.18. </w:t>
      </w:r>
      <w:r w:rsidRPr="00DC3164">
        <w:rPr>
          <w:rFonts w:ascii="Times New Roman" w:hAnsi="Times New Roman" w:cs="Times New Roman"/>
          <w:b w:val="0"/>
          <w:sz w:val="28"/>
          <w:szCs w:val="28"/>
        </w:rPr>
        <w:t>Приложение №1 к подпрограмме 4 изложить в новой редакции (приложение 5 к настоящему постановлению).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1.19.  Р</w:t>
      </w:r>
      <w:r w:rsidRPr="00DC3164">
        <w:rPr>
          <w:kern w:val="2"/>
          <w:sz w:val="28"/>
          <w:szCs w:val="28"/>
        </w:rPr>
        <w:t>азделы «</w:t>
      </w:r>
      <w:r w:rsidRPr="00DC3164">
        <w:rPr>
          <w:sz w:val="28"/>
          <w:szCs w:val="28"/>
        </w:rPr>
        <w:t>Ресурсное обеспечение подпрограммы», «Раздел 5» п</w:t>
      </w:r>
      <w:r w:rsidRPr="00DC3164">
        <w:rPr>
          <w:kern w:val="2"/>
          <w:sz w:val="28"/>
          <w:szCs w:val="28"/>
        </w:rPr>
        <w:t xml:space="preserve">аспорта подпрограммы 5 </w:t>
      </w:r>
      <w:r w:rsidRPr="00DC3164">
        <w:rPr>
          <w:sz w:val="28"/>
          <w:szCs w:val="28"/>
        </w:rPr>
        <w:t>изложить в следующей редакции: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sz w:val="28"/>
          <w:szCs w:val="28"/>
        </w:rPr>
        <w:t xml:space="preserve">«Подпрограмма 5 реализуется за счет средств федерального, республиканского и муниципального бюджетов. </w:t>
      </w:r>
      <w:r w:rsidRPr="00DC3164">
        <w:rPr>
          <w:spacing w:val="3"/>
          <w:sz w:val="28"/>
          <w:szCs w:val="28"/>
        </w:rPr>
        <w:t xml:space="preserve">Общий объем средств на реализацию подпрограммы 5 составляет </w:t>
      </w:r>
      <w:r w:rsidRPr="00DC3164">
        <w:rPr>
          <w:color w:val="000000"/>
          <w:sz w:val="28"/>
          <w:szCs w:val="28"/>
        </w:rPr>
        <w:t>175787,0</w:t>
      </w:r>
      <w:r w:rsidRPr="00DC3164">
        <w:rPr>
          <w:b/>
          <w:color w:val="000000"/>
          <w:sz w:val="28"/>
          <w:szCs w:val="28"/>
        </w:rPr>
        <w:t xml:space="preserve"> </w:t>
      </w:r>
      <w:r w:rsidRPr="00DC3164">
        <w:rPr>
          <w:sz w:val="28"/>
          <w:szCs w:val="28"/>
        </w:rPr>
        <w:t xml:space="preserve">тыс. </w:t>
      </w:r>
      <w:r w:rsidRPr="00DC3164">
        <w:rPr>
          <w:kern w:val="2"/>
          <w:sz w:val="28"/>
          <w:szCs w:val="28"/>
        </w:rPr>
        <w:t>руб., в том числе по г</w:t>
      </w:r>
      <w:r w:rsidRPr="00DC3164">
        <w:rPr>
          <w:kern w:val="2"/>
          <w:sz w:val="28"/>
          <w:szCs w:val="28"/>
        </w:rPr>
        <w:t>о</w:t>
      </w:r>
      <w:r w:rsidRPr="00DC3164">
        <w:rPr>
          <w:kern w:val="2"/>
          <w:sz w:val="28"/>
          <w:szCs w:val="28"/>
        </w:rPr>
        <w:t>дам: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2016 год – </w:t>
      </w:r>
      <w:r w:rsidRPr="00DC3164">
        <w:rPr>
          <w:sz w:val="28"/>
          <w:szCs w:val="28"/>
        </w:rPr>
        <w:t xml:space="preserve">12017,77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2017 год – </w:t>
      </w:r>
      <w:r w:rsidRPr="00DC3164">
        <w:rPr>
          <w:sz w:val="28"/>
          <w:szCs w:val="28"/>
        </w:rPr>
        <w:t xml:space="preserve">7924,4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2018 год – </w:t>
      </w:r>
      <w:r w:rsidRPr="00DC3164">
        <w:rPr>
          <w:color w:val="000000"/>
          <w:sz w:val="28"/>
          <w:szCs w:val="28"/>
        </w:rPr>
        <w:t xml:space="preserve">4362,7 </w:t>
      </w:r>
      <w:r w:rsidRPr="00DC3164">
        <w:rPr>
          <w:sz w:val="28"/>
          <w:szCs w:val="28"/>
        </w:rPr>
        <w:t>тыс</w:t>
      </w:r>
      <w:r w:rsidRPr="00DC3164">
        <w:rPr>
          <w:kern w:val="2"/>
          <w:sz w:val="28"/>
          <w:szCs w:val="28"/>
        </w:rPr>
        <w:t>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2019 год – 6599,7 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2020 год – </w:t>
      </w:r>
      <w:r w:rsidRPr="00DC3164">
        <w:rPr>
          <w:sz w:val="28"/>
          <w:szCs w:val="28"/>
        </w:rPr>
        <w:t xml:space="preserve">4670,8 </w:t>
      </w:r>
      <w:r w:rsidRPr="00DC3164">
        <w:rPr>
          <w:kern w:val="2"/>
          <w:sz w:val="28"/>
          <w:szCs w:val="28"/>
        </w:rPr>
        <w:t xml:space="preserve">тыс. рублей; 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25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2021 год – 13342,4 тыс. рублей;</w:t>
      </w:r>
    </w:p>
    <w:p w:rsidR="004A3DDD" w:rsidRPr="00DC3164" w:rsidRDefault="004A3DDD" w:rsidP="004A3DDD">
      <w:pPr>
        <w:ind w:firstLine="18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2022 год – </w:t>
      </w:r>
      <w:r w:rsidRPr="00DC3164">
        <w:rPr>
          <w:color w:val="000000"/>
          <w:sz w:val="28"/>
          <w:szCs w:val="28"/>
        </w:rPr>
        <w:t xml:space="preserve">80599,5 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25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2023 год – 46269,9</w:t>
      </w:r>
      <w:r w:rsidRPr="00DC3164">
        <w:rPr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25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2024 год – 0,0</w:t>
      </w:r>
      <w:r w:rsidRPr="00DC3164">
        <w:rPr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250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2025 год – 0,0</w:t>
      </w:r>
      <w:r w:rsidRPr="00DC3164">
        <w:rPr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Из них: объем средств из бюджета Чамзинского муниципального района на реализацию подпрограммы 5  составляет </w:t>
      </w:r>
      <w:r w:rsidRPr="00DC3164">
        <w:rPr>
          <w:color w:val="000000"/>
          <w:sz w:val="28"/>
          <w:szCs w:val="28"/>
        </w:rPr>
        <w:t xml:space="preserve">87859,8  </w:t>
      </w:r>
      <w:r w:rsidRPr="00DC3164">
        <w:rPr>
          <w:sz w:val="28"/>
          <w:szCs w:val="28"/>
        </w:rPr>
        <w:t xml:space="preserve">тыс. </w:t>
      </w:r>
      <w:r w:rsidRPr="00DC3164">
        <w:rPr>
          <w:kern w:val="2"/>
          <w:sz w:val="28"/>
          <w:szCs w:val="28"/>
        </w:rPr>
        <w:t>руб., в том числе по г</w:t>
      </w:r>
      <w:r w:rsidRPr="00DC3164">
        <w:rPr>
          <w:kern w:val="2"/>
          <w:sz w:val="28"/>
          <w:szCs w:val="28"/>
        </w:rPr>
        <w:t>о</w:t>
      </w:r>
      <w:r w:rsidRPr="00DC3164">
        <w:rPr>
          <w:kern w:val="2"/>
          <w:sz w:val="28"/>
          <w:szCs w:val="28"/>
        </w:rPr>
        <w:t>дам:</w:t>
      </w:r>
    </w:p>
    <w:p w:rsidR="004A3DDD" w:rsidRPr="00DC3164" w:rsidRDefault="004A3DDD" w:rsidP="004A3DDD">
      <w:pPr>
        <w:ind w:firstLine="30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2016 год – </w:t>
      </w:r>
      <w:r w:rsidRPr="00DC3164">
        <w:rPr>
          <w:sz w:val="28"/>
          <w:szCs w:val="28"/>
        </w:rPr>
        <w:t xml:space="preserve">12017,77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2017 год – </w:t>
      </w:r>
      <w:r w:rsidRPr="00DC3164">
        <w:rPr>
          <w:sz w:val="28"/>
          <w:szCs w:val="28"/>
        </w:rPr>
        <w:t xml:space="preserve">3099,1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     2018 год – </w:t>
      </w:r>
      <w:r w:rsidRPr="00DC3164">
        <w:rPr>
          <w:color w:val="000000"/>
          <w:sz w:val="28"/>
          <w:szCs w:val="28"/>
        </w:rPr>
        <w:t xml:space="preserve">2177,8 </w:t>
      </w:r>
      <w:r w:rsidRPr="00DC3164">
        <w:rPr>
          <w:sz w:val="28"/>
          <w:szCs w:val="28"/>
        </w:rPr>
        <w:t>тыс</w:t>
      </w:r>
      <w:r w:rsidRPr="00DC3164">
        <w:rPr>
          <w:kern w:val="2"/>
          <w:sz w:val="28"/>
          <w:szCs w:val="28"/>
        </w:rPr>
        <w:t>. рублей;</w:t>
      </w:r>
    </w:p>
    <w:p w:rsidR="004A3DDD" w:rsidRPr="00DC3164" w:rsidRDefault="004A3DDD" w:rsidP="004A3DDD">
      <w:pPr>
        <w:ind w:firstLine="30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2019 год – </w:t>
      </w:r>
      <w:r w:rsidRPr="00DC3164">
        <w:rPr>
          <w:sz w:val="28"/>
          <w:szCs w:val="28"/>
        </w:rPr>
        <w:t xml:space="preserve">6599,7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308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2020 год – </w:t>
      </w:r>
      <w:r w:rsidRPr="00DC3164">
        <w:rPr>
          <w:sz w:val="28"/>
          <w:szCs w:val="28"/>
        </w:rPr>
        <w:t xml:space="preserve">4170,8 </w:t>
      </w:r>
      <w:r w:rsidRPr="00DC3164">
        <w:rPr>
          <w:kern w:val="2"/>
          <w:sz w:val="28"/>
          <w:szCs w:val="28"/>
        </w:rPr>
        <w:t xml:space="preserve">тыс. рублей; 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4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2021 год – 4994,5 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4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color w:val="000000"/>
          <w:sz w:val="28"/>
          <w:szCs w:val="28"/>
        </w:rPr>
        <w:t xml:space="preserve">8530,3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4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2023 год – 46269,9</w:t>
      </w:r>
      <w:r w:rsidRPr="00DC3164">
        <w:rPr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4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2024 год – 0,0</w:t>
      </w:r>
      <w:r w:rsidRPr="00DC3164">
        <w:rPr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454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2025 год – 0,0</w:t>
      </w:r>
      <w:r w:rsidRPr="00DC3164">
        <w:rPr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sz w:val="28"/>
          <w:szCs w:val="28"/>
        </w:rPr>
      </w:pPr>
      <w:r w:rsidRPr="00DC3164">
        <w:rPr>
          <w:kern w:val="2"/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</w:t>
      </w:r>
      <w:r w:rsidRPr="00DC3164">
        <w:rPr>
          <w:kern w:val="2"/>
          <w:sz w:val="28"/>
          <w:szCs w:val="28"/>
        </w:rPr>
        <w:t>в</w:t>
      </w:r>
      <w:r w:rsidRPr="00DC3164">
        <w:rPr>
          <w:kern w:val="2"/>
          <w:sz w:val="28"/>
          <w:szCs w:val="28"/>
        </w:rPr>
        <w:t>ней».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1.20. </w:t>
      </w:r>
      <w:r w:rsidRPr="00DC3164">
        <w:rPr>
          <w:sz w:val="28"/>
          <w:szCs w:val="28"/>
        </w:rPr>
        <w:t xml:space="preserve">Приложение №1 к подпрограмме 5 </w:t>
      </w:r>
      <w:r w:rsidRPr="00DC3164">
        <w:rPr>
          <w:bCs/>
          <w:sz w:val="28"/>
          <w:szCs w:val="28"/>
        </w:rPr>
        <w:t xml:space="preserve">изложить в новой редакции </w:t>
      </w:r>
      <w:r w:rsidRPr="00DC3164">
        <w:rPr>
          <w:sz w:val="28"/>
          <w:szCs w:val="28"/>
        </w:rPr>
        <w:t>(приложение 6 к настоящему постановлению).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1.21. Р</w:t>
      </w:r>
      <w:r w:rsidRPr="00DC3164">
        <w:rPr>
          <w:kern w:val="2"/>
          <w:sz w:val="28"/>
          <w:szCs w:val="28"/>
        </w:rPr>
        <w:t>азделы «</w:t>
      </w:r>
      <w:r w:rsidRPr="00DC3164">
        <w:rPr>
          <w:sz w:val="28"/>
          <w:szCs w:val="28"/>
        </w:rPr>
        <w:t>Ресурсное обеспечение подпрограммы», «Раздел 4» п</w:t>
      </w:r>
      <w:r w:rsidRPr="00DC3164">
        <w:rPr>
          <w:kern w:val="2"/>
          <w:sz w:val="28"/>
          <w:szCs w:val="28"/>
        </w:rPr>
        <w:t xml:space="preserve">аспорта подпрограммы 6 </w:t>
      </w:r>
      <w:r w:rsidRPr="00DC3164">
        <w:rPr>
          <w:sz w:val="28"/>
          <w:szCs w:val="28"/>
        </w:rPr>
        <w:t>изложить в следующей редакции:</w:t>
      </w:r>
    </w:p>
    <w:p w:rsidR="004A3DDD" w:rsidRPr="00DC3164" w:rsidRDefault="004A3DDD" w:rsidP="004A3DDD">
      <w:pPr>
        <w:jc w:val="both"/>
        <w:rPr>
          <w:spacing w:val="3"/>
          <w:sz w:val="28"/>
          <w:szCs w:val="28"/>
        </w:rPr>
      </w:pPr>
      <w:r w:rsidRPr="00DC3164">
        <w:rPr>
          <w:sz w:val="28"/>
          <w:szCs w:val="28"/>
        </w:rPr>
        <w:t xml:space="preserve">«Подпрограмма 6 реализуется за счет средств федерального, республиканского и муниципального бюджетов. </w:t>
      </w:r>
      <w:r w:rsidRPr="00DC3164">
        <w:rPr>
          <w:spacing w:val="3"/>
          <w:sz w:val="28"/>
          <w:szCs w:val="28"/>
        </w:rPr>
        <w:t xml:space="preserve">Общий объем средств на реализацию подпрограммы 6 составляет </w:t>
      </w:r>
      <w:r w:rsidRPr="00DC3164">
        <w:rPr>
          <w:bCs/>
          <w:color w:val="000000"/>
          <w:sz w:val="28"/>
          <w:szCs w:val="28"/>
        </w:rPr>
        <w:t xml:space="preserve">192228,4 </w:t>
      </w:r>
      <w:r w:rsidRPr="00DC3164">
        <w:rPr>
          <w:kern w:val="2"/>
          <w:sz w:val="28"/>
          <w:szCs w:val="28"/>
        </w:rPr>
        <w:t>тыс.рублей,</w:t>
      </w:r>
      <w:r w:rsidRPr="00DC3164">
        <w:rPr>
          <w:spacing w:val="3"/>
          <w:sz w:val="28"/>
          <w:szCs w:val="28"/>
        </w:rPr>
        <w:t xml:space="preserve"> в том числе по годам:</w:t>
      </w:r>
    </w:p>
    <w:p w:rsidR="004A3DDD" w:rsidRPr="00DC3164" w:rsidRDefault="004A3DDD" w:rsidP="004A3DDD">
      <w:pPr>
        <w:ind w:firstLine="284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2016 год – </w:t>
      </w:r>
      <w:r w:rsidRPr="00DC3164">
        <w:rPr>
          <w:bCs/>
          <w:color w:val="000000"/>
          <w:sz w:val="28"/>
          <w:szCs w:val="28"/>
        </w:rPr>
        <w:t xml:space="preserve">14035,9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A3DDD">
      <w:pPr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   2017 год – </w:t>
      </w:r>
      <w:r w:rsidRPr="00DC3164">
        <w:rPr>
          <w:bCs/>
          <w:color w:val="000000"/>
          <w:sz w:val="28"/>
          <w:szCs w:val="28"/>
        </w:rPr>
        <w:t xml:space="preserve">16072,3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A3DDD">
      <w:pPr>
        <w:ind w:firstLine="284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2018 год – </w:t>
      </w:r>
      <w:r w:rsidRPr="00DC3164">
        <w:rPr>
          <w:color w:val="000000"/>
          <w:sz w:val="28"/>
          <w:szCs w:val="28"/>
        </w:rPr>
        <w:t xml:space="preserve">16532,3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A3DDD">
      <w:pPr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    2019 год – </w:t>
      </w:r>
      <w:r w:rsidRPr="00DC3164">
        <w:rPr>
          <w:bCs/>
          <w:color w:val="000000"/>
          <w:sz w:val="28"/>
          <w:szCs w:val="28"/>
        </w:rPr>
        <w:t xml:space="preserve">18135,1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A3DDD">
      <w:pPr>
        <w:ind w:firstLine="284"/>
        <w:jc w:val="both"/>
        <w:rPr>
          <w:sz w:val="28"/>
          <w:szCs w:val="28"/>
        </w:rPr>
      </w:pPr>
      <w:r w:rsidRPr="00DC3164">
        <w:rPr>
          <w:sz w:val="28"/>
          <w:szCs w:val="28"/>
        </w:rPr>
        <w:lastRenderedPageBreak/>
        <w:t xml:space="preserve">2020 год – </w:t>
      </w:r>
      <w:r w:rsidRPr="00DC3164">
        <w:rPr>
          <w:bCs/>
          <w:color w:val="000000"/>
          <w:sz w:val="28"/>
          <w:szCs w:val="28"/>
        </w:rPr>
        <w:t xml:space="preserve">21774,4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50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2021 год – </w:t>
      </w:r>
      <w:r w:rsidRPr="00DC3164">
        <w:rPr>
          <w:bCs/>
          <w:color w:val="000000"/>
          <w:sz w:val="28"/>
          <w:szCs w:val="28"/>
        </w:rPr>
        <w:t xml:space="preserve">20820,0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50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bCs/>
          <w:color w:val="000000"/>
          <w:sz w:val="28"/>
          <w:szCs w:val="28"/>
        </w:rPr>
        <w:t xml:space="preserve">21160,1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50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2023 год – </w:t>
      </w:r>
      <w:r w:rsidRPr="00DC3164">
        <w:rPr>
          <w:bCs/>
          <w:color w:val="000000"/>
          <w:sz w:val="28"/>
          <w:szCs w:val="28"/>
        </w:rPr>
        <w:t xml:space="preserve">19163,7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50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2024 год – </w:t>
      </w:r>
      <w:r w:rsidRPr="00DC3164">
        <w:rPr>
          <w:bCs/>
          <w:color w:val="000000"/>
          <w:sz w:val="28"/>
          <w:szCs w:val="28"/>
        </w:rPr>
        <w:t xml:space="preserve">19344,3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50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2025 год –  </w:t>
      </w:r>
      <w:r w:rsidRPr="00DC3164">
        <w:rPr>
          <w:bCs/>
          <w:color w:val="000000"/>
          <w:sz w:val="28"/>
          <w:szCs w:val="28"/>
        </w:rPr>
        <w:t xml:space="preserve">25190,2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>Из них: объем средств из бюджета Чамзинского муниципального района на реализацию подпрограммы 6  составляет 81897,8</w:t>
      </w:r>
      <w:r w:rsidRPr="00DC3164">
        <w:rPr>
          <w:b/>
          <w:bCs/>
          <w:color w:val="000000"/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рублей, в том числе по г</w:t>
      </w:r>
      <w:r w:rsidRPr="00DC3164">
        <w:rPr>
          <w:kern w:val="2"/>
          <w:sz w:val="28"/>
          <w:szCs w:val="28"/>
        </w:rPr>
        <w:t>о</w:t>
      </w:r>
      <w:r w:rsidRPr="00DC3164">
        <w:rPr>
          <w:kern w:val="2"/>
          <w:sz w:val="28"/>
          <w:szCs w:val="28"/>
        </w:rPr>
        <w:t>дам:</w:t>
      </w:r>
    </w:p>
    <w:p w:rsidR="004A3DDD" w:rsidRPr="00DC3164" w:rsidRDefault="004A3DDD" w:rsidP="004A3DDD">
      <w:pPr>
        <w:ind w:firstLine="284"/>
        <w:jc w:val="both"/>
        <w:rPr>
          <w:sz w:val="28"/>
          <w:szCs w:val="28"/>
        </w:rPr>
      </w:pPr>
      <w:r w:rsidRPr="00DC3164">
        <w:rPr>
          <w:sz w:val="28"/>
          <w:szCs w:val="28"/>
        </w:rPr>
        <w:t>2016 год – 5849,0 тыс. рублей;</w:t>
      </w:r>
    </w:p>
    <w:p w:rsidR="004A3DDD" w:rsidRPr="00DC3164" w:rsidRDefault="004A3DDD" w:rsidP="004A3DDD">
      <w:pPr>
        <w:ind w:firstLine="284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2017 год – </w:t>
      </w:r>
      <w:r w:rsidRPr="00DC3164">
        <w:rPr>
          <w:bCs/>
          <w:color w:val="000000"/>
          <w:sz w:val="28"/>
          <w:szCs w:val="28"/>
        </w:rPr>
        <w:t xml:space="preserve">6174,1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A3DDD">
      <w:pPr>
        <w:ind w:firstLine="284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2018 год – </w:t>
      </w:r>
      <w:r w:rsidRPr="00DC3164">
        <w:rPr>
          <w:bCs/>
          <w:color w:val="000000"/>
          <w:sz w:val="28"/>
          <w:szCs w:val="28"/>
        </w:rPr>
        <w:t xml:space="preserve">7385,1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A3DDD">
      <w:pPr>
        <w:ind w:firstLine="284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2019 год – </w:t>
      </w:r>
      <w:r w:rsidRPr="00DC3164">
        <w:rPr>
          <w:bCs/>
          <w:color w:val="000000"/>
          <w:sz w:val="28"/>
          <w:szCs w:val="28"/>
        </w:rPr>
        <w:t xml:space="preserve">9348,1 </w:t>
      </w:r>
      <w:r w:rsidRPr="00DC3164">
        <w:rPr>
          <w:bCs/>
          <w:sz w:val="28"/>
          <w:szCs w:val="28"/>
        </w:rPr>
        <w:t>тыс.</w:t>
      </w:r>
      <w:r w:rsidRPr="00DC3164">
        <w:rPr>
          <w:sz w:val="28"/>
          <w:szCs w:val="28"/>
        </w:rPr>
        <w:t> рублей;</w:t>
      </w:r>
    </w:p>
    <w:p w:rsidR="004A3DDD" w:rsidRPr="00DC3164" w:rsidRDefault="004A3DDD" w:rsidP="004A3DDD">
      <w:pPr>
        <w:ind w:firstLine="426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2020 год – </w:t>
      </w:r>
      <w:r w:rsidRPr="00DC3164">
        <w:rPr>
          <w:bCs/>
          <w:color w:val="000000"/>
          <w:sz w:val="28"/>
          <w:szCs w:val="28"/>
        </w:rPr>
        <w:t xml:space="preserve">10010,0 </w:t>
      </w:r>
      <w:r w:rsidRPr="00DC3164">
        <w:rPr>
          <w:sz w:val="28"/>
          <w:szCs w:val="28"/>
        </w:rPr>
        <w:t>тыс. рублей;</w:t>
      </w:r>
    </w:p>
    <w:p w:rsidR="004A3DDD" w:rsidRPr="00DC3164" w:rsidRDefault="004A3DDD" w:rsidP="004A3DDD">
      <w:pPr>
        <w:ind w:firstLine="42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2021 год – </w:t>
      </w:r>
      <w:r w:rsidRPr="00DC3164">
        <w:rPr>
          <w:bCs/>
          <w:color w:val="000000"/>
          <w:sz w:val="28"/>
          <w:szCs w:val="28"/>
        </w:rPr>
        <w:t xml:space="preserve">9569,7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42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2022 год – </w:t>
      </w:r>
      <w:r w:rsidRPr="00DC3164">
        <w:rPr>
          <w:bCs/>
          <w:color w:val="000000"/>
          <w:sz w:val="28"/>
          <w:szCs w:val="28"/>
        </w:rPr>
        <w:t xml:space="preserve">8748,9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A3DDD">
      <w:pPr>
        <w:ind w:firstLine="426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2023 год – </w:t>
      </w:r>
      <w:r w:rsidRPr="00DC3164">
        <w:rPr>
          <w:bCs/>
          <w:color w:val="000000"/>
          <w:sz w:val="28"/>
          <w:szCs w:val="28"/>
        </w:rPr>
        <w:t>7249,8</w:t>
      </w:r>
      <w:r w:rsidRPr="00DC3164">
        <w:rPr>
          <w:b/>
          <w:bCs/>
          <w:color w:val="000000"/>
          <w:sz w:val="28"/>
          <w:szCs w:val="28"/>
        </w:rPr>
        <w:t xml:space="preserve">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39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2024 год – </w:t>
      </w:r>
      <w:r w:rsidRPr="00DC3164">
        <w:rPr>
          <w:bCs/>
          <w:sz w:val="28"/>
          <w:szCs w:val="28"/>
        </w:rPr>
        <w:t xml:space="preserve">7263,3 </w:t>
      </w:r>
      <w:r w:rsidRPr="00DC3164">
        <w:rPr>
          <w:kern w:val="2"/>
          <w:sz w:val="28"/>
          <w:szCs w:val="28"/>
        </w:rPr>
        <w:t>тыс. рублей;</w:t>
      </w:r>
    </w:p>
    <w:p w:rsidR="004A3DDD" w:rsidRPr="00DC3164" w:rsidRDefault="004A3DDD" w:rsidP="004F624D">
      <w:pPr>
        <w:numPr>
          <w:ilvl w:val="0"/>
          <w:numId w:val="3"/>
        </w:numPr>
        <w:tabs>
          <w:tab w:val="clear" w:pos="360"/>
          <w:tab w:val="num" w:pos="0"/>
        </w:tabs>
        <w:ind w:left="34" w:firstLine="392"/>
        <w:jc w:val="both"/>
        <w:rPr>
          <w:kern w:val="2"/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2025 год –  </w:t>
      </w:r>
      <w:r w:rsidRPr="00DC3164">
        <w:rPr>
          <w:bCs/>
          <w:sz w:val="28"/>
          <w:szCs w:val="28"/>
        </w:rPr>
        <w:t xml:space="preserve">10299,8 </w:t>
      </w:r>
      <w:r w:rsidRPr="00DC3164">
        <w:rPr>
          <w:kern w:val="2"/>
          <w:sz w:val="28"/>
          <w:szCs w:val="28"/>
        </w:rPr>
        <w:t>тыс. рублей.</w:t>
      </w:r>
    </w:p>
    <w:p w:rsidR="004A3DDD" w:rsidRPr="00DC3164" w:rsidRDefault="004A3DDD" w:rsidP="004A3DDD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C3164">
        <w:rPr>
          <w:kern w:val="2"/>
          <w:sz w:val="28"/>
          <w:szCs w:val="28"/>
        </w:rPr>
        <w:t>Указанный объем носит прогнозный характер и подлежит уточнению в установленном порядке при формировании бюджетов всех уро</w:t>
      </w:r>
      <w:r w:rsidRPr="00DC3164">
        <w:rPr>
          <w:kern w:val="2"/>
          <w:sz w:val="28"/>
          <w:szCs w:val="28"/>
        </w:rPr>
        <w:t>в</w:t>
      </w:r>
      <w:r w:rsidRPr="00DC3164">
        <w:rPr>
          <w:kern w:val="2"/>
          <w:sz w:val="28"/>
          <w:szCs w:val="28"/>
        </w:rPr>
        <w:t>ней».</w:t>
      </w:r>
    </w:p>
    <w:p w:rsidR="004A3DDD" w:rsidRPr="00DC3164" w:rsidRDefault="004A3DDD" w:rsidP="004A3DDD">
      <w:pPr>
        <w:ind w:firstLine="540"/>
        <w:jc w:val="both"/>
        <w:rPr>
          <w:sz w:val="28"/>
          <w:szCs w:val="28"/>
        </w:rPr>
      </w:pPr>
      <w:r w:rsidRPr="00DC3164">
        <w:rPr>
          <w:kern w:val="2"/>
          <w:sz w:val="28"/>
          <w:szCs w:val="28"/>
        </w:rPr>
        <w:t xml:space="preserve">1.22. </w:t>
      </w:r>
      <w:r w:rsidRPr="00DC3164">
        <w:rPr>
          <w:sz w:val="28"/>
          <w:szCs w:val="28"/>
        </w:rPr>
        <w:t xml:space="preserve">Приложение №1 к подпрограмме 6 </w:t>
      </w:r>
      <w:r w:rsidRPr="00DC3164">
        <w:rPr>
          <w:bCs/>
          <w:sz w:val="28"/>
          <w:szCs w:val="28"/>
        </w:rPr>
        <w:t xml:space="preserve">изложить в новой редакции </w:t>
      </w:r>
      <w:r w:rsidRPr="00DC3164">
        <w:rPr>
          <w:sz w:val="28"/>
          <w:szCs w:val="28"/>
        </w:rPr>
        <w:t>(приложение 7 к настоящему постановлению).</w:t>
      </w:r>
    </w:p>
    <w:p w:rsidR="004A3DDD" w:rsidRPr="00DC3164" w:rsidRDefault="004A3DDD" w:rsidP="004A3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2.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DC3164">
        <w:rPr>
          <w:sz w:val="28"/>
          <w:szCs w:val="28"/>
        </w:rPr>
        <w:t xml:space="preserve">его </w:t>
      </w:r>
      <w:hyperlink r:id="rId9" w:history="1">
        <w:r w:rsidRPr="00DC3164">
          <w:rPr>
            <w:rStyle w:val="a9"/>
            <w:sz w:val="28"/>
            <w:szCs w:val="28"/>
          </w:rPr>
          <w:t>официального опубликования</w:t>
        </w:r>
      </w:hyperlink>
      <w:r w:rsidRPr="00DC3164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4A3DDD" w:rsidRPr="00DC3164" w:rsidRDefault="004A3DDD" w:rsidP="004A3D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A3DDD" w:rsidRPr="00DC3164" w:rsidRDefault="004A3DDD" w:rsidP="004A3D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A3DDD" w:rsidRPr="00DC3164" w:rsidRDefault="004A3DDD" w:rsidP="004A3D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A3DDD" w:rsidRPr="00DC3164" w:rsidRDefault="004A3DDD" w:rsidP="004A3D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A3DDD" w:rsidRPr="00DC3164" w:rsidRDefault="004A3DDD" w:rsidP="004A3DDD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  <w:r w:rsidRPr="00DC3164">
        <w:rPr>
          <w:sz w:val="28"/>
          <w:szCs w:val="28"/>
        </w:rPr>
        <w:t xml:space="preserve">Глава Чамзинского </w:t>
      </w:r>
    </w:p>
    <w:p w:rsidR="004A3DDD" w:rsidRPr="00DC3164" w:rsidRDefault="004A3DDD" w:rsidP="004A3DDD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  <w:r w:rsidRPr="00DC3164">
        <w:rPr>
          <w:sz w:val="28"/>
          <w:szCs w:val="28"/>
        </w:rPr>
        <w:t>муниципального района                                                                       Р.А. Батеряков</w:t>
      </w:r>
    </w:p>
    <w:p w:rsidR="004A3DDD" w:rsidRPr="00DC3164" w:rsidRDefault="004A3DDD" w:rsidP="004A3DDD">
      <w:pPr>
        <w:tabs>
          <w:tab w:val="left" w:pos="1134"/>
          <w:tab w:val="left" w:pos="1843"/>
        </w:tabs>
        <w:ind w:left="540" w:right="371" w:firstLine="360"/>
        <w:rPr>
          <w:sz w:val="28"/>
          <w:szCs w:val="28"/>
        </w:rPr>
      </w:pPr>
    </w:p>
    <w:p w:rsidR="004A3DDD" w:rsidRPr="00DC3164" w:rsidRDefault="004A3DDD" w:rsidP="004A3DDD">
      <w:pPr>
        <w:tabs>
          <w:tab w:val="left" w:pos="1134"/>
          <w:tab w:val="left" w:pos="1843"/>
        </w:tabs>
        <w:ind w:left="540" w:right="371" w:firstLine="360"/>
        <w:rPr>
          <w:sz w:val="28"/>
          <w:szCs w:val="28"/>
        </w:rPr>
      </w:pPr>
    </w:p>
    <w:p w:rsidR="004A3DDD" w:rsidRPr="00DC3164" w:rsidRDefault="004A3DDD" w:rsidP="004A3DDD">
      <w:pPr>
        <w:tabs>
          <w:tab w:val="left" w:pos="1134"/>
          <w:tab w:val="left" w:pos="1843"/>
        </w:tabs>
        <w:ind w:left="540" w:right="371" w:firstLine="360"/>
        <w:rPr>
          <w:sz w:val="28"/>
          <w:szCs w:val="28"/>
        </w:rPr>
        <w:sectPr w:rsidR="004A3DDD" w:rsidRPr="00DC3164" w:rsidSect="001A3188">
          <w:footerReference w:type="even" r:id="rId10"/>
          <w:footerReference w:type="default" r:id="rId11"/>
          <w:pgSz w:w="11906" w:h="16838"/>
          <w:pgMar w:top="1079" w:right="849" w:bottom="851" w:left="1260" w:header="709" w:footer="709" w:gutter="0"/>
          <w:cols w:space="708"/>
          <w:docGrid w:linePitch="360"/>
        </w:sectPr>
      </w:pP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lastRenderedPageBreak/>
        <w:t xml:space="preserve">Приложение 1 </w:t>
      </w:r>
    </w:p>
    <w:p w:rsidR="004A3DDD" w:rsidRPr="00DC3164" w:rsidRDefault="004A3DDD" w:rsidP="004A3DDD">
      <w:pPr>
        <w:pStyle w:val="NoSpacing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DC3164">
        <w:rPr>
          <w:rFonts w:ascii="Times New Roman" w:hAnsi="Times New Roman"/>
          <w:sz w:val="20"/>
          <w:szCs w:val="20"/>
        </w:rPr>
        <w:t xml:space="preserve">к постановлению от « </w:t>
      </w:r>
      <w:r>
        <w:rPr>
          <w:rFonts w:ascii="Times New Roman" w:hAnsi="Times New Roman"/>
          <w:sz w:val="20"/>
          <w:szCs w:val="20"/>
        </w:rPr>
        <w:t>24</w:t>
      </w:r>
      <w:r w:rsidRPr="00DC3164">
        <w:rPr>
          <w:rFonts w:ascii="Times New Roman" w:hAnsi="Times New Roman"/>
          <w:sz w:val="20"/>
          <w:szCs w:val="20"/>
        </w:rPr>
        <w:t xml:space="preserve"> »</w:t>
      </w:r>
      <w:r>
        <w:rPr>
          <w:rFonts w:ascii="Times New Roman" w:hAnsi="Times New Roman"/>
          <w:sz w:val="20"/>
          <w:szCs w:val="20"/>
        </w:rPr>
        <w:t xml:space="preserve"> 08. </w:t>
      </w:r>
      <w:r w:rsidRPr="00DC3164">
        <w:rPr>
          <w:rFonts w:ascii="Times New Roman" w:hAnsi="Times New Roman"/>
          <w:sz w:val="20"/>
          <w:szCs w:val="20"/>
        </w:rPr>
        <w:t xml:space="preserve"> 2022г  №</w:t>
      </w:r>
      <w:r>
        <w:rPr>
          <w:rFonts w:ascii="Times New Roman" w:hAnsi="Times New Roman"/>
          <w:sz w:val="20"/>
          <w:szCs w:val="20"/>
        </w:rPr>
        <w:t>613</w:t>
      </w:r>
    </w:p>
    <w:p w:rsidR="004A3DDD" w:rsidRPr="00DC3164" w:rsidRDefault="004A3DDD" w:rsidP="004A3DDD">
      <w:pPr>
        <w:pStyle w:val="NoSpacing"/>
        <w:ind w:left="8820" w:firstLine="4140"/>
        <w:jc w:val="right"/>
        <w:rPr>
          <w:rFonts w:ascii="Times New Roman" w:hAnsi="Times New Roman"/>
          <w:b/>
          <w:sz w:val="20"/>
          <w:szCs w:val="20"/>
        </w:rPr>
      </w:pPr>
    </w:p>
    <w:p w:rsidR="004A3DDD" w:rsidRPr="00DC3164" w:rsidRDefault="004A3DDD" w:rsidP="004A3DDD">
      <w:pPr>
        <w:pStyle w:val="NoSpacing"/>
        <w:rPr>
          <w:rFonts w:ascii="Times New Roman" w:hAnsi="Times New Roman"/>
          <w:sz w:val="20"/>
          <w:szCs w:val="20"/>
        </w:rPr>
      </w:pPr>
      <w:r w:rsidRPr="00DC3164">
        <w:rPr>
          <w:rFonts w:ascii="Times New Roman" w:hAnsi="Times New Roman"/>
          <w:sz w:val="20"/>
          <w:szCs w:val="20"/>
        </w:rPr>
        <w:t>Приложение № 2  к муниципальной программе «Развитие образования  в Чамзинском муниципальном ра</w:t>
      </w:r>
      <w:r w:rsidRPr="00DC3164">
        <w:rPr>
          <w:rFonts w:ascii="Times New Roman" w:hAnsi="Times New Roman"/>
          <w:sz w:val="20"/>
          <w:szCs w:val="20"/>
        </w:rPr>
        <w:t>й</w:t>
      </w:r>
      <w:r w:rsidRPr="00DC3164">
        <w:rPr>
          <w:rFonts w:ascii="Times New Roman" w:hAnsi="Times New Roman"/>
          <w:sz w:val="20"/>
          <w:szCs w:val="20"/>
        </w:rPr>
        <w:t xml:space="preserve">оне»   </w:t>
      </w:r>
    </w:p>
    <w:p w:rsidR="004A3DDD" w:rsidRPr="00DC3164" w:rsidRDefault="004A3DDD" w:rsidP="004A3DDD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4A3DDD" w:rsidRPr="00DC3164" w:rsidRDefault="004A3DDD" w:rsidP="004A3DDD">
      <w:pPr>
        <w:pStyle w:val="1"/>
        <w:tabs>
          <w:tab w:val="left" w:pos="3060"/>
        </w:tabs>
        <w:ind w:left="2160" w:hanging="2700"/>
        <w:rPr>
          <w:rFonts w:ascii="Times New Roman" w:hAnsi="Times New Roman" w:cs="Times New Roman"/>
        </w:rPr>
      </w:pPr>
      <w:r w:rsidRPr="00DC3164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всех источников финансирования </w:t>
      </w:r>
    </w:p>
    <w:p w:rsidR="004A3DDD" w:rsidRPr="00DC3164" w:rsidRDefault="004A3DDD" w:rsidP="004A3DDD">
      <w:pPr>
        <w:pStyle w:val="1"/>
        <w:tabs>
          <w:tab w:val="left" w:pos="3060"/>
        </w:tabs>
        <w:ind w:left="2160" w:hanging="2700"/>
        <w:rPr>
          <w:rFonts w:ascii="Times New Roman" w:hAnsi="Times New Roman" w:cs="Times New Roman"/>
        </w:rPr>
      </w:pPr>
      <w:r w:rsidRPr="00DC3164">
        <w:rPr>
          <w:rFonts w:ascii="Times New Roman" w:hAnsi="Times New Roman" w:cs="Times New Roman"/>
        </w:rPr>
        <w:t>на реализацию целей муниципальной программы «Развитие образования в Чамзинском муниципальном ра</w:t>
      </w:r>
      <w:r w:rsidRPr="00DC3164">
        <w:rPr>
          <w:rFonts w:ascii="Times New Roman" w:hAnsi="Times New Roman" w:cs="Times New Roman"/>
        </w:rPr>
        <w:t>й</w:t>
      </w:r>
      <w:r w:rsidRPr="00DC3164">
        <w:rPr>
          <w:rFonts w:ascii="Times New Roman" w:hAnsi="Times New Roman" w:cs="Times New Roman"/>
        </w:rPr>
        <w:t xml:space="preserve">оне»   </w:t>
      </w:r>
    </w:p>
    <w:p w:rsidR="004A3DDD" w:rsidRPr="00DC3164" w:rsidRDefault="004A3DDD" w:rsidP="004A3DDD">
      <w:pPr>
        <w:rPr>
          <w:sz w:val="14"/>
          <w:szCs w:val="14"/>
        </w:rPr>
      </w:pPr>
    </w:p>
    <w:tbl>
      <w:tblPr>
        <w:tblW w:w="16017" w:type="dxa"/>
        <w:tblInd w:w="-252" w:type="dxa"/>
        <w:tblLook w:val="0000"/>
      </w:tblPr>
      <w:tblGrid>
        <w:gridCol w:w="1522"/>
        <w:gridCol w:w="1941"/>
        <w:gridCol w:w="1563"/>
        <w:gridCol w:w="1212"/>
        <w:gridCol w:w="1166"/>
        <w:gridCol w:w="1066"/>
        <w:gridCol w:w="1141"/>
        <w:gridCol w:w="1066"/>
        <w:gridCol w:w="1066"/>
        <w:gridCol w:w="1071"/>
        <w:gridCol w:w="1066"/>
        <w:gridCol w:w="1071"/>
        <w:gridCol w:w="1066"/>
      </w:tblGrid>
      <w:tr w:rsidR="004A3DDD" w:rsidRPr="00DC3164" w:rsidTr="001A3188">
        <w:trPr>
          <w:trHeight w:val="1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0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Расходы по годам, тыс. рублей</w:t>
            </w:r>
          </w:p>
        </w:tc>
      </w:tr>
      <w:tr w:rsidR="004A3DDD" w:rsidRPr="00DC3164" w:rsidTr="001A3188">
        <w:trPr>
          <w:trHeight w:val="67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DDD" w:rsidRPr="00DC3164" w:rsidRDefault="004A3DDD" w:rsidP="001A3188">
            <w:pPr>
              <w:jc w:val="both"/>
              <w:rPr>
                <w:color w:val="000000"/>
                <w:sz w:val="20"/>
                <w:szCs w:val="20"/>
              </w:rPr>
            </w:pPr>
            <w:r w:rsidRPr="00DC3164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4A3DDD" w:rsidRPr="00DC3164" w:rsidTr="001A3188">
        <w:trPr>
          <w:trHeight w:val="33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 w:rsidRPr="00DC3164">
              <w:rPr>
                <w:b/>
                <w:color w:val="000000"/>
                <w:sz w:val="17"/>
                <w:szCs w:val="17"/>
                <w:u w:val="single"/>
              </w:rPr>
              <w:t>Муниципальная  программа Чамзинского муниципального района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 w:rsidRPr="00DC3164">
              <w:rPr>
                <w:b/>
                <w:color w:val="000000"/>
                <w:sz w:val="17"/>
                <w:szCs w:val="17"/>
                <w:u w:val="single"/>
              </w:rPr>
              <w:t xml:space="preserve">Муниципальная  программа «Развитие образования в Чамзинском муниципальном районе»  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298 395,95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293 930,6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315 052,5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386 014,6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330 045,4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376 000,8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368 116,1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287 967,7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212 592,0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470 522,6</w:t>
            </w:r>
          </w:p>
        </w:tc>
      </w:tr>
      <w:tr w:rsidR="004A3DDD" w:rsidRPr="00DC3164" w:rsidTr="001A3188">
        <w:trPr>
          <w:trHeight w:val="3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7 400,1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22 832,80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84 095,15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21 244,1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21 869,4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22 880,8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ind w:right="-60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210 395,61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215 087,1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244 687,00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275 218,8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247 134,6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267 317,9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190 318,0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153 435,1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125 749,4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331 068,1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87 204,08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78 531,96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70 365,50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78 085,2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75 510,7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85 850,1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93 703,0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113 288,5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64 973,2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116 573,7</w:t>
            </w:r>
          </w:p>
        </w:tc>
      </w:tr>
      <w:tr w:rsidR="004A3DDD" w:rsidRPr="00DC3164" w:rsidTr="001A3188">
        <w:trPr>
          <w:trHeight w:val="33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A3DDD" w:rsidRPr="00DC3164" w:rsidTr="001A3188">
        <w:trPr>
          <w:trHeight w:val="2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>Подпрограмма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 xml:space="preserve">Подпрограмма  "Развитие дошкольного образования в Чамзинском муниципальном районе"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93 321,8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91 720,6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108 256,0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176 505,515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109 343,0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117 505,4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88 852,9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69 203,8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58 349,4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147 798,5</w:t>
            </w:r>
          </w:p>
        </w:tc>
      </w:tr>
      <w:tr w:rsidR="004A3DDD" w:rsidRPr="00DC3164" w:rsidTr="001A3188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72 396,8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71 185,7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91 380,6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127 992,7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93 860,4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96 174,6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65 487,1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53 612,8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42 471,8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118 159,2</w:t>
            </w:r>
          </w:p>
        </w:tc>
      </w:tr>
      <w:tr w:rsidR="004A3DDD" w:rsidRPr="00DC3164" w:rsidTr="001A3188">
        <w:trPr>
          <w:trHeight w:val="25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20 925,0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20 534,9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16 875,4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15 802,2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15 482,6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21 330,8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23 365,8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15 591,0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15 877,6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29 639,3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A3DDD" w:rsidRPr="00DC3164" w:rsidTr="001A3188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bCs/>
                <w:sz w:val="18"/>
                <w:szCs w:val="18"/>
              </w:rPr>
              <w:t>Обеспечение доступности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22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2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Обеспечение современного качества дошкольного образования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4A3DDD" w:rsidRPr="00DC3164" w:rsidTr="001A3188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8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4A3DDD" w:rsidRPr="00DC3164" w:rsidTr="001A3188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lastRenderedPageBreak/>
              <w:t>Основное мероприятие 3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65487,1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53612,8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42471,8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118159,2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96174,6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65487,1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53612,8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42471,8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118159,20</w:t>
            </w:r>
          </w:p>
        </w:tc>
      </w:tr>
      <w:tr w:rsidR="004A3DDD" w:rsidRPr="00DC3164" w:rsidTr="001A3188">
        <w:trPr>
          <w:trHeight w:val="314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1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3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ФГОС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18838,2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23325,8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15526,3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15837,6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29582,1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2071,5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16766,7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21302,3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23325,8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15526,3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15837,6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29582,1</w:t>
            </w:r>
          </w:p>
        </w:tc>
      </w:tr>
      <w:tr w:rsidR="004A3DDD" w:rsidRPr="00DC3164" w:rsidTr="001A3188">
        <w:trPr>
          <w:trHeight w:val="40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5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Развитие кадрового потенциала дошкольных образовательных организаций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</w:t>
            </w:r>
          </w:p>
        </w:tc>
      </w:tr>
      <w:tr w:rsidR="004A3DDD" w:rsidRPr="00DC3164" w:rsidTr="001A3188">
        <w:trPr>
          <w:trHeight w:val="21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15,0</w:t>
            </w:r>
          </w:p>
        </w:tc>
      </w:tr>
      <w:tr w:rsidR="004A3DDD" w:rsidRPr="00DC3164" w:rsidTr="001A3188">
        <w:trPr>
          <w:trHeight w:val="35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6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Развитие инфраструктуры системы дошкольного образования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1 093,80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718,51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3DDD" w:rsidRPr="00DC3164" w:rsidTr="001A3188">
        <w:trPr>
          <w:trHeight w:val="17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3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1 013,8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2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7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Региональный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72 588,8000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3DDD" w:rsidRPr="00DC3164" w:rsidTr="001A3188">
        <w:trPr>
          <w:trHeight w:val="44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32 710,60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39 878,200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1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9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DC3164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lastRenderedPageBreak/>
              <w:t>Подпрограмма 2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 xml:space="preserve">Подпрограмма    «Развитие общего образования в Чамзинском муниципальном районе» 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154119,8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154378,9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159183,2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159384,7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168686,5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197245,3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150463,9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126909,3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110647,5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253960,5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7400,10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21688,85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21244,05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21869,45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22880,80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129811,9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129489,5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139375,3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138439,1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141009,7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153677,9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102756,8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87908,4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71196,6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198018,5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23511,6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24889,4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19807,9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20945,6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22867,4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26018,3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17756,8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17581,5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33061,2</w:t>
            </w:r>
          </w:p>
        </w:tc>
      </w:tr>
      <w:tr w:rsidR="004A3DDD" w:rsidRPr="00DC3164" w:rsidTr="001A3188">
        <w:trPr>
          <w:trHeight w:val="2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9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Переход на новые образовательные стандарты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6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31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Совершенствование нормативно-правового обеспечения системы образования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соответствии с Федеральным законом «Об образовании в Российской Федерации»,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Законом РМ «Об образовании в Республике Мордовия»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55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52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5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1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3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140989,5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162225,4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111425,8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96649,9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80274,8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202677,9</w:t>
            </w:r>
          </w:p>
        </w:tc>
      </w:tr>
      <w:tr w:rsidR="004A3DDD" w:rsidRPr="00DC3164" w:rsidTr="001A3188">
        <w:trPr>
          <w:trHeight w:val="256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12477,8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12404,8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12404,8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12782,0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13280,4</w:t>
            </w:r>
          </w:p>
        </w:tc>
      </w:tr>
      <w:tr w:rsidR="004A3DDD" w:rsidRPr="00DC3164" w:rsidTr="001A3188">
        <w:trPr>
          <w:trHeight w:val="237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136840,0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149747,6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99021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84245,1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67492,8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189397,5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46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3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Информатизация образовательного процесса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9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7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7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  <w:r w:rsidRPr="00DC3164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5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6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5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Изменение школьной инфраструктуры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22779,6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22419,0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22438,3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25077,2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16231,0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31705,1</w:t>
            </w:r>
          </w:p>
        </w:tc>
      </w:tr>
      <w:tr w:rsidR="004A3DDD" w:rsidRPr="00DC3164" w:rsidTr="001A3188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6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3215,4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373,9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2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21921,41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19203,6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22064,4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25077,2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16231,0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31705,1</w:t>
            </w:r>
          </w:p>
        </w:tc>
      </w:tr>
      <w:tr w:rsidR="004A3DDD" w:rsidRPr="00DC3164" w:rsidTr="001A3188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2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 6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Развитие системы работы с кадрами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92,51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179,50</w:t>
            </w:r>
          </w:p>
        </w:tc>
      </w:tr>
      <w:tr w:rsidR="004A3DDD" w:rsidRPr="00DC3164" w:rsidTr="001A3188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3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179,5</w:t>
            </w:r>
          </w:p>
        </w:tc>
      </w:tr>
      <w:tr w:rsidR="004A3DDD" w:rsidRPr="00DC3164" w:rsidTr="001A3188">
        <w:trPr>
          <w:trHeight w:val="29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4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7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Сохранение и укрепление здоровья школьников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7421,90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6154,30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6453,10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5282,10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8052,96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12530,70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13858,90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13861,80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13630,07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19398,00</w:t>
            </w:r>
          </w:p>
        </w:tc>
      </w:tr>
      <w:tr w:rsidR="004A3DDD" w:rsidRPr="00DC3164" w:rsidTr="001A3188">
        <w:trPr>
          <w:trHeight w:val="20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3250,6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8222,2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9284,0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8839,3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9087,4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9600,4</w:t>
            </w:r>
          </w:p>
        </w:tc>
      </w:tr>
      <w:tr w:rsidR="004A3DDD" w:rsidRPr="00DC3164" w:rsidTr="001A3188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5925,2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5770,3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5914,5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4775,6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4169,7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3556,4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3735,756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3663,348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3703,752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8621,0</w:t>
            </w:r>
          </w:p>
        </w:tc>
      </w:tr>
      <w:tr w:rsidR="004A3DDD" w:rsidRPr="00DC3164" w:rsidTr="001A3188">
        <w:trPr>
          <w:trHeight w:val="19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632,663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752,1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1359,2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1176,6</w:t>
            </w:r>
          </w:p>
        </w:tc>
      </w:tr>
      <w:tr w:rsidR="004A3DDD" w:rsidRPr="00DC3164" w:rsidTr="001A3188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7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8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Создание условий для успешной социализации детей групп риска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4A3DDD" w:rsidRPr="00DC3164" w:rsidTr="001A3188">
        <w:trPr>
          <w:trHeight w:val="18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6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6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1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9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Обеспечение этнокультурного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1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0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10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 xml:space="preserve">Расширение самостоятельности </w:t>
            </w:r>
            <w:r w:rsidRPr="00DC3164">
              <w:rPr>
                <w:sz w:val="17"/>
                <w:szCs w:val="17"/>
              </w:rPr>
              <w:lastRenderedPageBreak/>
              <w:t>школ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DC316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11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Развитие системы оценки качества образования и востребованности образовательных услуг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12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both"/>
              <w:rPr>
                <w:rFonts w:eastAsia="Arial"/>
                <w:sz w:val="17"/>
                <w:szCs w:val="17"/>
              </w:rPr>
            </w:pPr>
            <w:r w:rsidRPr="00DC3164">
              <w:rPr>
                <w:rFonts w:eastAsia="Arial"/>
                <w:sz w:val="17"/>
                <w:szCs w:val="17"/>
              </w:rPr>
              <w:t>Создание условий для повышения объективности, независимости и прозрачности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rFonts w:eastAsia="Arial"/>
                <w:sz w:val="17"/>
                <w:szCs w:val="17"/>
              </w:rPr>
              <w:t xml:space="preserve">государственной аккредитации образовательных </w:t>
            </w:r>
            <w:r w:rsidRPr="00DC3164">
              <w:rPr>
                <w:sz w:val="17"/>
                <w:szCs w:val="17"/>
              </w:rPr>
              <w:t xml:space="preserve">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13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Информационное сопровождение  развития системы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>Подпрограмма 3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 xml:space="preserve">Подпрограмма. «Развитие дополнительного образования детей в Чамзинском муниципальном районе» 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26517,0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26586,30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25865,3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23843,000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42957,850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A3DDD" w:rsidRPr="00DC3164" w:rsidTr="001A3188">
        <w:trPr>
          <w:trHeight w:val="37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23918,0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26826,9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26586,30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25865,3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23843,0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42957,9</w:t>
            </w:r>
          </w:p>
        </w:tc>
      </w:tr>
      <w:tr w:rsidR="004A3DDD" w:rsidRPr="00DC3164" w:rsidTr="001A3188">
        <w:trPr>
          <w:trHeight w:val="26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A3DDD" w:rsidRPr="00DC3164" w:rsidTr="001A3188">
        <w:trPr>
          <w:trHeight w:val="35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Обеспечение качества дополнительного образования детей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23681,6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26495,5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22869,7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23703,100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20632,100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22558,000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36766,600</w:t>
            </w:r>
          </w:p>
        </w:tc>
      </w:tr>
      <w:tr w:rsidR="004A3DDD" w:rsidRPr="00DC3164" w:rsidTr="001A3188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4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23681,60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23896,5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22869,70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23846,8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20632,1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22558,0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36766,6</w:t>
            </w:r>
          </w:p>
        </w:tc>
      </w:tr>
      <w:tr w:rsidR="004A3DDD" w:rsidRPr="00DC3164" w:rsidTr="001A3188">
        <w:trPr>
          <w:trHeight w:val="35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2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 2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Развитие кадрового потенциала организаций дополнительного образования детей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57,3</w:t>
            </w:r>
          </w:p>
        </w:tc>
      </w:tr>
      <w:tr w:rsidR="004A3DDD" w:rsidRPr="00DC3164" w:rsidTr="001A3188">
        <w:trPr>
          <w:trHeight w:val="34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47,25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57,25</w:t>
            </w:r>
          </w:p>
        </w:tc>
      </w:tr>
      <w:tr w:rsidR="004A3DDD" w:rsidRPr="00DC3164" w:rsidTr="001A3188">
        <w:trPr>
          <w:trHeight w:val="11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2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 3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bCs/>
                <w:color w:val="000000"/>
                <w:sz w:val="17"/>
                <w:szCs w:val="17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5185,92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6134</w:t>
            </w:r>
          </w:p>
        </w:tc>
      </w:tr>
      <w:tr w:rsidR="004A3DDD" w:rsidRPr="00DC3164" w:rsidTr="001A3188">
        <w:trPr>
          <w:trHeight w:val="24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2958,6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2856,7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5185,92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1258,5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6134</w:t>
            </w:r>
          </w:p>
        </w:tc>
      </w:tr>
      <w:tr w:rsidR="004A3DDD" w:rsidRPr="00DC3164" w:rsidTr="001A3188">
        <w:trPr>
          <w:trHeight w:val="11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4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>Подпрограмма 4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 xml:space="preserve">Подпрограмма «Выявление и поддержка одаренных детей и молодежи в Чамзинском муниципальном районе» 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615,5</w:t>
            </w:r>
          </w:p>
        </w:tc>
      </w:tr>
      <w:tr w:rsidR="004A3DDD" w:rsidRPr="00DC3164" w:rsidTr="001A3188">
        <w:trPr>
          <w:trHeight w:val="18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7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5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615,5</w:t>
            </w:r>
          </w:p>
        </w:tc>
      </w:tr>
      <w:tr w:rsidR="004A3DDD" w:rsidRPr="00DC3164" w:rsidTr="001A3188">
        <w:trPr>
          <w:trHeight w:val="14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1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Выявление и поддержка одаренных детей и молодежи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615,5</w:t>
            </w:r>
          </w:p>
        </w:tc>
      </w:tr>
      <w:tr w:rsidR="004A3DDD" w:rsidRPr="00DC3164" w:rsidTr="001A3188">
        <w:trPr>
          <w:trHeight w:val="2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4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3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131,364100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615,5</w:t>
            </w:r>
          </w:p>
        </w:tc>
      </w:tr>
      <w:tr w:rsidR="004A3DDD" w:rsidRPr="00DC3164" w:rsidTr="001A3188">
        <w:trPr>
          <w:trHeight w:val="28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DC316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69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>Подпрограмма 5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 xml:space="preserve">Подпрограмма «Укрепление материально-технической базы </w:t>
            </w:r>
            <w:r w:rsidRPr="00DC3164">
              <w:rPr>
                <w:b/>
                <w:color w:val="000000"/>
                <w:sz w:val="17"/>
                <w:szCs w:val="17"/>
              </w:rPr>
              <w:br/>
              <w:t xml:space="preserve">организаций образования </w:t>
            </w:r>
            <w:r w:rsidRPr="00DC3164">
              <w:rPr>
                <w:b/>
                <w:color w:val="000000"/>
                <w:sz w:val="17"/>
                <w:szCs w:val="17"/>
              </w:rPr>
              <w:lastRenderedPageBreak/>
              <w:t xml:space="preserve">Чамзинского муниципального района»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13342,39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80599,5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6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62406,3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7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6215,1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9662,9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2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4994,49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8530,3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5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9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lastRenderedPageBreak/>
              <w:t>Основное мероприятие 1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 xml:space="preserve">Укрепление материально-технической базы </w:t>
            </w:r>
            <w:r w:rsidRPr="00DC3164">
              <w:rPr>
                <w:color w:val="000000"/>
                <w:sz w:val="17"/>
                <w:szCs w:val="17"/>
              </w:rPr>
              <w:br/>
              <w:t>организаций образования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11051,5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76856,2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6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58921,3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2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6171,5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9591,8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12017,8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4880,0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8343,1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46269,9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9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DC316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2290,9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3743,3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2132,8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3485,0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187,2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27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2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7"/>
                <w:szCs w:val="17"/>
              </w:rPr>
              <w:t>Подпрограмма 6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Подпрограмма «Обеспечение реализации муниципальной программы « Развитие образование в Чамзинском муниципальном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 xml:space="preserve">районе»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DC3164">
              <w:rPr>
                <w:b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14035,9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16072,3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16532,3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18135,1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21774,5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20820,0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21160,1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19163,7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19344,3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25190,2</w:t>
            </w:r>
          </w:p>
        </w:tc>
      </w:tr>
      <w:tr w:rsidR="004A3DDD" w:rsidRPr="00DC3164" w:rsidTr="001A3188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DC3164">
              <w:rPr>
                <w:b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A3DDD" w:rsidRPr="00DC3164" w:rsidTr="001A3188">
        <w:trPr>
          <w:trHeight w:val="24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DC3164">
              <w:rPr>
                <w:b/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8186,9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9898,2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9147,2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8787,0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11764,5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11250,3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12411,2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11913,9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12081,0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14890,4</w:t>
            </w:r>
          </w:p>
        </w:tc>
      </w:tr>
      <w:tr w:rsidR="004A3DDD" w:rsidRPr="00DC3164" w:rsidTr="001A3188">
        <w:trPr>
          <w:trHeight w:val="2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DC3164">
              <w:rPr>
                <w:b/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5849,0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6174,1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7385,1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9348,1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10010,0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9569,7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8748,9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7249,8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7263,3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10299,8</w:t>
            </w:r>
          </w:p>
        </w:tc>
      </w:tr>
      <w:tr w:rsidR="004A3DDD" w:rsidRPr="00DC3164" w:rsidTr="001A3188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DC3164">
              <w:rPr>
                <w:b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4A3DDD" w:rsidRPr="00DC3164" w:rsidTr="001A3188">
        <w:trPr>
          <w:trHeight w:val="331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4758,4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7922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7285,1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5842,1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5855,6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8162,5</w:t>
            </w:r>
          </w:p>
        </w:tc>
      </w:tr>
      <w:tr w:rsidR="004A3DDD" w:rsidRPr="00DC3164" w:rsidTr="001A3188">
        <w:trPr>
          <w:trHeight w:val="4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4758,40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7922,0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7285,1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5842,1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5855,6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8162,5</w:t>
            </w:r>
          </w:p>
        </w:tc>
      </w:tr>
      <w:tr w:rsidR="004A3DDD" w:rsidRPr="00DC3164" w:rsidTr="001A3188">
        <w:trPr>
          <w:trHeight w:val="13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DC316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07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 2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Обеспечение методического, информационного и организационного сопровождения сферы образования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1726,3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1463,8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2137,3</w:t>
            </w:r>
          </w:p>
        </w:tc>
      </w:tr>
      <w:tr w:rsidR="004A3DDD" w:rsidRPr="00DC3164" w:rsidTr="001A3188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1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1726,30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1647,7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1463,8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1407,7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1407,7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2137,3</w:t>
            </w:r>
          </w:p>
        </w:tc>
      </w:tr>
      <w:tr w:rsidR="004A3DDD" w:rsidRPr="00DC3164" w:rsidTr="001A3188">
        <w:trPr>
          <w:trHeight w:val="18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DC316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 3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lastRenderedPageBreak/>
              <w:t xml:space="preserve">Оказание мер государственной поддержки детям-сиротам, детям, оставшимся без </w:t>
            </w:r>
            <w:r w:rsidRPr="00DC3164">
              <w:rPr>
                <w:color w:val="000000"/>
                <w:sz w:val="17"/>
                <w:szCs w:val="17"/>
              </w:rPr>
              <w:lastRenderedPageBreak/>
              <w:t>попечения родителей, а так же гражданам, желающим взять детей на воспитание в семью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9634,6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8569,0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12112,1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11614,3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14514,9</w:t>
            </w:r>
          </w:p>
        </w:tc>
      </w:tr>
      <w:tr w:rsidR="004A3DDD" w:rsidRPr="00DC3164" w:rsidTr="001A3188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9634,60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8569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12112,1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11614,3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11780,8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14514,9</w:t>
            </w:r>
          </w:p>
        </w:tc>
      </w:tr>
      <w:tr w:rsidR="004A3DDD" w:rsidRPr="00DC3164" w:rsidTr="001A3188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7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DC316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Обеспечение реализации государственных полномочий по опеке и попечительству</w:t>
            </w: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375,5</w:t>
            </w:r>
          </w:p>
        </w:tc>
      </w:tr>
      <w:tr w:rsidR="004A3DDD" w:rsidRPr="00DC3164" w:rsidTr="001A3188">
        <w:trPr>
          <w:trHeight w:val="30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32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300,2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375,5</w:t>
            </w:r>
          </w:p>
        </w:tc>
      </w:tr>
      <w:tr w:rsidR="004A3DDD" w:rsidRPr="00DC3164" w:rsidTr="001A3188">
        <w:trPr>
          <w:trHeight w:val="27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DC3164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23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DD" w:rsidRPr="00DC3164" w:rsidRDefault="004A3DDD" w:rsidP="001A3188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DC3164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0</w:t>
            </w:r>
          </w:p>
        </w:tc>
      </w:tr>
    </w:tbl>
    <w:p w:rsidR="004A3DDD" w:rsidRPr="00DC3164" w:rsidRDefault="004A3DDD" w:rsidP="004A3DDD">
      <w:pPr>
        <w:pStyle w:val="ConsPlusNormal"/>
        <w:widowControl/>
        <w:ind w:firstLine="567"/>
        <w:jc w:val="center"/>
        <w:rPr>
          <w:b/>
          <w:kern w:val="2"/>
          <w:sz w:val="28"/>
          <w:szCs w:val="28"/>
        </w:rPr>
        <w:sectPr w:rsidR="004A3DDD" w:rsidRPr="00DC3164" w:rsidSect="001A3188">
          <w:footerReference w:type="even" r:id="rId12"/>
          <w:footerReference w:type="default" r:id="rId13"/>
          <w:pgSz w:w="16838" w:h="11906" w:orient="landscape"/>
          <w:pgMar w:top="567" w:right="539" w:bottom="426" w:left="902" w:header="709" w:footer="709" w:gutter="0"/>
          <w:cols w:space="708"/>
          <w:docGrid w:linePitch="360"/>
        </w:sectPr>
      </w:pP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lastRenderedPageBreak/>
        <w:t>Приложение 2</w:t>
      </w:r>
    </w:p>
    <w:p w:rsidR="004A3DDD" w:rsidRPr="00DC3164" w:rsidRDefault="004A3DDD" w:rsidP="004A3DDD">
      <w:pPr>
        <w:pStyle w:val="NoSpacing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DC3164">
        <w:rPr>
          <w:rFonts w:ascii="Times New Roman" w:hAnsi="Times New Roman"/>
          <w:sz w:val="20"/>
          <w:szCs w:val="20"/>
        </w:rPr>
        <w:t xml:space="preserve">к постановлению от « </w:t>
      </w:r>
      <w:r>
        <w:rPr>
          <w:rFonts w:ascii="Times New Roman" w:hAnsi="Times New Roman"/>
          <w:sz w:val="20"/>
          <w:szCs w:val="20"/>
        </w:rPr>
        <w:t>24</w:t>
      </w:r>
      <w:r w:rsidRPr="00DC3164">
        <w:rPr>
          <w:rFonts w:ascii="Times New Roman" w:hAnsi="Times New Roman"/>
          <w:sz w:val="20"/>
          <w:szCs w:val="20"/>
        </w:rPr>
        <w:t xml:space="preserve"> »</w:t>
      </w:r>
      <w:r>
        <w:rPr>
          <w:rFonts w:ascii="Times New Roman" w:hAnsi="Times New Roman"/>
          <w:sz w:val="20"/>
          <w:szCs w:val="20"/>
        </w:rPr>
        <w:t xml:space="preserve"> 08. </w:t>
      </w:r>
      <w:r w:rsidRPr="00DC3164">
        <w:rPr>
          <w:rFonts w:ascii="Times New Roman" w:hAnsi="Times New Roman"/>
          <w:sz w:val="20"/>
          <w:szCs w:val="20"/>
        </w:rPr>
        <w:t xml:space="preserve"> 2022г  №</w:t>
      </w:r>
      <w:r>
        <w:rPr>
          <w:rFonts w:ascii="Times New Roman" w:hAnsi="Times New Roman"/>
          <w:sz w:val="20"/>
          <w:szCs w:val="20"/>
        </w:rPr>
        <w:t>613</w:t>
      </w:r>
    </w:p>
    <w:p w:rsidR="004A3DDD" w:rsidRPr="00DC3164" w:rsidRDefault="004A3DDD" w:rsidP="004A3DDD">
      <w:pPr>
        <w:pStyle w:val="NoSpacing"/>
        <w:ind w:left="8820" w:hanging="8820"/>
        <w:rPr>
          <w:rFonts w:ascii="Times New Roman" w:hAnsi="Times New Roman"/>
          <w:sz w:val="20"/>
          <w:szCs w:val="20"/>
        </w:rPr>
      </w:pP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DC3164">
        <w:rPr>
          <w:sz w:val="22"/>
          <w:szCs w:val="22"/>
        </w:rPr>
        <w:t>Приложение №1   к Подпрограмме 1 «</w:t>
      </w:r>
      <w:r w:rsidRPr="00DC3164">
        <w:rPr>
          <w:bCs/>
          <w:sz w:val="22"/>
          <w:szCs w:val="22"/>
        </w:rPr>
        <w:t xml:space="preserve">Развитие дошкольного образования в Чамзинском муниципальном районе» 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4A3DDD" w:rsidRPr="00DC3164" w:rsidRDefault="004A3DDD" w:rsidP="004A3DDD">
      <w:pPr>
        <w:pStyle w:val="NoSpacing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DC3164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C3164">
        <w:rPr>
          <w:b/>
        </w:rPr>
        <w:t>основных мероприятий Подпрограммы 1«</w:t>
      </w:r>
      <w:r w:rsidRPr="00DC3164">
        <w:rPr>
          <w:b/>
          <w:bCs/>
        </w:rPr>
        <w:t>Развитие дошкольного образования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C3164">
        <w:rPr>
          <w:b/>
          <w:bCs/>
        </w:rPr>
        <w:t xml:space="preserve">в Чамзинском муниципальном районе» </w:t>
      </w:r>
    </w:p>
    <w:tbl>
      <w:tblPr>
        <w:tblpPr w:leftFromText="180" w:rightFromText="180" w:vertAnchor="text" w:tblpX="-140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2"/>
        <w:gridCol w:w="1941"/>
        <w:gridCol w:w="709"/>
        <w:gridCol w:w="18"/>
        <w:gridCol w:w="1418"/>
        <w:gridCol w:w="120"/>
        <w:gridCol w:w="20"/>
        <w:gridCol w:w="45"/>
        <w:gridCol w:w="698"/>
        <w:gridCol w:w="56"/>
        <w:gridCol w:w="175"/>
        <w:gridCol w:w="43"/>
        <w:gridCol w:w="6"/>
        <w:gridCol w:w="961"/>
        <w:gridCol w:w="26"/>
        <w:gridCol w:w="24"/>
        <w:gridCol w:w="977"/>
        <w:gridCol w:w="850"/>
        <w:gridCol w:w="7"/>
        <w:gridCol w:w="700"/>
        <w:gridCol w:w="150"/>
        <w:gridCol w:w="135"/>
        <w:gridCol w:w="715"/>
        <w:gridCol w:w="271"/>
        <w:gridCol w:w="580"/>
        <w:gridCol w:w="320"/>
        <w:gridCol w:w="530"/>
        <w:gridCol w:w="21"/>
        <w:gridCol w:w="273"/>
        <w:gridCol w:w="589"/>
        <w:gridCol w:w="268"/>
        <w:gridCol w:w="21"/>
        <w:gridCol w:w="709"/>
        <w:gridCol w:w="26"/>
        <w:gridCol w:w="258"/>
        <w:gridCol w:w="592"/>
        <w:gridCol w:w="250"/>
        <w:gridCol w:w="21"/>
        <w:gridCol w:w="21"/>
        <w:gridCol w:w="930"/>
      </w:tblGrid>
      <w:tr w:rsidR="004A3DDD" w:rsidRPr="00DC3164" w:rsidTr="001A3188">
        <w:tc>
          <w:tcPr>
            <w:tcW w:w="652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ab/>
              <w:t>№ п/п</w:t>
            </w:r>
          </w:p>
        </w:tc>
        <w:tc>
          <w:tcPr>
            <w:tcW w:w="1941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Мероприятия</w:t>
            </w:r>
          </w:p>
        </w:tc>
        <w:tc>
          <w:tcPr>
            <w:tcW w:w="727" w:type="dxa"/>
            <w:gridSpan w:val="2"/>
            <w:vMerge w:val="restart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Сроки реализации (годы)</w:t>
            </w:r>
          </w:p>
        </w:tc>
        <w:tc>
          <w:tcPr>
            <w:tcW w:w="1558" w:type="dxa"/>
            <w:gridSpan w:val="3"/>
            <w:vMerge w:val="restart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017" w:type="dxa"/>
            <w:gridSpan w:val="5"/>
            <w:vMerge w:val="restart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231" w:type="dxa"/>
            <w:gridSpan w:val="28"/>
          </w:tcPr>
          <w:p w:rsidR="004A3DDD" w:rsidRPr="00DC3164" w:rsidRDefault="004A3DDD" w:rsidP="001A3188">
            <w:pPr>
              <w:jc w:val="center"/>
              <w:rPr>
                <w:sz w:val="20"/>
                <w:szCs w:val="20"/>
              </w:rPr>
            </w:pPr>
            <w:r w:rsidRPr="00DC3164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4A3DDD" w:rsidRPr="00DC3164" w:rsidTr="001A3188">
        <w:tc>
          <w:tcPr>
            <w:tcW w:w="652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left" w:pos="5390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snapToGrid w:val="0"/>
              <w:jc w:val="center"/>
            </w:pPr>
          </w:p>
        </w:tc>
        <w:tc>
          <w:tcPr>
            <w:tcW w:w="727" w:type="dxa"/>
            <w:gridSpan w:val="2"/>
            <w:vMerge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snapToGrid w:val="0"/>
              <w:jc w:val="center"/>
            </w:pPr>
          </w:p>
        </w:tc>
        <w:tc>
          <w:tcPr>
            <w:tcW w:w="1558" w:type="dxa"/>
            <w:gridSpan w:val="3"/>
            <w:vMerge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</w:p>
        </w:tc>
        <w:tc>
          <w:tcPr>
            <w:tcW w:w="1017" w:type="dxa"/>
            <w:gridSpan w:val="5"/>
            <w:vMerge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</w:p>
        </w:tc>
        <w:tc>
          <w:tcPr>
            <w:tcW w:w="1017" w:type="dxa"/>
            <w:gridSpan w:val="4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всего</w:t>
            </w:r>
          </w:p>
        </w:tc>
        <w:tc>
          <w:tcPr>
            <w:tcW w:w="977" w:type="dxa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2016  год</w:t>
            </w:r>
          </w:p>
        </w:tc>
        <w:tc>
          <w:tcPr>
            <w:tcW w:w="850" w:type="dxa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2017 год</w:t>
            </w:r>
          </w:p>
        </w:tc>
        <w:tc>
          <w:tcPr>
            <w:tcW w:w="707" w:type="dxa"/>
            <w:gridSpan w:val="2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2018 год</w:t>
            </w:r>
          </w:p>
        </w:tc>
        <w:tc>
          <w:tcPr>
            <w:tcW w:w="1000" w:type="dxa"/>
            <w:gridSpan w:val="3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 xml:space="preserve">2019 </w:t>
            </w:r>
          </w:p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год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2020 год</w:t>
            </w:r>
          </w:p>
        </w:tc>
        <w:tc>
          <w:tcPr>
            <w:tcW w:w="850" w:type="dxa"/>
            <w:gridSpan w:val="2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2021</w:t>
            </w:r>
          </w:p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год</w:t>
            </w:r>
          </w:p>
        </w:tc>
        <w:tc>
          <w:tcPr>
            <w:tcW w:w="1172" w:type="dxa"/>
            <w:gridSpan w:val="5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2022</w:t>
            </w:r>
          </w:p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год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2023</w:t>
            </w:r>
          </w:p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год</w:t>
            </w:r>
          </w:p>
        </w:tc>
        <w:tc>
          <w:tcPr>
            <w:tcW w:w="1126" w:type="dxa"/>
            <w:gridSpan w:val="4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2024</w:t>
            </w:r>
          </w:p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год</w:t>
            </w:r>
          </w:p>
        </w:tc>
        <w:tc>
          <w:tcPr>
            <w:tcW w:w="972" w:type="dxa"/>
            <w:gridSpan w:val="3"/>
          </w:tcPr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2025</w:t>
            </w:r>
          </w:p>
          <w:p w:rsidR="004A3DDD" w:rsidRPr="00DC3164" w:rsidRDefault="004A3DDD" w:rsidP="001A3188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DC3164">
              <w:t>год</w:t>
            </w:r>
          </w:p>
        </w:tc>
      </w:tr>
      <w:tr w:rsidR="004A3DDD" w:rsidRPr="00DC3164" w:rsidTr="001A3188">
        <w:tc>
          <w:tcPr>
            <w:tcW w:w="16126" w:type="dxa"/>
            <w:gridSpan w:val="40"/>
          </w:tcPr>
          <w:p w:rsidR="004A3DDD" w:rsidRPr="00DC3164" w:rsidRDefault="004A3DDD" w:rsidP="001A3188">
            <w:pPr>
              <w:jc w:val="center"/>
              <w:rPr>
                <w:sz w:val="22"/>
                <w:szCs w:val="22"/>
              </w:rPr>
            </w:pPr>
            <w:r w:rsidRPr="00DC3164">
              <w:rPr>
                <w:sz w:val="22"/>
                <w:szCs w:val="22"/>
              </w:rPr>
              <w:t xml:space="preserve">Подпрограмма 1  «Развитие дошкольного образования в Чамзинском муниципальном районе» </w:t>
            </w:r>
          </w:p>
        </w:tc>
      </w:tr>
      <w:tr w:rsidR="004A3DDD" w:rsidRPr="00DC3164" w:rsidTr="001A3188">
        <w:tc>
          <w:tcPr>
            <w:tcW w:w="16126" w:type="dxa"/>
            <w:gridSpan w:val="40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Задача1. Обеспечение доступности дошкольного образования</w:t>
            </w:r>
          </w:p>
        </w:tc>
      </w:tr>
      <w:tr w:rsidR="004A3DDD" w:rsidRPr="00DC3164" w:rsidTr="001A3188">
        <w:trPr>
          <w:trHeight w:val="755"/>
        </w:trPr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1.1.1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pStyle w:val="ac"/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 xml:space="preserve">Модернизация инфраструктуры системы дошкольного образования </w:t>
            </w:r>
          </w:p>
        </w:tc>
        <w:tc>
          <w:tcPr>
            <w:tcW w:w="727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1017" w:type="dxa"/>
            <w:gridSpan w:val="5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республи канский бюджет </w:t>
            </w:r>
          </w:p>
        </w:tc>
        <w:tc>
          <w:tcPr>
            <w:tcW w:w="1017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5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1.1.2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Создание и реализация моделей образования детей старшего дошкольного возраста, обеспечивающих выравнивание их стартовых возможностей для обучения в начальной школе </w:t>
            </w:r>
          </w:p>
        </w:tc>
        <w:tc>
          <w:tcPr>
            <w:tcW w:w="727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17" w:type="dxa"/>
            <w:gridSpan w:val="5"/>
          </w:tcPr>
          <w:p w:rsidR="004A3DDD" w:rsidRPr="00DC3164" w:rsidRDefault="004A3DDD" w:rsidP="001A3188">
            <w:pPr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31" w:type="dxa"/>
            <w:gridSpan w:val="28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1.1.3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999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Развитие социального партнерства с учреждениями здравоохранения</w:t>
            </w:r>
          </w:p>
        </w:tc>
        <w:tc>
          <w:tcPr>
            <w:tcW w:w="727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ДОО,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ГБУЗ РМ «Комсомольская МБ»</w:t>
            </w:r>
          </w:p>
        </w:tc>
        <w:tc>
          <w:tcPr>
            <w:tcW w:w="1017" w:type="dxa"/>
            <w:gridSpan w:val="5"/>
          </w:tcPr>
          <w:p w:rsidR="004A3DDD" w:rsidRPr="00DC3164" w:rsidRDefault="004A3DDD" w:rsidP="001A3188">
            <w:pPr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31" w:type="dxa"/>
            <w:gridSpan w:val="28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Итого по задаче 1: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</w:tcPr>
          <w:p w:rsidR="004A3DDD" w:rsidRPr="00DC3164" w:rsidRDefault="004A3DDD" w:rsidP="001A31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6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16126" w:type="dxa"/>
            <w:gridSpan w:val="40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Задача 2. Обеспечение современного качества дошкольного образования</w:t>
            </w:r>
          </w:p>
        </w:tc>
      </w:tr>
      <w:tr w:rsidR="004A3DDD" w:rsidRPr="00DC3164" w:rsidTr="001A3188">
        <w:trPr>
          <w:trHeight w:val="908"/>
        </w:trPr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1.2.1.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введения ФГОС дошкольного образования и проведение мониторинга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4A3DDD" w:rsidRPr="00DC3164" w:rsidRDefault="004A3DDD" w:rsidP="001A3188">
            <w:pPr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74" w:type="dxa"/>
            <w:gridSpan w:val="29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1.2.2.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Проведение профессионального конкурса педагогов ДОО «Воспитатель года РМ», участие в республиканском этапе конкурса 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4A3DDD" w:rsidRPr="00DC3164" w:rsidRDefault="004A3DDD" w:rsidP="001A3188">
            <w:pPr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02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0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83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024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22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1.2.3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Проведение профессионального конкурса педагогов ДОО «Лучшая няня РМ», участие в республиканском этапе конкурса 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2023 - 2025</w:t>
            </w:r>
          </w:p>
        </w:tc>
        <w:tc>
          <w:tcPr>
            <w:tcW w:w="1556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4A3DDD" w:rsidRPr="00DC3164" w:rsidRDefault="004A3DDD" w:rsidP="001A3188">
            <w:pPr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2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1.2.4.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Ежегодная грантовая поддержка ДОО, использующих инновационные образовательные программы и технологии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02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83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24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22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1.2.5.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ind w:hanging="2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4A3DDD" w:rsidRPr="00DC3164" w:rsidRDefault="004A3DDD" w:rsidP="001A3188">
            <w:pPr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74" w:type="dxa"/>
            <w:gridSpan w:val="29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1.2.6.</w:t>
            </w:r>
          </w:p>
        </w:tc>
        <w:tc>
          <w:tcPr>
            <w:tcW w:w="1941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Ежегодная грантовая поддержка педагогов ДОО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4A3DDD" w:rsidRPr="00DC3164" w:rsidRDefault="004A3DDD" w:rsidP="001A3188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02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8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11,5</w:t>
            </w:r>
          </w:p>
        </w:tc>
        <w:tc>
          <w:tcPr>
            <w:tcW w:w="1024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17,25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11,5</w:t>
            </w:r>
          </w:p>
        </w:tc>
        <w:tc>
          <w:tcPr>
            <w:tcW w:w="1222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17,25</w:t>
            </w:r>
          </w:p>
        </w:tc>
      </w:tr>
      <w:tr w:rsidR="004A3DDD" w:rsidRPr="00DC3164" w:rsidTr="001A3188">
        <w:trPr>
          <w:trHeight w:val="304"/>
        </w:trPr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41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2:</w:t>
            </w:r>
          </w:p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6" w:type="dxa"/>
            <w:gridSpan w:val="3"/>
          </w:tcPr>
          <w:p w:rsidR="004A3DDD" w:rsidRPr="00DC3164" w:rsidRDefault="004A3DDD" w:rsidP="001A3188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94" w:type="dxa"/>
            <w:gridSpan w:val="5"/>
          </w:tcPr>
          <w:p w:rsidR="004A3DDD" w:rsidRPr="00DC3164" w:rsidRDefault="004A3DDD" w:rsidP="001A3188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10" w:type="dxa"/>
            <w:gridSpan w:val="3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1027" w:type="dxa"/>
            <w:gridSpan w:val="3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7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0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50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83" w:type="dxa"/>
            <w:gridSpan w:val="3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4" w:type="dxa"/>
            <w:gridSpan w:val="4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50" w:type="dxa"/>
            <w:gridSpan w:val="2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4A3DDD" w:rsidRPr="00DC3164" w:rsidRDefault="004A3DDD" w:rsidP="001A3188">
            <w:pPr>
              <w:tabs>
                <w:tab w:val="left" w:pos="270"/>
                <w:tab w:val="center" w:pos="503"/>
              </w:tabs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ab/>
            </w:r>
            <w:r w:rsidRPr="00DC3164">
              <w:rPr>
                <w:b/>
                <w:bCs/>
                <w:color w:val="000000"/>
                <w:sz w:val="18"/>
                <w:szCs w:val="18"/>
              </w:rPr>
              <w:tab/>
              <w:t>42,2</w:t>
            </w:r>
          </w:p>
        </w:tc>
      </w:tr>
      <w:tr w:rsidR="004A3DDD" w:rsidRPr="00DC3164" w:rsidTr="001A3188">
        <w:tc>
          <w:tcPr>
            <w:tcW w:w="16126" w:type="dxa"/>
            <w:gridSpan w:val="40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 xml:space="preserve">Задача 3. 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>в муниципальных дошкольных образовательных организациях</w:t>
            </w:r>
            <w:r w:rsidRPr="00DC3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4A3DDD" w:rsidRPr="00DC3164" w:rsidTr="001A3188">
        <w:tc>
          <w:tcPr>
            <w:tcW w:w="652" w:type="dxa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1.3.1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 xml:space="preserve">Реализация государственных </w:t>
            </w:r>
            <w:r w:rsidRPr="00DC3164">
              <w:rPr>
                <w:color w:val="000000"/>
                <w:sz w:val="17"/>
                <w:szCs w:val="17"/>
              </w:rPr>
              <w:lastRenderedPageBreak/>
              <w:t>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Администрация Чамзинского </w:t>
            </w:r>
            <w:r w:rsidRPr="00DC3164">
              <w:rPr>
                <w:sz w:val="17"/>
                <w:szCs w:val="17"/>
              </w:rPr>
              <w:lastRenderedPageBreak/>
              <w:t>муниципального района, Управление по социальной работе, МКУ, ДОО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78" w:type="dxa"/>
            <w:gridSpan w:val="5"/>
            <w:shd w:val="clear" w:color="auto" w:fill="auto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 xml:space="preserve">республи канский </w:t>
            </w:r>
            <w:r w:rsidRPr="00DC3164">
              <w:rPr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lastRenderedPageBreak/>
              <w:t>789758,2</w:t>
            </w:r>
          </w:p>
          <w:p w:rsidR="004A3DDD" w:rsidRPr="00DC3164" w:rsidRDefault="004A3DDD" w:rsidP="001A31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96174,6</w:t>
            </w:r>
          </w:p>
        </w:tc>
        <w:tc>
          <w:tcPr>
            <w:tcW w:w="883" w:type="dxa"/>
            <w:gridSpan w:val="3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65487,1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53612,8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42471,8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118159,2</w:t>
            </w:r>
          </w:p>
        </w:tc>
      </w:tr>
      <w:tr w:rsidR="004A3DDD" w:rsidRPr="00DC3164" w:rsidTr="001A3188">
        <w:trPr>
          <w:trHeight w:val="186"/>
        </w:trPr>
        <w:tc>
          <w:tcPr>
            <w:tcW w:w="652" w:type="dxa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DC3164">
              <w:rPr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Итого по задаче 3:</w:t>
            </w:r>
          </w:p>
        </w:tc>
        <w:tc>
          <w:tcPr>
            <w:tcW w:w="709" w:type="dxa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4A3DDD" w:rsidRPr="00DC3164" w:rsidRDefault="004A3DDD" w:rsidP="001A3188">
            <w:pPr>
              <w:rPr>
                <w:b/>
                <w:bCs/>
                <w:sz w:val="17"/>
                <w:szCs w:val="17"/>
              </w:rPr>
            </w:pPr>
            <w:r w:rsidRPr="00DC316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4A3DDD" w:rsidRPr="00DC3164" w:rsidRDefault="004A3DDD" w:rsidP="001A3188">
            <w:pPr>
              <w:rPr>
                <w:b/>
                <w:bCs/>
                <w:sz w:val="17"/>
                <w:szCs w:val="17"/>
              </w:rPr>
            </w:pPr>
            <w:r w:rsidRPr="00DC3164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3164">
              <w:rPr>
                <w:b/>
                <w:color w:val="000000"/>
                <w:sz w:val="20"/>
                <w:szCs w:val="20"/>
              </w:rPr>
              <w:t>789758,2</w:t>
            </w:r>
          </w:p>
          <w:p w:rsidR="004A3DDD" w:rsidRPr="00DC3164" w:rsidRDefault="004A3DDD" w:rsidP="001A318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96174,6</w:t>
            </w:r>
          </w:p>
        </w:tc>
        <w:tc>
          <w:tcPr>
            <w:tcW w:w="883" w:type="dxa"/>
            <w:gridSpan w:val="3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65487,1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53612,8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42471,8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118159,2</w:t>
            </w:r>
          </w:p>
        </w:tc>
      </w:tr>
      <w:tr w:rsidR="004A3DDD" w:rsidRPr="00DC3164" w:rsidTr="001A3188">
        <w:tc>
          <w:tcPr>
            <w:tcW w:w="16126" w:type="dxa"/>
            <w:gridSpan w:val="40"/>
            <w:shd w:val="clear" w:color="auto" w:fill="auto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164"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 w:rsidRPr="00DC3164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</w:t>
            </w:r>
          </w:p>
        </w:tc>
      </w:tr>
      <w:tr w:rsidR="004A3DDD" w:rsidRPr="00DC3164" w:rsidTr="001A3188">
        <w:tc>
          <w:tcPr>
            <w:tcW w:w="652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1.4.1.</w:t>
            </w:r>
          </w:p>
        </w:tc>
        <w:tc>
          <w:tcPr>
            <w:tcW w:w="1941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Разработка нормативных правовых актов органов местного самоуправления, закрепляющих нормативные затраты на создание условий для реализации образовательной программы в МБДОУ</w:t>
            </w:r>
          </w:p>
        </w:tc>
        <w:tc>
          <w:tcPr>
            <w:tcW w:w="709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4A3DDD" w:rsidRPr="00DC3164" w:rsidRDefault="004A3DDD" w:rsidP="001A3188">
            <w:pPr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83" w:type="dxa"/>
            <w:gridSpan w:val="3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24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22" w:type="dxa"/>
            <w:gridSpan w:val="4"/>
            <w:vAlign w:val="center"/>
          </w:tcPr>
          <w:p w:rsidR="004A3DDD" w:rsidRPr="00DC3164" w:rsidRDefault="004A3DDD" w:rsidP="001A3188">
            <w:pPr>
              <w:pStyle w:val="aa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1323"/>
        </w:trPr>
        <w:tc>
          <w:tcPr>
            <w:tcW w:w="652" w:type="dxa"/>
            <w:vMerge w:val="restart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1.4.2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 льный бюджет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194226,4</w:t>
            </w:r>
          </w:p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20870,8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20504,4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16766,7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15054,3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15456,1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21302,3</w:t>
            </w:r>
          </w:p>
        </w:tc>
        <w:tc>
          <w:tcPr>
            <w:tcW w:w="8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23325,8</w:t>
            </w:r>
          </w:p>
        </w:tc>
        <w:tc>
          <w:tcPr>
            <w:tcW w:w="10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15526,3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15837,6</w:t>
            </w:r>
          </w:p>
        </w:tc>
        <w:tc>
          <w:tcPr>
            <w:tcW w:w="12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29582,1</w:t>
            </w:r>
          </w:p>
        </w:tc>
      </w:tr>
      <w:tr w:rsidR="004A3DDD" w:rsidRPr="00DC3164" w:rsidTr="001A3188">
        <w:trPr>
          <w:trHeight w:val="747"/>
        </w:trPr>
        <w:tc>
          <w:tcPr>
            <w:tcW w:w="652" w:type="dxa"/>
            <w:vMerge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2071,5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rPr>
          <w:trHeight w:val="230"/>
        </w:trPr>
        <w:tc>
          <w:tcPr>
            <w:tcW w:w="652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4: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196297,9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20870,8</w:t>
            </w:r>
          </w:p>
        </w:tc>
        <w:tc>
          <w:tcPr>
            <w:tcW w:w="850" w:type="dxa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20504,4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18838,2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15054,3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15456,1</w:t>
            </w:r>
          </w:p>
        </w:tc>
        <w:tc>
          <w:tcPr>
            <w:tcW w:w="850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21302,3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23325,8</w:t>
            </w:r>
          </w:p>
        </w:tc>
        <w:tc>
          <w:tcPr>
            <w:tcW w:w="1024" w:type="dxa"/>
            <w:gridSpan w:val="4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15526,3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15837,6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color w:val="000000"/>
                <w:sz w:val="18"/>
                <w:szCs w:val="18"/>
              </w:rPr>
              <w:t>29582,1</w:t>
            </w: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c>
          <w:tcPr>
            <w:tcW w:w="652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74" w:type="dxa"/>
            <w:gridSpan w:val="39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 xml:space="preserve">Задача 5. </w:t>
            </w:r>
            <w:r w:rsidRPr="00DC3164">
              <w:rPr>
                <w:bCs/>
                <w:sz w:val="18"/>
                <w:szCs w:val="18"/>
              </w:rPr>
              <w:t>Развитие кадрового потенциала дошкольных образовательных организаций</w:t>
            </w:r>
          </w:p>
        </w:tc>
      </w:tr>
      <w:tr w:rsidR="004A3DDD" w:rsidRPr="00DC3164" w:rsidTr="001A3188">
        <w:tc>
          <w:tcPr>
            <w:tcW w:w="652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1.5.1</w:t>
            </w:r>
          </w:p>
        </w:tc>
        <w:tc>
          <w:tcPr>
            <w:tcW w:w="1941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Повышение квалификации руководителей и педагогов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10,0</w:t>
            </w:r>
          </w:p>
        </w:tc>
        <w:tc>
          <w:tcPr>
            <w:tcW w:w="10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10,0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15,0</w:t>
            </w:r>
          </w:p>
        </w:tc>
      </w:tr>
      <w:tr w:rsidR="004A3DDD" w:rsidRPr="00DC3164" w:rsidTr="001A3188">
        <w:trPr>
          <w:trHeight w:val="403"/>
        </w:trPr>
        <w:tc>
          <w:tcPr>
            <w:tcW w:w="652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25,0</w:t>
            </w:r>
          </w:p>
        </w:tc>
        <w:tc>
          <w:tcPr>
            <w:tcW w:w="1941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5: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1267" w:type="dxa"/>
            <w:gridSpan w:val="6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DC31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DC31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DC31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DC31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</w:tcPr>
          <w:p w:rsidR="004A3DDD" w:rsidRPr="00DC3164" w:rsidRDefault="004A3DDD" w:rsidP="001A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DC31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15,0</w:t>
            </w:r>
          </w:p>
        </w:tc>
      </w:tr>
      <w:tr w:rsidR="004A3DDD" w:rsidRPr="00DC3164" w:rsidTr="001A3188">
        <w:tc>
          <w:tcPr>
            <w:tcW w:w="16126" w:type="dxa"/>
            <w:gridSpan w:val="40"/>
            <w:shd w:val="clear" w:color="auto" w:fill="auto"/>
          </w:tcPr>
          <w:p w:rsidR="004A3DDD" w:rsidRPr="00DC3164" w:rsidRDefault="004A3DDD" w:rsidP="001A3188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A3DDD" w:rsidRPr="00DC3164" w:rsidRDefault="004A3DDD" w:rsidP="001A3188">
            <w:pPr>
              <w:ind w:right="-108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Задача 6.  Развитие инфраструктуры системы дошкольного образования</w:t>
            </w:r>
          </w:p>
          <w:p w:rsidR="004A3DDD" w:rsidRPr="00DC3164" w:rsidRDefault="004A3DDD" w:rsidP="001A3188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trHeight w:val="641"/>
        </w:trPr>
        <w:tc>
          <w:tcPr>
            <w:tcW w:w="652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1.6.1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Изготовление ПСД для строительства </w:t>
            </w:r>
            <w:r w:rsidRPr="00DC3164">
              <w:rPr>
                <w:color w:val="000000"/>
                <w:sz w:val="17"/>
                <w:szCs w:val="17"/>
              </w:rPr>
              <w:t>детского сада на 70 мест в р.п. Комсомольский,   Чамзинского муниципального района</w:t>
            </w:r>
          </w:p>
        </w:tc>
        <w:tc>
          <w:tcPr>
            <w:tcW w:w="709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ДОО</w:t>
            </w:r>
          </w:p>
        </w:tc>
        <w:tc>
          <w:tcPr>
            <w:tcW w:w="939" w:type="dxa"/>
            <w:gridSpan w:val="5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trHeight w:val="641"/>
        </w:trPr>
        <w:tc>
          <w:tcPr>
            <w:tcW w:w="652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1 013,8</w:t>
            </w: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1013,8</w:t>
            </w:r>
          </w:p>
        </w:tc>
        <w:tc>
          <w:tcPr>
            <w:tcW w:w="986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trHeight w:val="667"/>
        </w:trPr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1.6.2</w:t>
            </w:r>
          </w:p>
        </w:tc>
        <w:tc>
          <w:tcPr>
            <w:tcW w:w="1941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Строительство </w:t>
            </w:r>
            <w:r w:rsidRPr="00DC3164">
              <w:rPr>
                <w:color w:val="000000"/>
                <w:sz w:val="17"/>
                <w:szCs w:val="17"/>
              </w:rPr>
              <w:t>детского сада на 70 мест в р.п. Комсомольский, Чамзинского муниципального района,</w:t>
            </w:r>
            <w:r w:rsidRPr="00DC3164">
              <w:rPr>
                <w:sz w:val="17"/>
                <w:szCs w:val="17"/>
              </w:rPr>
              <w:t xml:space="preserve"> проведение технических экспертиз, коммуникаций. </w:t>
            </w: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ДОО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ind w:hanging="76"/>
              <w:rPr>
                <w:color w:val="000000"/>
                <w:sz w:val="18"/>
                <w:szCs w:val="18"/>
              </w:rPr>
            </w:pPr>
            <w:r w:rsidRPr="00DC3164">
              <w:rPr>
                <w:sz w:val="17"/>
                <w:szCs w:val="17"/>
              </w:rPr>
              <w:t xml:space="preserve">  муници пальный бюджет</w:t>
            </w: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798,5</w:t>
            </w: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trHeight w:val="480"/>
        </w:trPr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6: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36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4A3DDD" w:rsidRPr="00DC3164" w:rsidRDefault="004A3DDD" w:rsidP="001A3188">
            <w:pPr>
              <w:ind w:firstLine="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1 812,3</w:t>
            </w: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1 093,8</w:t>
            </w:r>
          </w:p>
        </w:tc>
        <w:tc>
          <w:tcPr>
            <w:tcW w:w="986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900" w:type="dxa"/>
            <w:gridSpan w:val="2"/>
          </w:tcPr>
          <w:p w:rsidR="004A3DDD" w:rsidRPr="00DC3164" w:rsidRDefault="004A3DDD" w:rsidP="001A3188">
            <w:pPr>
              <w:ind w:right="-113" w:hanging="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trHeight w:val="480"/>
        </w:trPr>
        <w:tc>
          <w:tcPr>
            <w:tcW w:w="16126" w:type="dxa"/>
            <w:gridSpan w:val="40"/>
          </w:tcPr>
          <w:p w:rsidR="004A3DDD" w:rsidRPr="00DC3164" w:rsidRDefault="004A3DDD" w:rsidP="001A3188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Задача 7. Региональный проект «Содействие занятости женщин-создание условий дошкольного образования для детей в возрасте до трёх лет»</w:t>
            </w:r>
          </w:p>
        </w:tc>
      </w:tr>
      <w:tr w:rsidR="004A3DDD" w:rsidRPr="00DC3164" w:rsidTr="001A3188">
        <w:trPr>
          <w:trHeight w:val="480"/>
        </w:trPr>
        <w:tc>
          <w:tcPr>
            <w:tcW w:w="652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1.7.1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Строительство детского сада на 70 мест в р.п. Комсомольский, Чамзинского муниципального </w:t>
            </w:r>
            <w:r w:rsidRPr="00DC3164">
              <w:rPr>
                <w:sz w:val="17"/>
                <w:szCs w:val="17"/>
              </w:rPr>
              <w:lastRenderedPageBreak/>
              <w:t>района</w:t>
            </w:r>
          </w:p>
        </w:tc>
        <w:tc>
          <w:tcPr>
            <w:tcW w:w="709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7"/>
                <w:szCs w:val="17"/>
              </w:rPr>
              <w:lastRenderedPageBreak/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Администрация Чамзинского муниципального района, Управление по социальной </w:t>
            </w:r>
            <w:r w:rsidRPr="00DC3164">
              <w:rPr>
                <w:sz w:val="17"/>
                <w:szCs w:val="17"/>
              </w:rPr>
              <w:lastRenderedPageBreak/>
              <w:t>работе, ДОО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ind w:hanging="76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lastRenderedPageBreak/>
              <w:t xml:space="preserve">муниципальный </w:t>
            </w:r>
          </w:p>
          <w:p w:rsidR="004A3DDD" w:rsidRPr="00DC3164" w:rsidRDefault="004A3DDD" w:rsidP="001A3188">
            <w:pPr>
              <w:ind w:firstLine="13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бюджет</w:t>
            </w: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A3DDD" w:rsidRPr="00DC3164" w:rsidRDefault="004A3DDD" w:rsidP="001A3188">
            <w:pPr>
              <w:ind w:right="-113" w:hanging="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trHeight w:val="612"/>
        </w:trPr>
        <w:tc>
          <w:tcPr>
            <w:tcW w:w="652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39878,2</w:t>
            </w: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39878,2</w:t>
            </w:r>
          </w:p>
        </w:tc>
        <w:tc>
          <w:tcPr>
            <w:tcW w:w="900" w:type="dxa"/>
            <w:gridSpan w:val="2"/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trHeight w:val="496"/>
        </w:trPr>
        <w:tc>
          <w:tcPr>
            <w:tcW w:w="652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4A3DDD" w:rsidRPr="00DC3164" w:rsidRDefault="004A3DDD" w:rsidP="001A3188">
            <w:pPr>
              <w:ind w:firstLine="13"/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32710,6</w:t>
            </w: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32710,6</w:t>
            </w:r>
          </w:p>
        </w:tc>
        <w:tc>
          <w:tcPr>
            <w:tcW w:w="900" w:type="dxa"/>
            <w:gridSpan w:val="2"/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Итого по задаче 7: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5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gridSpan w:val="5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72588,8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DD" w:rsidRPr="00DC3164" w:rsidRDefault="004A3DDD" w:rsidP="001A3188">
            <w:pPr>
              <w:ind w:hanging="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72588,8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c>
          <w:tcPr>
            <w:tcW w:w="652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Всего по подпрограмме 1: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1060846,3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93 321,8</w:t>
            </w:r>
          </w:p>
        </w:tc>
        <w:tc>
          <w:tcPr>
            <w:tcW w:w="85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91 720,6</w:t>
            </w:r>
          </w:p>
        </w:tc>
        <w:tc>
          <w:tcPr>
            <w:tcW w:w="992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108 256,0</w:t>
            </w:r>
          </w:p>
        </w:tc>
        <w:tc>
          <w:tcPr>
            <w:tcW w:w="98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176 505,6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109343,0</w:t>
            </w:r>
          </w:p>
        </w:tc>
        <w:tc>
          <w:tcPr>
            <w:tcW w:w="824" w:type="dxa"/>
            <w:gridSpan w:val="3"/>
            <w:vAlign w:val="center"/>
          </w:tcPr>
          <w:p w:rsidR="004A3DDD" w:rsidRPr="00DC3164" w:rsidRDefault="004A3DDD" w:rsidP="001A3188">
            <w:pPr>
              <w:ind w:right="-15" w:hanging="97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 xml:space="preserve"> 117505,5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88852,9</w:t>
            </w:r>
          </w:p>
        </w:tc>
        <w:tc>
          <w:tcPr>
            <w:tcW w:w="1014" w:type="dxa"/>
            <w:gridSpan w:val="4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69193,1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58349,4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147 798,5</w:t>
            </w:r>
          </w:p>
        </w:tc>
      </w:tr>
    </w:tbl>
    <w:p w:rsidR="004A3DDD" w:rsidRPr="00DC3164" w:rsidRDefault="004A3DDD" w:rsidP="004A3DDD">
      <w:pPr>
        <w:pStyle w:val="ConsPlusNormal"/>
        <w:widowControl/>
        <w:jc w:val="right"/>
      </w:pPr>
      <w:bookmarkStart w:id="1" w:name="_Toc109208901"/>
      <w:bookmarkStart w:id="2" w:name="_Toc104272883"/>
      <w:bookmarkStart w:id="3" w:name="_Toc97462760"/>
      <w:r w:rsidRPr="00DC3164">
        <w:t xml:space="preserve">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t xml:space="preserve"> к постановлению от « </w:t>
      </w:r>
      <w:r>
        <w:t>24</w:t>
      </w:r>
      <w:r w:rsidRPr="00DC3164">
        <w:t xml:space="preserve"> »</w:t>
      </w:r>
      <w:r>
        <w:t xml:space="preserve"> 08. </w:t>
      </w:r>
      <w:r w:rsidRPr="00DC3164">
        <w:t xml:space="preserve"> 2022г  №</w:t>
      </w:r>
      <w:r>
        <w:t>613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C3164">
        <w:rPr>
          <w:sz w:val="20"/>
          <w:szCs w:val="20"/>
        </w:rPr>
        <w:t xml:space="preserve">                                                                                      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C3164">
        <w:rPr>
          <w:sz w:val="20"/>
          <w:szCs w:val="20"/>
        </w:rPr>
        <w:t xml:space="preserve">  Приложение №1   к Подпрограмме 2 «Развитие общего образования в Чамзинском муниципальном районе» </w:t>
      </w:r>
    </w:p>
    <w:p w:rsidR="004A3DDD" w:rsidRPr="00DC3164" w:rsidRDefault="004A3DDD" w:rsidP="004A3DDD">
      <w:pPr>
        <w:pStyle w:val="NoSpacing"/>
        <w:ind w:hanging="567"/>
        <w:jc w:val="center"/>
        <w:rPr>
          <w:rFonts w:ascii="Times New Roman" w:hAnsi="Times New Roman"/>
          <w:b/>
          <w:sz w:val="20"/>
          <w:szCs w:val="20"/>
        </w:rPr>
      </w:pPr>
    </w:p>
    <w:p w:rsidR="004A3DDD" w:rsidRPr="00DC3164" w:rsidRDefault="004A3DDD" w:rsidP="004A3DDD">
      <w:pPr>
        <w:pStyle w:val="NoSpacing"/>
        <w:ind w:hanging="567"/>
        <w:jc w:val="center"/>
        <w:rPr>
          <w:rFonts w:ascii="Times New Roman" w:hAnsi="Times New Roman"/>
          <w:b/>
          <w:sz w:val="20"/>
          <w:szCs w:val="20"/>
        </w:rPr>
      </w:pPr>
      <w:r w:rsidRPr="00DC3164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DC3164">
        <w:rPr>
          <w:b/>
          <w:sz w:val="20"/>
          <w:szCs w:val="20"/>
        </w:rPr>
        <w:t>основных мероприятий Подпрограммы 2 «</w:t>
      </w:r>
      <w:r w:rsidRPr="00DC3164">
        <w:rPr>
          <w:b/>
          <w:bCs/>
          <w:sz w:val="20"/>
          <w:szCs w:val="20"/>
        </w:rPr>
        <w:t>Развитие общего образования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DC3164">
        <w:rPr>
          <w:b/>
          <w:bCs/>
          <w:sz w:val="20"/>
          <w:szCs w:val="20"/>
        </w:rPr>
        <w:t xml:space="preserve">в Чамзинском муниципальном районе» </w:t>
      </w:r>
      <w:bookmarkEnd w:id="1"/>
      <w:bookmarkEnd w:id="2"/>
      <w:bookmarkEnd w:id="3"/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"/>
          <w:szCs w:val="4"/>
        </w:rPr>
      </w:pPr>
    </w:p>
    <w:tbl>
      <w:tblPr>
        <w:tblW w:w="16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1758"/>
        <w:gridCol w:w="113"/>
        <w:gridCol w:w="605"/>
        <w:gridCol w:w="1404"/>
        <w:gridCol w:w="966"/>
        <w:gridCol w:w="26"/>
        <w:gridCol w:w="1112"/>
        <w:gridCol w:w="44"/>
        <w:gridCol w:w="960"/>
        <w:gridCol w:w="996"/>
        <w:gridCol w:w="9"/>
        <w:gridCol w:w="835"/>
        <w:gridCol w:w="149"/>
        <w:gridCol w:w="849"/>
        <w:gridCol w:w="143"/>
        <w:gridCol w:w="841"/>
        <w:gridCol w:w="152"/>
        <w:gridCol w:w="757"/>
        <w:gridCol w:w="236"/>
        <w:gridCol w:w="664"/>
        <w:gridCol w:w="336"/>
        <w:gridCol w:w="564"/>
        <w:gridCol w:w="287"/>
        <w:gridCol w:w="20"/>
        <w:gridCol w:w="608"/>
        <w:gridCol w:w="7"/>
        <w:gridCol w:w="206"/>
        <w:gridCol w:w="22"/>
        <w:gridCol w:w="828"/>
      </w:tblGrid>
      <w:tr w:rsidR="004A3DDD" w:rsidRPr="00DC3164" w:rsidTr="001A3188">
        <w:trPr>
          <w:trHeight w:val="226"/>
        </w:trPr>
        <w:tc>
          <w:tcPr>
            <w:tcW w:w="635" w:type="dxa"/>
            <w:vMerge w:val="restart"/>
          </w:tcPr>
          <w:p w:rsidR="004A3DDD" w:rsidRPr="00DC3164" w:rsidRDefault="004A3DDD" w:rsidP="001A3188">
            <w:pPr>
              <w:ind w:left="-118" w:right="-95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№</w:t>
            </w:r>
          </w:p>
          <w:p w:rsidR="004A3DDD" w:rsidRPr="00DC3164" w:rsidRDefault="004A3DDD" w:rsidP="001A3188">
            <w:pPr>
              <w:ind w:left="-3815" w:right="-95" w:firstLine="3697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п/п</w:t>
            </w:r>
          </w:p>
        </w:tc>
        <w:tc>
          <w:tcPr>
            <w:tcW w:w="1758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Мероприятия</w:t>
            </w:r>
          </w:p>
        </w:tc>
        <w:tc>
          <w:tcPr>
            <w:tcW w:w="718" w:type="dxa"/>
            <w:gridSpan w:val="2"/>
            <w:vMerge w:val="restart"/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Сроки реа-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лизации (годы)</w:t>
            </w:r>
          </w:p>
        </w:tc>
        <w:tc>
          <w:tcPr>
            <w:tcW w:w="1404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заказчик, ответственные исполнители</w:t>
            </w:r>
          </w:p>
        </w:tc>
        <w:tc>
          <w:tcPr>
            <w:tcW w:w="992" w:type="dxa"/>
            <w:gridSpan w:val="2"/>
            <w:vMerge w:val="restart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Источник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 финансиро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6"/>
                <w:szCs w:val="16"/>
              </w:rPr>
              <w:t>вания</w:t>
            </w:r>
          </w:p>
        </w:tc>
        <w:tc>
          <w:tcPr>
            <w:tcW w:w="10625" w:type="dxa"/>
            <w:gridSpan w:val="2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Объемы финансирования, тыс. руб.</w:t>
            </w:r>
          </w:p>
        </w:tc>
      </w:tr>
      <w:tr w:rsidR="004A3DDD" w:rsidRPr="00DC3164" w:rsidTr="001A3188">
        <w:tc>
          <w:tcPr>
            <w:tcW w:w="635" w:type="dxa"/>
            <w:vMerge/>
          </w:tcPr>
          <w:p w:rsidR="004A3DDD" w:rsidRPr="00DC3164" w:rsidRDefault="004A3DDD" w:rsidP="001A3188">
            <w:pPr>
              <w:ind w:left="-3815" w:right="-95" w:firstLine="3697"/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vMerge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8" w:type="dxa"/>
            <w:gridSpan w:val="2"/>
            <w:vMerge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всего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2016 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год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ind w:right="-17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2017</w:t>
            </w:r>
          </w:p>
          <w:p w:rsidR="004A3DDD" w:rsidRPr="00DC3164" w:rsidRDefault="004A3DDD" w:rsidP="001A3188">
            <w:pPr>
              <w:ind w:right="-17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2018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2019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2020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2021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год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2022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2023 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год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2024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2025 год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 xml:space="preserve">Подпрограмма  2  «Развитие общего образования в Чамзинском муниципальном районе» 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Задача1.  Переход на новые образовательные стандарты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2.1.1.</w:t>
            </w: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Внедрение  и организация проведения мониторинга введения ФГОС в ОО района 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7"/>
                <w:szCs w:val="17"/>
              </w:rPr>
              <w:t xml:space="preserve"> </w:t>
            </w: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1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2. Совершенствование нормативно-правового обеспечения системы образования</w:t>
            </w:r>
          </w:p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в соответствии с Федеральным законом «Об образовании в Российской Федерации»,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Законом Республики Мордовия «Об образовании в Республике Мордовия»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2.2.1.</w:t>
            </w: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Внесение изменений в документы ОО в соответствии с ФЗ «Об образовании в РФ», Законом РМ «Об образовании в РМ». 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2.2.2.</w:t>
            </w: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Внедрение  договора о сетевой форме реализации образовательных программ, формы эффективного контракта 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lastRenderedPageBreak/>
              <w:t>2.2.3.</w:t>
            </w: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Внесение изменений в порядок формирования муниципального задания для ОО в соответствии с действующим законодательством.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2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 xml:space="preserve">Задача 3. </w:t>
            </w:r>
            <w:r w:rsidRPr="00DC3164">
              <w:rPr>
                <w:sz w:val="17"/>
                <w:szCs w:val="17"/>
              </w:rPr>
              <w:t xml:space="preserve"> </w:t>
            </w:r>
            <w:r w:rsidRPr="00DC3164">
              <w:rPr>
                <w:b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2.3.1</w:t>
            </w: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ind w:right="-108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</w:t>
            </w:r>
          </w:p>
          <w:p w:rsidR="004A3DDD" w:rsidRPr="00DC3164" w:rsidRDefault="004A3DDD" w:rsidP="001A3188">
            <w:pPr>
              <w:ind w:right="-108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канский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1238196,9</w:t>
            </w:r>
          </w:p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ind w:hanging="95"/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123824,8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130245,4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133663,5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136840,0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149747,6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99021,0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ind w:hanging="117"/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84245,1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ind w:hanging="117"/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67492,8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189397,5</w:t>
            </w:r>
          </w:p>
        </w:tc>
      </w:tr>
      <w:tr w:rsidR="004A3DDD" w:rsidRPr="00DC3164" w:rsidTr="001A3188">
        <w:trPr>
          <w:trHeight w:val="296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2.3.2</w:t>
            </w: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sz w:val="20"/>
                <w:szCs w:val="20"/>
              </w:rPr>
            </w:pPr>
            <w:r w:rsidRPr="00DC3164">
              <w:rPr>
                <w:sz w:val="17"/>
                <w:szCs w:val="17"/>
              </w:rPr>
              <w:t xml:space="preserve">Обеспечение выплат вознаграждения за классное руководство  педагогическим работникам муниципальных образовательных организаций, реализующих </w:t>
            </w:r>
            <w:r w:rsidRPr="00DC3164">
              <w:rPr>
                <w:sz w:val="17"/>
                <w:szCs w:val="17"/>
              </w:rPr>
              <w:lastRenderedPageBreak/>
              <w:t>образовательные программы,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2020-2025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ind w:right="-108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федераль</w:t>
            </w:r>
          </w:p>
          <w:p w:rsidR="004A3DDD" w:rsidRPr="00DC3164" w:rsidRDefault="004A3DDD" w:rsidP="001A3188">
            <w:pPr>
              <w:ind w:right="-108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67499,3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4149,5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12477,8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12404,8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12404,8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12782,0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13280,4</w:t>
            </w:r>
          </w:p>
        </w:tc>
      </w:tr>
      <w:tr w:rsidR="004A3DDD" w:rsidRPr="00DC3164" w:rsidTr="001A3188">
        <w:trPr>
          <w:trHeight w:val="296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758" w:type="dxa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3</w:t>
            </w:r>
          </w:p>
        </w:tc>
        <w:tc>
          <w:tcPr>
            <w:tcW w:w="718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1305696,2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123824,8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130245,4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133663,5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140989,5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162225,4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111425,8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96649,9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80274,8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202677,9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4. Информатизация образовательного процесса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2.4.1.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rFonts w:eastAsia="Arial"/>
                <w:sz w:val="17"/>
                <w:szCs w:val="17"/>
              </w:rPr>
              <w:t>Обеспечение безопасного доступа обучаемых к ресурсам глобальных информационных сетей.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2.4.2.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Формирование  технологической среды в ОО,  подключение к высокоскоростному доступу в Интернет, введение электронных систем управления. 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469" w:type="dxa"/>
            <w:gridSpan w:val="21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4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60" w:type="dxa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4669" w:type="dxa"/>
            <w:gridSpan w:val="28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5. Изменение школьной инфраструктуры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</w:tr>
      <w:tr w:rsidR="004A3DDD" w:rsidRPr="00DC3164" w:rsidTr="001A3188">
        <w:tc>
          <w:tcPr>
            <w:tcW w:w="635" w:type="dxa"/>
            <w:vMerge w:val="restart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2.5.1.</w:t>
            </w:r>
          </w:p>
        </w:tc>
        <w:tc>
          <w:tcPr>
            <w:tcW w:w="1871" w:type="dxa"/>
            <w:gridSpan w:val="2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Создание условий, соответствующих требованиям ФГОС, во всех ОО района</w:t>
            </w:r>
          </w:p>
        </w:tc>
        <w:tc>
          <w:tcPr>
            <w:tcW w:w="605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pStyle w:val="a4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796,26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796,26</w:t>
            </w:r>
          </w:p>
        </w:tc>
        <w:tc>
          <w:tcPr>
            <w:tcW w:w="1005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4" w:type="dxa"/>
            <w:gridSpan w:val="18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pStyle w:val="a4"/>
              <w:rPr>
                <w:sz w:val="16"/>
                <w:szCs w:val="16"/>
              </w:rPr>
            </w:pPr>
            <w:r w:rsidRPr="00DC3164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61,91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61,91</w:t>
            </w:r>
          </w:p>
        </w:tc>
        <w:tc>
          <w:tcPr>
            <w:tcW w:w="1005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4" w:type="dxa"/>
            <w:gridSpan w:val="18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pStyle w:val="a4"/>
              <w:rPr>
                <w:sz w:val="16"/>
                <w:szCs w:val="16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200,11</w:t>
            </w:r>
          </w:p>
          <w:p w:rsidR="004A3DDD" w:rsidRPr="00DC3164" w:rsidRDefault="004A3DDD" w:rsidP="001A3188">
            <w:pPr>
              <w:ind w:hanging="1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42,91</w:t>
            </w:r>
          </w:p>
        </w:tc>
        <w:tc>
          <w:tcPr>
            <w:tcW w:w="1005" w:type="dxa"/>
            <w:gridSpan w:val="2"/>
            <w:vAlign w:val="center"/>
          </w:tcPr>
          <w:p w:rsidR="004A3DDD" w:rsidRPr="00DC3164" w:rsidRDefault="004A3DDD" w:rsidP="001A3188">
            <w:pPr>
              <w:ind w:hanging="31"/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7504" w:type="dxa"/>
            <w:gridSpan w:val="18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</w:tr>
      <w:tr w:rsidR="004A3DDD" w:rsidRPr="00DC3164" w:rsidTr="001A3188">
        <w:trPr>
          <w:trHeight w:val="620"/>
        </w:trPr>
        <w:tc>
          <w:tcPr>
            <w:tcW w:w="635" w:type="dxa"/>
            <w:vMerge w:val="restart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2.5.2.</w:t>
            </w:r>
          </w:p>
        </w:tc>
        <w:tc>
          <w:tcPr>
            <w:tcW w:w="1871" w:type="dxa"/>
            <w:gridSpan w:val="2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Обеспечение учебниками и учебными пособиями, </w:t>
            </w:r>
            <w:r w:rsidRPr="00DC3164">
              <w:rPr>
                <w:sz w:val="17"/>
                <w:szCs w:val="17"/>
              </w:rPr>
              <w:lastRenderedPageBreak/>
              <w:t>учебно-методическими материалами, средствами обучения, воспитания учащихся</w:t>
            </w:r>
          </w:p>
        </w:tc>
        <w:tc>
          <w:tcPr>
            <w:tcW w:w="605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404" w:type="dxa"/>
            <w:vMerge w:val="restart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Администрация Чамзинского муниципального </w:t>
            </w:r>
            <w:r w:rsidRPr="00DC3164">
              <w:rPr>
                <w:sz w:val="16"/>
                <w:szCs w:val="16"/>
              </w:rPr>
              <w:lastRenderedPageBreak/>
              <w:t>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pStyle w:val="a4"/>
              <w:rPr>
                <w:sz w:val="16"/>
                <w:szCs w:val="16"/>
              </w:rPr>
            </w:pPr>
            <w:r w:rsidRPr="00DC3164">
              <w:rPr>
                <w:sz w:val="17"/>
                <w:szCs w:val="17"/>
              </w:rPr>
              <w:lastRenderedPageBreak/>
              <w:t>республи канский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41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909"/>
        </w:trPr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pStyle w:val="a4"/>
              <w:rPr>
                <w:sz w:val="16"/>
                <w:szCs w:val="16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41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rPr>
          <w:trHeight w:val="759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2.5.3.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подписной кампании на периодические издания.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622,0</w:t>
            </w:r>
          </w:p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5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41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4A3DDD" w:rsidRPr="00DC3164" w:rsidTr="001A3188">
        <w:trPr>
          <w:trHeight w:val="1391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2.5.4.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Проведение ревизии и всесторонней оценки состояния материально-технической базы ОО. </w:t>
            </w:r>
          </w:p>
          <w:p w:rsidR="004A3DDD" w:rsidRPr="00DC3164" w:rsidRDefault="004A3DDD" w:rsidP="001A3188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Проверка готовности ОО. </w:t>
            </w:r>
          </w:p>
          <w:p w:rsidR="004A3DDD" w:rsidRPr="00DC3164" w:rsidRDefault="004A3DDD" w:rsidP="001A3188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113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18,8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2,6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2,7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3,0</w:t>
            </w:r>
          </w:p>
        </w:tc>
        <w:tc>
          <w:tcPr>
            <w:tcW w:w="841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2,7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3,5</w:t>
            </w:r>
          </w:p>
        </w:tc>
      </w:tr>
      <w:tr w:rsidR="004A3DDD" w:rsidRPr="00DC3164" w:rsidTr="001A3188">
        <w:trPr>
          <w:trHeight w:val="564"/>
        </w:trPr>
        <w:tc>
          <w:tcPr>
            <w:tcW w:w="635" w:type="dxa"/>
            <w:vMerge w:val="restart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2.5.5.</w:t>
            </w:r>
          </w:p>
        </w:tc>
        <w:tc>
          <w:tcPr>
            <w:tcW w:w="1871" w:type="dxa"/>
            <w:gridSpan w:val="2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Продолжение мероприятий по оптимизации сети ОО (в том числе приобретение школьных автобусов). </w:t>
            </w:r>
          </w:p>
        </w:tc>
        <w:tc>
          <w:tcPr>
            <w:tcW w:w="605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</w:tcPr>
          <w:p w:rsidR="004A3DDD" w:rsidRPr="00DC3164" w:rsidRDefault="004A3DDD" w:rsidP="001A3188">
            <w:pPr>
              <w:ind w:right="-113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4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rPr>
          <w:trHeight w:val="803"/>
        </w:trPr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4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rPr>
          <w:trHeight w:val="1421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2.5.6.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bCs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контроля за транспортом, осуществляющим перевозку детей в ОО. Проверка состояния дорог школьных маршрутов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33,0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2,3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5,3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5,9</w:t>
            </w:r>
          </w:p>
        </w:tc>
        <w:tc>
          <w:tcPr>
            <w:tcW w:w="841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7,0</w:t>
            </w:r>
          </w:p>
        </w:tc>
      </w:tr>
      <w:tr w:rsidR="004A3DDD" w:rsidRPr="00DC3164" w:rsidTr="001A3188">
        <w:trPr>
          <w:trHeight w:val="878"/>
        </w:trPr>
        <w:tc>
          <w:tcPr>
            <w:tcW w:w="635" w:type="dxa"/>
            <w:vMerge w:val="restart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2.5..7</w:t>
            </w:r>
          </w:p>
        </w:tc>
        <w:tc>
          <w:tcPr>
            <w:tcW w:w="1871" w:type="dxa"/>
            <w:gridSpan w:val="2"/>
            <w:vMerge w:val="restart"/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МБОУ </w:t>
            </w:r>
          </w:p>
        </w:tc>
        <w:tc>
          <w:tcPr>
            <w:tcW w:w="605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1404" w:type="dxa"/>
            <w:vMerge w:val="restart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3589,3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3215,4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rPr>
          <w:trHeight w:val="1089"/>
        </w:trPr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215146,9</w:t>
            </w:r>
          </w:p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21823,5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24195,4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19130,2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20274,2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19529,3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22008,1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25009,0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16158,1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16572,4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both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31614,6</w:t>
            </w:r>
          </w:p>
        </w:tc>
      </w:tr>
      <w:tr w:rsidR="004A3DDD" w:rsidRPr="00DC3164" w:rsidTr="001A3188">
        <w:trPr>
          <w:trHeight w:val="155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b/>
                <w:bCs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5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221636,2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:rsidR="004A3DDD" w:rsidRPr="00DC3164" w:rsidRDefault="004A3DDD" w:rsidP="001A3188">
            <w:pPr>
              <w:rPr>
                <w:b/>
                <w:bCs/>
                <w:sz w:val="16"/>
                <w:szCs w:val="16"/>
              </w:rPr>
            </w:pPr>
            <w:r w:rsidRPr="00DC3164">
              <w:rPr>
                <w:b/>
                <w:bCs/>
                <w:sz w:val="16"/>
                <w:szCs w:val="16"/>
              </w:rPr>
              <w:t>22 779,6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rPr>
                <w:b/>
                <w:bCs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24 413,1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22 419,0</w:t>
            </w:r>
          </w:p>
          <w:p w:rsidR="004A3DDD" w:rsidRPr="00DC3164" w:rsidRDefault="004A3DDD" w:rsidP="001A318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20346,6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19585,7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22438,3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25077,2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16231,0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16640,6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31 705,1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6. Развитие системы работы с кадрами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2.6.1.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Повышение квалификации работников  ОО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Администрация Чамзинского муниципального района, </w:t>
            </w:r>
            <w:r w:rsidRPr="00DC3164">
              <w:rPr>
                <w:sz w:val="16"/>
                <w:szCs w:val="16"/>
              </w:rPr>
              <w:lastRenderedPageBreak/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131,2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26,0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20,15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10,0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20,0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lastRenderedPageBreak/>
              <w:t>2.6.2.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Проведение семинаров в ОО,  участие в региональных семинарах.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83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2.6..3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pStyle w:val="ac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Увеличение доли молодых педагогов в ОО района.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</w:p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</w:p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2.6.4.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августовских педагогических совещаний, секций и конференций. Участие в республиканских мероприятиях.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7,0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8,5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14,3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2,0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23,0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25,0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23,0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30,0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2.6.5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Проведение муниципального торжественного мероприятия «День Учителя».  Участие в республиканском этапе . 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188,3</w:t>
            </w:r>
          </w:p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2.6.6.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Проведение муниципального этапа конкурса «Учитель года», организация  участия в республиканском этапе.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2.6.7.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Поощрение премией Главы администрации Чамзинского муниципального района  ОО  и  педагогов.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54,5</w:t>
            </w:r>
          </w:p>
        </w:tc>
      </w:tr>
      <w:tr w:rsidR="004A3DDD" w:rsidRPr="00DC3164" w:rsidTr="001A3188">
        <w:trPr>
          <w:trHeight w:val="98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 6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1001,3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63,8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179,5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4669" w:type="dxa"/>
            <w:gridSpan w:val="28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7. Сохранение и укрепление здоровья школьников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2.7.1.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Оснащение столовых, пищеблоков  МБОУ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бюджет, республи канский бюджет</w:t>
            </w:r>
          </w:p>
        </w:tc>
        <w:tc>
          <w:tcPr>
            <w:tcW w:w="10625" w:type="dxa"/>
            <w:gridSpan w:val="2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2.7.2.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7165,4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358,2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491,8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505,7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628,6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739,4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871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1324,4</w:t>
            </w:r>
          </w:p>
        </w:tc>
        <w:tc>
          <w:tcPr>
            <w:tcW w:w="84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1147,5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5"/>
                <w:szCs w:val="15"/>
              </w:rPr>
            </w:pPr>
            <w:r w:rsidRPr="00DC3164">
              <w:rPr>
                <w:kern w:val="2"/>
                <w:sz w:val="15"/>
                <w:szCs w:val="15"/>
              </w:rPr>
              <w:t>2.7.2.1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4A3DDD" w:rsidRPr="00DC3164" w:rsidRDefault="004A3DDD" w:rsidP="001A3188">
            <w:pPr>
              <w:ind w:right="-39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 канский бюджет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42646,1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4733,4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5770,3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5914,5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4775,6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3357,0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1500,9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2224,4</w:t>
            </w:r>
          </w:p>
        </w:tc>
        <w:tc>
          <w:tcPr>
            <w:tcW w:w="871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2224,4</w:t>
            </w:r>
          </w:p>
        </w:tc>
        <w:tc>
          <w:tcPr>
            <w:tcW w:w="84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2224,4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6221,2</w:t>
            </w:r>
          </w:p>
        </w:tc>
      </w:tr>
      <w:tr w:rsidR="004A3DDD" w:rsidRPr="00DC3164" w:rsidTr="001A3188">
        <w:tc>
          <w:tcPr>
            <w:tcW w:w="635" w:type="dxa"/>
            <w:vMerge w:val="restart"/>
          </w:tcPr>
          <w:p w:rsidR="004A3DDD" w:rsidRPr="00DC3164" w:rsidRDefault="004A3DDD" w:rsidP="001A3188">
            <w:pPr>
              <w:rPr>
                <w:kern w:val="2"/>
                <w:sz w:val="15"/>
                <w:szCs w:val="15"/>
              </w:rPr>
            </w:pPr>
            <w:r w:rsidRPr="00DC3164">
              <w:rPr>
                <w:kern w:val="2"/>
                <w:sz w:val="15"/>
                <w:szCs w:val="15"/>
              </w:rPr>
              <w:t>2.7.2.2</w:t>
            </w:r>
          </w:p>
        </w:tc>
        <w:tc>
          <w:tcPr>
            <w:tcW w:w="1871" w:type="dxa"/>
            <w:gridSpan w:val="2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бесплатного горячего питания обучающихся, получающих начальное общее образование в государственныхи муницпальных образовательных организациях.</w:t>
            </w:r>
          </w:p>
        </w:tc>
        <w:tc>
          <w:tcPr>
            <w:tcW w:w="605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2020-2025</w:t>
            </w:r>
          </w:p>
        </w:tc>
        <w:tc>
          <w:tcPr>
            <w:tcW w:w="1404" w:type="dxa"/>
            <w:vMerge w:val="restart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48283,9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3250,56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8222,2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9284,1</w:t>
            </w:r>
          </w:p>
        </w:tc>
        <w:tc>
          <w:tcPr>
            <w:tcW w:w="871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8839,3</w:t>
            </w:r>
          </w:p>
        </w:tc>
        <w:tc>
          <w:tcPr>
            <w:tcW w:w="84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9087,5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9600,4</w:t>
            </w:r>
          </w:p>
        </w:tc>
      </w:tr>
      <w:tr w:rsidR="004A3DDD" w:rsidRPr="00DC3164" w:rsidTr="001A3188"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kern w:val="2"/>
                <w:sz w:val="15"/>
                <w:szCs w:val="15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республиканский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9697,6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812,64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2055,5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1511,4</w:t>
            </w:r>
          </w:p>
        </w:tc>
        <w:tc>
          <w:tcPr>
            <w:tcW w:w="871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1438,9</w:t>
            </w:r>
          </w:p>
        </w:tc>
        <w:tc>
          <w:tcPr>
            <w:tcW w:w="84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1479,4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2399,8</w:t>
            </w:r>
          </w:p>
        </w:tc>
      </w:tr>
      <w:tr w:rsidR="004A3DDD" w:rsidRPr="00DC3164" w:rsidTr="001A3188"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kern w:val="2"/>
                <w:sz w:val="15"/>
                <w:szCs w:val="15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4,063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71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4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2.7.3.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Оснащение медицинских кабинетов ОО в соответствии с </w:t>
            </w:r>
            <w:r w:rsidRPr="00DC3164">
              <w:rPr>
                <w:sz w:val="17"/>
                <w:szCs w:val="17"/>
              </w:rPr>
              <w:lastRenderedPageBreak/>
              <w:t>нормативными требованиями.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181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 xml:space="preserve">Администрация Чамзинского муниципального района, Управление </w:t>
            </w:r>
            <w:r w:rsidRPr="00DC3164">
              <w:rPr>
                <w:sz w:val="15"/>
                <w:szCs w:val="15"/>
              </w:rPr>
              <w:lastRenderedPageBreak/>
              <w:t>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lastRenderedPageBreak/>
              <w:t>муниципальный бюджет, республик</w:t>
            </w:r>
            <w:r w:rsidRPr="00DC3164">
              <w:rPr>
                <w:sz w:val="16"/>
                <w:szCs w:val="16"/>
              </w:rPr>
              <w:lastRenderedPageBreak/>
              <w:t>анский бюджет</w:t>
            </w: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8,0</w:t>
            </w:r>
          </w:p>
        </w:tc>
        <w:tc>
          <w:tcPr>
            <w:tcW w:w="5927" w:type="dxa"/>
            <w:gridSpan w:val="11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1" w:type="dxa"/>
            <w:gridSpan w:val="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8,0</w:t>
            </w:r>
          </w:p>
        </w:tc>
        <w:tc>
          <w:tcPr>
            <w:tcW w:w="843" w:type="dxa"/>
            <w:gridSpan w:val="4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lastRenderedPageBreak/>
              <w:t>2.7.4.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Разработка и реализация программ по формированию норм поведения здорового и безопасного образа жизни учащихся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71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4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2.7.5.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Создание условий для получения образования детей с ограниченными возможностями здоровья.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муниципальный бюджет, республиканский, федеральный</w:t>
            </w:r>
          </w:p>
        </w:tc>
        <w:tc>
          <w:tcPr>
            <w:tcW w:w="10625" w:type="dxa"/>
            <w:gridSpan w:val="2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в рамках текущего финансирования </w:t>
            </w:r>
          </w:p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2.7.6.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Реализация мероприятий по пропаганде семейных форм устройства детей, оставшихся без попечения родителей.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бюджет, республиканский бюджет</w:t>
            </w:r>
          </w:p>
        </w:tc>
        <w:tc>
          <w:tcPr>
            <w:tcW w:w="10625" w:type="dxa"/>
            <w:gridSpan w:val="2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2.7.7.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Проведение мониторинга соблюдения прав детей-сирот и детей, оставшихся без попечения родителей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бюджет, республиканский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2.7.8.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муниципального этапа Всероссийских спортивных игр школьников «Президентские состязания» и «Президентские спортивные игры». Участие в иных этапах игр.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7,13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1,2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9,5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8,8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9,7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2.7.9.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b/>
                <w:i/>
                <w:sz w:val="17"/>
                <w:szCs w:val="17"/>
                <w:u w:val="single"/>
              </w:rPr>
            </w:pPr>
            <w:r w:rsidRPr="00DC3164">
              <w:rPr>
                <w:sz w:val="17"/>
                <w:szCs w:val="17"/>
              </w:rPr>
              <w:t>Организация и проведение мониторинга физического развития ОО..   Сдача норм  ГТО.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2016 - 2020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4,45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outlineLvl w:val="0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1,2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5,7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5,3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6,0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2.7.10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Организация и проведение муниципального этапа </w:t>
            </w:r>
            <w:r w:rsidRPr="00DC3164">
              <w:rPr>
                <w:sz w:val="17"/>
                <w:szCs w:val="17"/>
              </w:rPr>
              <w:lastRenderedPageBreak/>
              <w:t>«Безопасное колесо» Участие в иных этапах.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2016 –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1,3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1,2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1,5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lastRenderedPageBreak/>
              <w:t>2.7.11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муниципального этапа Движение юных патриотов. Участие в иных этапах.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–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76,42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4A3DDD" w:rsidRPr="00DC3164" w:rsidTr="001A3188">
        <w:trPr>
          <w:trHeight w:val="520"/>
        </w:trPr>
        <w:tc>
          <w:tcPr>
            <w:tcW w:w="635" w:type="dxa"/>
            <w:vMerge w:val="restart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2.7.12</w:t>
            </w:r>
          </w:p>
        </w:tc>
        <w:tc>
          <w:tcPr>
            <w:tcW w:w="1871" w:type="dxa"/>
            <w:gridSpan w:val="2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отдыха детей в каникулярное время.</w:t>
            </w:r>
          </w:p>
        </w:tc>
        <w:tc>
          <w:tcPr>
            <w:tcW w:w="605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– 2025</w:t>
            </w:r>
          </w:p>
        </w:tc>
        <w:tc>
          <w:tcPr>
            <w:tcW w:w="1404" w:type="dxa"/>
            <w:vMerge w:val="restart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канский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бюджет 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1191,8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1191,8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rPr>
          <w:trHeight w:val="528"/>
        </w:trPr>
        <w:tc>
          <w:tcPr>
            <w:tcW w:w="635" w:type="dxa"/>
            <w:vMerge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5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17605,3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1137,3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rPr>
          <w:trHeight w:val="215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7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106643,8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7421,9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6154,3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6453,1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5282,1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8052,9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12530,7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13858,9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13861,8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13630,1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19398,0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669" w:type="dxa"/>
            <w:gridSpan w:val="28"/>
          </w:tcPr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  <w:r w:rsidRPr="00DC3164">
              <w:rPr>
                <w:rFonts w:eastAsia="Arial"/>
                <w:b/>
                <w:sz w:val="17"/>
                <w:szCs w:val="17"/>
              </w:rPr>
              <w:t>Задача 8. Создание условий для успешной социализации детей групп риска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6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2.8.1.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rFonts w:eastAsia="Arial"/>
                <w:sz w:val="17"/>
                <w:szCs w:val="17"/>
              </w:rPr>
            </w:pPr>
            <w:r w:rsidRPr="00DC3164">
              <w:rPr>
                <w:rFonts w:eastAsia="Arial"/>
                <w:sz w:val="17"/>
                <w:szCs w:val="17"/>
              </w:rPr>
              <w:t>Совершенствование содержания, форм и методов профилактической работы с детьми, склонными к правонарушениям.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6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2.8.2.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ind w:right="-65"/>
              <w:jc w:val="both"/>
              <w:rPr>
                <w:rFonts w:eastAsia="Arial"/>
                <w:sz w:val="16"/>
                <w:szCs w:val="16"/>
              </w:rPr>
            </w:pPr>
            <w:r w:rsidRPr="00DC3164">
              <w:rPr>
                <w:rFonts w:eastAsia="Arial"/>
                <w:sz w:val="16"/>
                <w:szCs w:val="16"/>
              </w:rPr>
              <w:t xml:space="preserve">Организация и проведение мероприятий, направленных на профилактику у учащихся употребления алкоголя, курения, наркотиков. 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1,9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1,9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8</w:t>
            </w:r>
          </w:p>
          <w:p w:rsidR="004A3DDD" w:rsidRPr="00DC3164" w:rsidRDefault="004A3DDD" w:rsidP="001A3188">
            <w:pPr>
              <w:jc w:val="both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1,9</w:t>
            </w:r>
          </w:p>
        </w:tc>
        <w:tc>
          <w:tcPr>
            <w:tcW w:w="960" w:type="dxa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1,9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7"/>
                <w:szCs w:val="17"/>
              </w:rPr>
            </w:pPr>
            <w:r w:rsidRPr="00DC3164">
              <w:rPr>
                <w:spacing w:val="-6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6"/>
              <w:rPr>
                <w:sz w:val="17"/>
                <w:szCs w:val="17"/>
              </w:rPr>
            </w:pPr>
          </w:p>
        </w:tc>
        <w:tc>
          <w:tcPr>
            <w:tcW w:w="14669" w:type="dxa"/>
            <w:gridSpan w:val="28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9. Обеспечение этнокультурного образования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2.9.1.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Внедрение учебников, пособий, программ по региональной тематике в  ОО.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2.9.2.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Введение в учебные </w:t>
            </w:r>
            <w:r w:rsidRPr="00DC3164">
              <w:rPr>
                <w:sz w:val="17"/>
                <w:szCs w:val="17"/>
              </w:rPr>
              <w:lastRenderedPageBreak/>
              <w:t xml:space="preserve">планы ОО учебного курса «Разговорный английский» 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 xml:space="preserve">2016 </w:t>
            </w:r>
            <w:r w:rsidRPr="00DC3164">
              <w:rPr>
                <w:sz w:val="17"/>
                <w:szCs w:val="17"/>
              </w:rPr>
              <w:lastRenderedPageBreak/>
              <w:t>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lastRenderedPageBreak/>
              <w:t xml:space="preserve">Управление по </w:t>
            </w:r>
            <w:r w:rsidRPr="00DC3164">
              <w:rPr>
                <w:sz w:val="16"/>
                <w:szCs w:val="16"/>
              </w:rPr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муниципа</w:t>
            </w:r>
            <w:r w:rsidRPr="00DC3164">
              <w:rPr>
                <w:sz w:val="17"/>
                <w:szCs w:val="17"/>
              </w:rPr>
              <w:lastRenderedPageBreak/>
              <w:t>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lastRenderedPageBreak/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C3164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9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left="-2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C3164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10. Расширение самостоятельности школ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2.10.1.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Создание и распространение моделей государственно-общественного управления образованием.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C3164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rPr>
          <w:trHeight w:val="1664"/>
        </w:trPr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2.10.2.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ind w:right="-65"/>
              <w:jc w:val="both"/>
              <w:rPr>
                <w:rFonts w:eastAsia="Arial"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Мониторинг программ развития  ОО, развитие системы открытого электронного мониторинга и обязательной публичной отчетности. 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C3164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 10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ind w:left="-2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C3164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11. Развитие системы оценки качества образования и востребованности образовательных услуг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2.11.1.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rFonts w:eastAsia="Arial"/>
                <w:sz w:val="17"/>
                <w:szCs w:val="17"/>
              </w:rPr>
              <w:t xml:space="preserve">Создание механизмов комплексной оценки достижений учащихся, его способностей на всех ступенях и уровнях образования 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rFonts w:eastAsia="Arial"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11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3"/>
                <w:sz w:val="18"/>
                <w:szCs w:val="18"/>
              </w:rPr>
            </w:pPr>
            <w:r w:rsidRPr="00DC3164">
              <w:rPr>
                <w:b/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DC3164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4"/>
                <w:sz w:val="18"/>
                <w:szCs w:val="18"/>
              </w:rPr>
            </w:pPr>
            <w:r w:rsidRPr="00DC3164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DC3164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 w:rsidRPr="00DC3164">
              <w:rPr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5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5497" w:type="dxa"/>
            <w:gridSpan w:val="29"/>
          </w:tcPr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rFonts w:eastAsia="Arial"/>
                <w:b/>
                <w:sz w:val="17"/>
                <w:szCs w:val="17"/>
              </w:rPr>
            </w:pPr>
            <w:r w:rsidRPr="00DC3164">
              <w:rPr>
                <w:rFonts w:eastAsia="Arial"/>
                <w:b/>
                <w:sz w:val="17"/>
                <w:szCs w:val="17"/>
              </w:rPr>
              <w:t>Задача 12. Создание условий для повышения объективности, независимости и прозрачности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rFonts w:eastAsia="Arial"/>
                <w:b/>
                <w:sz w:val="17"/>
                <w:szCs w:val="17"/>
              </w:rPr>
              <w:t xml:space="preserve">государственной аккредитации образовательных </w:t>
            </w:r>
            <w:r w:rsidRPr="00DC3164">
              <w:rPr>
                <w:sz w:val="17"/>
                <w:szCs w:val="17"/>
              </w:rPr>
              <w:t xml:space="preserve"> </w:t>
            </w:r>
            <w:r w:rsidRPr="00DC3164">
              <w:rPr>
                <w:b/>
                <w:sz w:val="17"/>
                <w:szCs w:val="17"/>
              </w:rPr>
              <w:t>организаций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2.12.2.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Внедрение в практику  внешних независимых экспертных оценок, общественно-профессиональной аккредитации программ ОО.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C3164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2.12.3.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Проведение компьютерного тестирования </w:t>
            </w:r>
            <w:r w:rsidRPr="00DC3164">
              <w:rPr>
                <w:sz w:val="17"/>
                <w:szCs w:val="17"/>
              </w:rPr>
              <w:lastRenderedPageBreak/>
              <w:t>обучающихся в режиме on-line.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ind w:right="-39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Администрация Чамзинского муниципального </w:t>
            </w:r>
            <w:r w:rsidRPr="00DC3164">
              <w:rPr>
                <w:sz w:val="16"/>
                <w:szCs w:val="16"/>
              </w:rPr>
              <w:lastRenderedPageBreak/>
              <w:t>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lastRenderedPageBreak/>
              <w:t>муниципальный бюджет</w:t>
            </w:r>
          </w:p>
        </w:tc>
        <w:tc>
          <w:tcPr>
            <w:tcW w:w="1156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C3164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DC3164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DC3164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C316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12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156" w:type="dxa"/>
            <w:gridSpan w:val="2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3"/>
                <w:sz w:val="18"/>
                <w:szCs w:val="18"/>
              </w:rPr>
            </w:pPr>
            <w:r w:rsidRPr="00DC3164">
              <w:rPr>
                <w:b/>
                <w:spacing w:val="-3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DC3164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4"/>
                <w:sz w:val="18"/>
                <w:szCs w:val="18"/>
              </w:rPr>
            </w:pPr>
            <w:r w:rsidRPr="00DC3164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DC3164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A3DDD" w:rsidRPr="00DC3164" w:rsidRDefault="004A3DDD" w:rsidP="001A3188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 w:rsidRPr="00DC3164">
              <w:rPr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2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4441" w:type="dxa"/>
            <w:gridSpan w:val="26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13. Информационное сопровождение  развития системы образования</w:t>
            </w:r>
          </w:p>
        </w:tc>
        <w:tc>
          <w:tcPr>
            <w:tcW w:w="1056" w:type="dxa"/>
            <w:gridSpan w:val="3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2.13.1.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pStyle w:val="aa"/>
              <w:ind w:right="-65"/>
              <w:rPr>
                <w:rFonts w:ascii="Times New Roman" w:hAnsi="Times New Roman" w:cs="Times New Roman"/>
                <w:sz w:val="17"/>
                <w:szCs w:val="17"/>
              </w:rPr>
            </w:pPr>
            <w:r w:rsidRPr="00DC3164">
              <w:rPr>
                <w:rFonts w:ascii="Times New Roman" w:hAnsi="Times New Roman" w:cs="Times New Roman"/>
                <w:sz w:val="17"/>
                <w:szCs w:val="17"/>
              </w:rPr>
              <w:t>Создание электронной системы учета и планирования кадров, ОО, контингента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66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3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ind w:left="-114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2.13.2.</w:t>
            </w: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Функционирование сайтов ОО в  соответствии с требованиями ФЗ.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66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3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ind w:left="75" w:hanging="126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c>
          <w:tcPr>
            <w:tcW w:w="635" w:type="dxa"/>
          </w:tcPr>
          <w:p w:rsidR="004A3DDD" w:rsidRPr="00DC3164" w:rsidRDefault="004A3DDD" w:rsidP="001A3188">
            <w:pPr>
              <w:ind w:left="-114"/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13</w:t>
            </w: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6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3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4"/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</w:tr>
      <w:tr w:rsidR="004A3DDD" w:rsidRPr="00DC3164" w:rsidTr="001A3188">
        <w:trPr>
          <w:trHeight w:val="288"/>
        </w:trPr>
        <w:tc>
          <w:tcPr>
            <w:tcW w:w="63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871" w:type="dxa"/>
            <w:gridSpan w:val="2"/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Всего по подпрограмме 2</w:t>
            </w:r>
          </w:p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605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6" w:type="dxa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</w:p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1634979,4</w:t>
            </w:r>
          </w:p>
        </w:tc>
        <w:tc>
          <w:tcPr>
            <w:tcW w:w="1004" w:type="dxa"/>
            <w:gridSpan w:val="2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154 119,8</w:t>
            </w:r>
          </w:p>
        </w:tc>
        <w:tc>
          <w:tcPr>
            <w:tcW w:w="996" w:type="dxa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154 378,9</w:t>
            </w:r>
          </w:p>
        </w:tc>
        <w:tc>
          <w:tcPr>
            <w:tcW w:w="844" w:type="dxa"/>
            <w:gridSpan w:val="2"/>
            <w:vAlign w:val="center"/>
          </w:tcPr>
          <w:p w:rsidR="004A3DDD" w:rsidRPr="00DC3164" w:rsidRDefault="004A3DDD" w:rsidP="001A3188">
            <w:pPr>
              <w:ind w:hanging="144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159 183,2</w:t>
            </w:r>
          </w:p>
        </w:tc>
        <w:tc>
          <w:tcPr>
            <w:tcW w:w="998" w:type="dxa"/>
            <w:gridSpan w:val="2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159 384,7</w:t>
            </w:r>
          </w:p>
        </w:tc>
        <w:tc>
          <w:tcPr>
            <w:tcW w:w="984" w:type="dxa"/>
            <w:gridSpan w:val="2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166686,4</w:t>
            </w:r>
          </w:p>
        </w:tc>
        <w:tc>
          <w:tcPr>
            <w:tcW w:w="909" w:type="dxa"/>
            <w:gridSpan w:val="2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197245,3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150463,9</w:t>
            </w:r>
          </w:p>
        </w:tc>
        <w:tc>
          <w:tcPr>
            <w:tcW w:w="900" w:type="dxa"/>
            <w:gridSpan w:val="2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126909,3</w:t>
            </w:r>
          </w:p>
        </w:tc>
        <w:tc>
          <w:tcPr>
            <w:tcW w:w="915" w:type="dxa"/>
            <w:gridSpan w:val="3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110647,5</w:t>
            </w:r>
          </w:p>
        </w:tc>
        <w:tc>
          <w:tcPr>
            <w:tcW w:w="1063" w:type="dxa"/>
            <w:gridSpan w:val="4"/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253 960,5</w:t>
            </w:r>
          </w:p>
        </w:tc>
      </w:tr>
    </w:tbl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A3DDD" w:rsidRPr="00DC3164" w:rsidRDefault="004A3DDD" w:rsidP="004A3DDD">
      <w:pPr>
        <w:autoSpaceDE w:val="0"/>
        <w:autoSpaceDN w:val="0"/>
        <w:adjustRightInd w:val="0"/>
        <w:ind w:firstLine="720"/>
        <w:jc w:val="both"/>
        <w:rPr>
          <w:b/>
          <w:bCs/>
        </w:rPr>
        <w:sectPr w:rsidR="004A3DDD" w:rsidRPr="00DC3164" w:rsidSect="001A3188">
          <w:footerReference w:type="default" r:id="rId14"/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lastRenderedPageBreak/>
        <w:t>Приложение 4</w:t>
      </w: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t xml:space="preserve"> к постановлению от « </w:t>
      </w:r>
      <w:r>
        <w:t>24</w:t>
      </w:r>
      <w:r w:rsidRPr="00DC3164">
        <w:t xml:space="preserve"> »</w:t>
      </w:r>
      <w:r>
        <w:t xml:space="preserve"> 08. </w:t>
      </w:r>
      <w:r w:rsidRPr="00DC3164">
        <w:t xml:space="preserve"> 2022г  №</w:t>
      </w:r>
      <w:r>
        <w:t>613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C3164">
        <w:rPr>
          <w:sz w:val="20"/>
          <w:szCs w:val="20"/>
        </w:rPr>
        <w:t xml:space="preserve">Приложение №1  </w:t>
      </w:r>
      <w:bookmarkStart w:id="4" w:name="_к_муниципальной_подпрограмме_"/>
      <w:bookmarkEnd w:id="4"/>
      <w:r w:rsidRPr="00DC3164">
        <w:rPr>
          <w:sz w:val="20"/>
          <w:szCs w:val="20"/>
        </w:rPr>
        <w:t xml:space="preserve">к Подпрограмме 3  «Развитие дополнительного образования детей в Чамзинском муниципальном районе» </w:t>
      </w:r>
    </w:p>
    <w:p w:rsidR="004A3DDD" w:rsidRPr="00DC3164" w:rsidRDefault="004A3DDD" w:rsidP="004A3DDD">
      <w:pPr>
        <w:pStyle w:val="NoSpacing"/>
        <w:ind w:hanging="567"/>
        <w:jc w:val="center"/>
        <w:rPr>
          <w:rFonts w:ascii="Times New Roman" w:hAnsi="Times New Roman"/>
          <w:b/>
          <w:sz w:val="4"/>
          <w:szCs w:val="4"/>
        </w:rPr>
      </w:pPr>
    </w:p>
    <w:p w:rsidR="004A3DDD" w:rsidRPr="00DC3164" w:rsidRDefault="004A3DDD" w:rsidP="004A3DDD">
      <w:pPr>
        <w:pStyle w:val="NoSpacing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DC3164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C3164">
        <w:rPr>
          <w:b/>
        </w:rPr>
        <w:t>основных мероприятий Подпрограммы 3 «</w:t>
      </w:r>
      <w:r w:rsidRPr="00DC3164">
        <w:rPr>
          <w:b/>
          <w:bCs/>
        </w:rPr>
        <w:t>Развитие дополнительного образования детей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C3164">
        <w:rPr>
          <w:b/>
          <w:bCs/>
        </w:rPr>
        <w:t xml:space="preserve">в Чамзинском муниципальном районе» 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5341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267"/>
        <w:gridCol w:w="708"/>
        <w:gridCol w:w="1419"/>
        <w:gridCol w:w="990"/>
        <w:gridCol w:w="997"/>
        <w:gridCol w:w="857"/>
        <w:gridCol w:w="841"/>
        <w:gridCol w:w="867"/>
        <w:gridCol w:w="984"/>
        <w:gridCol w:w="851"/>
        <w:gridCol w:w="854"/>
        <w:gridCol w:w="994"/>
        <w:gridCol w:w="857"/>
        <w:gridCol w:w="994"/>
        <w:gridCol w:w="1117"/>
      </w:tblGrid>
      <w:tr w:rsidR="004A3DDD" w:rsidRPr="00DC3164" w:rsidTr="001A3188">
        <w:trPr>
          <w:trHeight w:val="495"/>
          <w:tblHeader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118" w:right="-95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№</w:t>
            </w:r>
          </w:p>
          <w:p w:rsidR="004A3DDD" w:rsidRPr="00DC3164" w:rsidRDefault="004A3DDD" w:rsidP="001A3188">
            <w:pPr>
              <w:ind w:left="-3815" w:right="-95" w:firstLine="3697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п/п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Сроки реа-</w:t>
            </w:r>
          </w:p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6"/>
                <w:szCs w:val="16"/>
              </w:rPr>
              <w:t>лизации (г</w:t>
            </w:r>
            <w:r w:rsidRPr="00DC3164">
              <w:rPr>
                <w:sz w:val="16"/>
                <w:szCs w:val="16"/>
              </w:rPr>
              <w:t>о</w:t>
            </w:r>
            <w:r w:rsidRPr="00DC3164">
              <w:rPr>
                <w:sz w:val="16"/>
                <w:szCs w:val="16"/>
              </w:rPr>
              <w:t>ды)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Муниципал</w:t>
            </w:r>
            <w:r w:rsidRPr="00DC3164">
              <w:rPr>
                <w:sz w:val="18"/>
                <w:szCs w:val="18"/>
              </w:rPr>
              <w:t>ь</w:t>
            </w:r>
            <w:r w:rsidRPr="00DC3164">
              <w:rPr>
                <w:sz w:val="18"/>
                <w:szCs w:val="18"/>
              </w:rPr>
              <w:t>ный заказчик, ответственные и</w:t>
            </w:r>
            <w:r w:rsidRPr="00DC3164">
              <w:rPr>
                <w:sz w:val="18"/>
                <w:szCs w:val="18"/>
              </w:rPr>
              <w:t>с</w:t>
            </w:r>
            <w:r w:rsidRPr="00DC3164">
              <w:rPr>
                <w:sz w:val="18"/>
                <w:szCs w:val="18"/>
              </w:rPr>
              <w:t>полнители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8"/>
                <w:szCs w:val="18"/>
              </w:rPr>
              <w:t xml:space="preserve">Источник </w:t>
            </w:r>
            <w:r w:rsidRPr="00DC3164">
              <w:rPr>
                <w:sz w:val="16"/>
                <w:szCs w:val="16"/>
              </w:rPr>
              <w:t>финанс</w:t>
            </w:r>
            <w:r w:rsidRPr="00DC3164">
              <w:rPr>
                <w:sz w:val="16"/>
                <w:szCs w:val="16"/>
              </w:rPr>
              <w:t>и</w:t>
            </w:r>
            <w:r w:rsidRPr="00DC3164">
              <w:rPr>
                <w:sz w:val="16"/>
                <w:szCs w:val="16"/>
              </w:rPr>
              <w:t>ро-</w:t>
            </w:r>
          </w:p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вания</w:t>
            </w:r>
          </w:p>
        </w:tc>
        <w:tc>
          <w:tcPr>
            <w:tcW w:w="314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Объемы финансирования (тыс. руб.)</w:t>
            </w:r>
            <w:r w:rsidRPr="00DC3164">
              <w:rPr>
                <w:sz w:val="18"/>
                <w:szCs w:val="18"/>
              </w:rPr>
              <w:br/>
              <w:t xml:space="preserve"> в действующих ценах</w:t>
            </w:r>
          </w:p>
        </w:tc>
      </w:tr>
      <w:tr w:rsidR="004A3DDD" w:rsidRPr="00DC3164" w:rsidTr="001A3188">
        <w:trPr>
          <w:trHeight w:val="494"/>
          <w:tblHeader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 xml:space="preserve">2016 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2017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2018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2019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2020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2021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2022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2023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2024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2025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DC3164">
              <w:rPr>
                <w:b/>
                <w:sz w:val="20"/>
                <w:szCs w:val="20"/>
              </w:rPr>
              <w:t xml:space="preserve">Подпрограмма 3. «Развитие дополнительного образования детей в Чамзинском муниципальном районе» 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20"/>
                <w:szCs w:val="20"/>
              </w:rPr>
            </w:pPr>
            <w:r w:rsidRPr="00DC3164">
              <w:rPr>
                <w:b/>
                <w:sz w:val="20"/>
                <w:szCs w:val="20"/>
              </w:rPr>
              <w:t>Задача 1.  Обеспечение качества дополнительного образования детей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3.1.1.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Развитие моделей и программ взаимодействия и инт</w:t>
            </w:r>
            <w:r w:rsidRPr="00DC3164">
              <w:rPr>
                <w:sz w:val="17"/>
                <w:szCs w:val="17"/>
              </w:rPr>
              <w:t>е</w:t>
            </w:r>
            <w:r w:rsidRPr="00DC3164">
              <w:rPr>
                <w:sz w:val="17"/>
                <w:szCs w:val="17"/>
              </w:rPr>
              <w:t>грации  ОДО и  ОО по реализ</w:t>
            </w:r>
            <w:r w:rsidRPr="00DC3164">
              <w:rPr>
                <w:sz w:val="17"/>
                <w:szCs w:val="17"/>
              </w:rPr>
              <w:t>а</w:t>
            </w:r>
            <w:r w:rsidRPr="00DC3164">
              <w:rPr>
                <w:sz w:val="17"/>
                <w:szCs w:val="17"/>
              </w:rPr>
              <w:t xml:space="preserve">ции воспитательных и образовательных  программ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</w:t>
            </w:r>
            <w:r w:rsidRPr="00DC3164">
              <w:rPr>
                <w:sz w:val="17"/>
                <w:szCs w:val="17"/>
              </w:rPr>
              <w:t>ь</w:t>
            </w:r>
            <w:r w:rsidRPr="00DC3164">
              <w:rPr>
                <w:sz w:val="17"/>
                <w:szCs w:val="17"/>
              </w:rPr>
              <w:t>ный бюджет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rPr>
          <w:cantSplit/>
          <w:trHeight w:val="420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3.1.2.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предоставления дополнительного образования детей в муниципальных образовательных организациях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right="-103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246843,1</w:t>
            </w:r>
          </w:p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23681,6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23896,6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23846,8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23703,1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20632,1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22558,0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36766,6</w:t>
            </w:r>
          </w:p>
        </w:tc>
      </w:tr>
      <w:tr w:rsidR="004A3DDD" w:rsidRPr="00DC3164" w:rsidTr="001A3188">
        <w:trPr>
          <w:cantSplit/>
          <w:trHeight w:val="910"/>
        </w:trPr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2599,0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  <w:r w:rsidRPr="00DC3164">
              <w:rPr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7"/>
                <w:szCs w:val="17"/>
              </w:rPr>
            </w:pPr>
          </w:p>
        </w:tc>
      </w:tr>
      <w:tr w:rsidR="004A3DDD" w:rsidRPr="00DC3164" w:rsidTr="001A3188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3.1.3.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Участие во внедрении системы контроля посещаемости обучающихся на основе пластиковых карт в организациях дополнительного образования детей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республика</w:t>
            </w:r>
            <w:r w:rsidRPr="00DC3164">
              <w:rPr>
                <w:sz w:val="17"/>
                <w:szCs w:val="17"/>
              </w:rPr>
              <w:t>н</w:t>
            </w:r>
            <w:r w:rsidRPr="00DC3164">
              <w:rPr>
                <w:sz w:val="17"/>
                <w:szCs w:val="17"/>
              </w:rPr>
              <w:t xml:space="preserve">ский бюджет 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rPr>
          <w:cantSplit/>
          <w:trHeight w:val="140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3.1.4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Создание условий для развития конкуренции на рынке услуг дополнительного образования детей, в т.ч. развитие частных организаций.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right="-103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</w:t>
            </w:r>
            <w:r w:rsidRPr="00DC3164">
              <w:rPr>
                <w:sz w:val="17"/>
                <w:szCs w:val="17"/>
              </w:rPr>
              <w:t>ь</w:t>
            </w:r>
            <w:r w:rsidRPr="00DC3164">
              <w:rPr>
                <w:sz w:val="17"/>
                <w:szCs w:val="17"/>
              </w:rPr>
              <w:t>ный бюджет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4A3DDD" w:rsidRPr="00DC3164" w:rsidTr="001A3188">
        <w:trPr>
          <w:cantSplit/>
          <w:trHeight w:val="248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249442,1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23681,6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26495,5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23846,8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23703,1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20632,1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22558,0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C3164">
              <w:rPr>
                <w:b/>
                <w:color w:val="000000"/>
                <w:sz w:val="16"/>
                <w:szCs w:val="16"/>
              </w:rPr>
              <w:t>36766,6</w:t>
            </w: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cantSplit/>
          <w:trHeight w:val="12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Задача 2. Развитие кадрового потенциала организаций и дополнительного образования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3.2.1.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Повышение квалификации руководителей и педагогов организаций дополнительного образования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right="-103"/>
              <w:rPr>
                <w:sz w:val="14"/>
                <w:szCs w:val="14"/>
              </w:rPr>
            </w:pPr>
            <w:r w:rsidRPr="00DC3164">
              <w:rPr>
                <w:sz w:val="14"/>
                <w:szCs w:val="14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</w:t>
            </w:r>
            <w:r w:rsidRPr="00DC3164">
              <w:rPr>
                <w:sz w:val="17"/>
                <w:szCs w:val="17"/>
              </w:rPr>
              <w:t>ь</w:t>
            </w:r>
            <w:r w:rsidRPr="00DC3164">
              <w:rPr>
                <w:sz w:val="17"/>
                <w:szCs w:val="17"/>
              </w:rPr>
              <w:t>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54,0</w:t>
            </w:r>
          </w:p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sz w:val="18"/>
                <w:szCs w:val="18"/>
              </w:rPr>
              <w:t>25,0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3.2..2.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Поощрение Премией Главы Чамзи</w:t>
            </w:r>
            <w:r w:rsidRPr="00DC3164">
              <w:rPr>
                <w:sz w:val="17"/>
                <w:szCs w:val="17"/>
              </w:rPr>
              <w:t>н</w:t>
            </w:r>
            <w:r w:rsidRPr="00DC3164">
              <w:rPr>
                <w:sz w:val="17"/>
                <w:szCs w:val="17"/>
              </w:rPr>
              <w:t>ского муниципального района педагогов и  организ</w:t>
            </w:r>
            <w:r w:rsidRPr="00DC3164">
              <w:rPr>
                <w:sz w:val="17"/>
                <w:szCs w:val="17"/>
              </w:rPr>
              <w:t>а</w:t>
            </w:r>
            <w:r w:rsidRPr="00DC3164">
              <w:rPr>
                <w:sz w:val="17"/>
                <w:szCs w:val="17"/>
              </w:rPr>
              <w:t>ций ОДО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4"/>
                <w:szCs w:val="14"/>
              </w:rPr>
            </w:pPr>
            <w:r w:rsidRPr="00DC3164">
              <w:rPr>
                <w:sz w:val="14"/>
                <w:szCs w:val="14"/>
              </w:rPr>
              <w:t>Администрация Чамзинского муниципального района, Управление по социальной работе, МКУ,ОДО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</w:t>
            </w:r>
            <w:r w:rsidRPr="00DC3164">
              <w:rPr>
                <w:sz w:val="17"/>
                <w:szCs w:val="17"/>
              </w:rPr>
              <w:t>ь</w:t>
            </w:r>
            <w:r w:rsidRPr="00DC3164">
              <w:rPr>
                <w:sz w:val="17"/>
                <w:szCs w:val="17"/>
              </w:rPr>
              <w:t>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color w:val="000000"/>
                <w:sz w:val="18"/>
                <w:szCs w:val="18"/>
              </w:rPr>
              <w:t>32,25</w:t>
            </w:r>
          </w:p>
        </w:tc>
      </w:tr>
      <w:tr w:rsidR="004A3DDD" w:rsidRPr="00DC3164" w:rsidTr="001A3188">
        <w:trPr>
          <w:cantSplit/>
          <w:trHeight w:val="11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47,25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57,25</w:t>
            </w:r>
          </w:p>
        </w:tc>
      </w:tr>
      <w:tr w:rsidR="004A3DDD" w:rsidRPr="00DC3164" w:rsidTr="001A3188">
        <w:trPr>
          <w:cantSplit/>
          <w:trHeight w:val="218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Задача 3. «Обеспечение персонифицированного финансирования дополнительного образования детей»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3.3.1.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pStyle w:val="a4"/>
              <w:jc w:val="both"/>
              <w:rPr>
                <w:b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Введение 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2019-2025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6"/>
                <w:szCs w:val="16"/>
              </w:rPr>
              <w:t>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</w:t>
            </w:r>
            <w:r w:rsidRPr="00DC3164">
              <w:rPr>
                <w:sz w:val="17"/>
                <w:szCs w:val="17"/>
              </w:rPr>
              <w:t>ь</w:t>
            </w:r>
            <w:r w:rsidRPr="00DC3164">
              <w:rPr>
                <w:sz w:val="17"/>
                <w:szCs w:val="17"/>
              </w:rPr>
              <w:t>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21858,9</w:t>
            </w:r>
          </w:p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2958,6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2856,7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5185,92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1258,5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6134,0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3.3.2.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pStyle w:val="a4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доп.образования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2019-2025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</w:t>
            </w:r>
            <w:r w:rsidRPr="00DC3164">
              <w:rPr>
                <w:sz w:val="17"/>
                <w:szCs w:val="17"/>
              </w:rPr>
              <w:t>ь</w:t>
            </w:r>
            <w:r w:rsidRPr="00DC3164">
              <w:rPr>
                <w:sz w:val="17"/>
                <w:szCs w:val="17"/>
              </w:rPr>
              <w:t>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6"/>
                <w:szCs w:val="16"/>
              </w:rPr>
            </w:pPr>
            <w:r w:rsidRPr="00DC316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Итого по задаче 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21858,9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ind w:right="-105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C3164">
              <w:rPr>
                <w:b/>
                <w:bCs/>
                <w:color w:val="000000"/>
                <w:sz w:val="17"/>
                <w:szCs w:val="17"/>
              </w:rPr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2958,6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2856,7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5185,92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1258,5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6134,0</w:t>
            </w:r>
          </w:p>
        </w:tc>
      </w:tr>
      <w:tr w:rsidR="004A3DDD" w:rsidRPr="00DC3164" w:rsidTr="001A3188">
        <w:trPr>
          <w:cantSplit/>
          <w:trHeight w:val="12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Всего по подпрограмме 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271584,4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24799,4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23703,1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26517,0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25117,406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25368,2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26827,0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26586,3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25865,3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23843,0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164">
              <w:rPr>
                <w:b/>
                <w:bCs/>
                <w:color w:val="000000"/>
                <w:sz w:val="16"/>
                <w:szCs w:val="16"/>
              </w:rPr>
              <w:t>42957,9</w:t>
            </w:r>
          </w:p>
        </w:tc>
      </w:tr>
    </w:tbl>
    <w:p w:rsidR="004A3DDD" w:rsidRPr="00DC3164" w:rsidRDefault="004A3DDD" w:rsidP="004A3DDD">
      <w:pPr>
        <w:sectPr w:rsidR="004A3DDD" w:rsidRPr="00DC3164" w:rsidSect="001A3188"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  <w:bookmarkStart w:id="5" w:name="sub_3000"/>
    </w:p>
    <w:bookmarkEnd w:id="5"/>
    <w:p w:rsidR="004A3DDD" w:rsidRPr="00DC3164" w:rsidRDefault="004A3DDD" w:rsidP="004A3DDD">
      <w:pPr>
        <w:pStyle w:val="ConsPlusNormal"/>
        <w:widowControl/>
        <w:jc w:val="right"/>
      </w:pPr>
      <w:r w:rsidRPr="00DC3164">
        <w:lastRenderedPageBreak/>
        <w:t xml:space="preserve"> Приложение 5</w:t>
      </w: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t xml:space="preserve"> к постановлению от « </w:t>
      </w:r>
      <w:r>
        <w:t>24</w:t>
      </w:r>
      <w:r w:rsidRPr="00DC3164">
        <w:t xml:space="preserve"> »</w:t>
      </w:r>
      <w:r>
        <w:t xml:space="preserve"> 08. </w:t>
      </w:r>
      <w:r w:rsidRPr="00DC3164">
        <w:t xml:space="preserve"> 2022г  №</w:t>
      </w:r>
      <w:r>
        <w:t>613</w:t>
      </w:r>
    </w:p>
    <w:p w:rsidR="004A3DDD" w:rsidRPr="00DC3164" w:rsidRDefault="004A3DDD" w:rsidP="004A3DDD">
      <w:pPr>
        <w:jc w:val="right"/>
        <w:rPr>
          <w:sz w:val="22"/>
          <w:szCs w:val="22"/>
        </w:rPr>
      </w:pPr>
    </w:p>
    <w:p w:rsidR="004A3DDD" w:rsidRPr="00DC3164" w:rsidRDefault="004A3DDD" w:rsidP="004A3DDD">
      <w:pPr>
        <w:pStyle w:val="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3164">
        <w:rPr>
          <w:rFonts w:ascii="Times New Roman" w:hAnsi="Times New Roman" w:cs="Times New Roman"/>
          <w:b w:val="0"/>
          <w:sz w:val="20"/>
          <w:szCs w:val="20"/>
        </w:rPr>
        <w:t xml:space="preserve"> Приложение № 1   к П</w:t>
      </w:r>
      <w:r w:rsidRPr="00DC31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одпрограмме 4 </w:t>
      </w:r>
      <w:r w:rsidRPr="00DC3164">
        <w:rPr>
          <w:rFonts w:ascii="Times New Roman" w:hAnsi="Times New Roman" w:cs="Times New Roman"/>
          <w:b w:val="0"/>
          <w:sz w:val="20"/>
          <w:szCs w:val="20"/>
        </w:rPr>
        <w:t xml:space="preserve">«Выявление и поддержка одаренных детей и молодежи </w:t>
      </w:r>
      <w:r w:rsidRPr="00DC31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Чамзинском муниципальном районе» </w:t>
      </w:r>
    </w:p>
    <w:p w:rsidR="004A3DDD" w:rsidRPr="00DC3164" w:rsidRDefault="004A3DDD" w:rsidP="004A3DDD">
      <w:pPr>
        <w:jc w:val="both"/>
        <w:rPr>
          <w:b/>
          <w:sz w:val="16"/>
          <w:szCs w:val="16"/>
        </w:rPr>
      </w:pPr>
    </w:p>
    <w:p w:rsidR="004A3DDD" w:rsidRPr="00DC3164" w:rsidRDefault="004A3DDD" w:rsidP="004A3DDD">
      <w:pPr>
        <w:pStyle w:val="NoSpacing"/>
        <w:ind w:hanging="567"/>
        <w:jc w:val="center"/>
        <w:rPr>
          <w:rFonts w:ascii="Times New Roman" w:hAnsi="Times New Roman"/>
          <w:b/>
          <w:sz w:val="20"/>
          <w:szCs w:val="20"/>
        </w:rPr>
      </w:pPr>
      <w:r w:rsidRPr="00DC3164">
        <w:rPr>
          <w:rFonts w:ascii="Times New Roman" w:hAnsi="Times New Roman"/>
          <w:b/>
          <w:sz w:val="20"/>
          <w:szCs w:val="20"/>
        </w:rPr>
        <w:t>ПЕРЕЧЕНЬ основных мероприятий Подпрограммы 4 «Выявление и поддержка одаренных</w:t>
      </w:r>
    </w:p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DC3164">
        <w:rPr>
          <w:b/>
          <w:sz w:val="20"/>
          <w:szCs w:val="20"/>
        </w:rPr>
        <w:t xml:space="preserve">детей и молодежи </w:t>
      </w:r>
      <w:r w:rsidRPr="00DC3164">
        <w:rPr>
          <w:b/>
          <w:bCs/>
          <w:sz w:val="20"/>
          <w:szCs w:val="20"/>
        </w:rPr>
        <w:t xml:space="preserve">в Чамзинском муниципальном районе» </w:t>
      </w:r>
    </w:p>
    <w:tbl>
      <w:tblPr>
        <w:tblW w:w="509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5"/>
        <w:gridCol w:w="2848"/>
        <w:gridCol w:w="688"/>
        <w:gridCol w:w="1784"/>
        <w:gridCol w:w="1031"/>
        <w:gridCol w:w="1044"/>
        <w:gridCol w:w="817"/>
        <w:gridCol w:w="824"/>
        <w:gridCol w:w="892"/>
        <w:gridCol w:w="889"/>
        <w:gridCol w:w="752"/>
        <w:gridCol w:w="88"/>
        <w:gridCol w:w="736"/>
        <w:gridCol w:w="78"/>
        <w:gridCol w:w="743"/>
        <w:gridCol w:w="752"/>
        <w:gridCol w:w="75"/>
        <w:gridCol w:w="811"/>
        <w:gridCol w:w="81"/>
        <w:gridCol w:w="678"/>
      </w:tblGrid>
      <w:tr w:rsidR="004A3DDD" w:rsidRPr="00DC3164" w:rsidTr="001A3188">
        <w:trPr>
          <w:trHeight w:val="495"/>
          <w:tblHeader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118" w:right="-95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№</w:t>
            </w:r>
          </w:p>
          <w:p w:rsidR="004A3DDD" w:rsidRPr="00DC3164" w:rsidRDefault="004A3DDD" w:rsidP="001A3188">
            <w:pPr>
              <w:ind w:left="-3815" w:right="-95" w:firstLine="3697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п/п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Сроки реа-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лизации (г</w:t>
            </w:r>
            <w:r w:rsidRPr="00DC3164">
              <w:rPr>
                <w:sz w:val="16"/>
                <w:szCs w:val="16"/>
              </w:rPr>
              <w:t>о</w:t>
            </w:r>
            <w:r w:rsidRPr="00DC3164">
              <w:rPr>
                <w:sz w:val="16"/>
                <w:szCs w:val="16"/>
              </w:rPr>
              <w:t>ды)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Муниципал</w:t>
            </w:r>
            <w:r w:rsidRPr="00DC3164">
              <w:rPr>
                <w:sz w:val="16"/>
                <w:szCs w:val="16"/>
              </w:rPr>
              <w:t>ь</w:t>
            </w:r>
            <w:r w:rsidRPr="00DC3164">
              <w:rPr>
                <w:sz w:val="16"/>
                <w:szCs w:val="16"/>
              </w:rPr>
              <w:t>ный заказчик, ответственные и</w:t>
            </w:r>
            <w:r w:rsidRPr="00DC3164">
              <w:rPr>
                <w:sz w:val="16"/>
                <w:szCs w:val="16"/>
              </w:rPr>
              <w:t>с</w:t>
            </w:r>
            <w:r w:rsidRPr="00DC3164">
              <w:rPr>
                <w:sz w:val="16"/>
                <w:szCs w:val="16"/>
              </w:rPr>
              <w:t>полнители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pStyle w:val="a4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Источник</w:t>
            </w:r>
          </w:p>
          <w:p w:rsidR="004A3DDD" w:rsidRPr="00DC3164" w:rsidRDefault="004A3DDD" w:rsidP="001A3188">
            <w:pPr>
              <w:pStyle w:val="a4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 фанс</w:t>
            </w:r>
            <w:r w:rsidRPr="00DC3164">
              <w:rPr>
                <w:sz w:val="16"/>
                <w:szCs w:val="16"/>
              </w:rPr>
              <w:t>и</w:t>
            </w:r>
            <w:r w:rsidRPr="00DC3164">
              <w:rPr>
                <w:sz w:val="16"/>
                <w:szCs w:val="16"/>
              </w:rPr>
              <w:t>рования</w:t>
            </w:r>
          </w:p>
        </w:tc>
        <w:tc>
          <w:tcPr>
            <w:tcW w:w="28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Объемы финансирования (тыс. руб.)</w:t>
            </w:r>
            <w:r w:rsidRPr="00DC3164">
              <w:rPr>
                <w:sz w:val="16"/>
                <w:szCs w:val="16"/>
              </w:rPr>
              <w:br/>
              <w:t xml:space="preserve"> в действующих ценах</w:t>
            </w:r>
          </w:p>
        </w:tc>
      </w:tr>
      <w:tr w:rsidR="004A3DDD" w:rsidRPr="00DC3164" w:rsidTr="001A3188">
        <w:trPr>
          <w:trHeight w:val="248"/>
          <w:tblHeader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всего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2016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ind w:right="-17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2017 </w:t>
            </w:r>
          </w:p>
          <w:p w:rsidR="004A3DDD" w:rsidRPr="00DC3164" w:rsidRDefault="004A3DDD" w:rsidP="001A3188">
            <w:pPr>
              <w:ind w:right="-17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2018 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2020 год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2021 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2022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2023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2024 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2025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</w:tr>
      <w:tr w:rsidR="004A3DDD" w:rsidRPr="00DC3164" w:rsidTr="001A3188">
        <w:trPr>
          <w:cantSplit/>
          <w:trHeight w:val="184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DC3164">
              <w:rPr>
                <w:b/>
                <w:sz w:val="20"/>
                <w:szCs w:val="20"/>
              </w:rPr>
              <w:t>Задача 1.  Выявление и поддержка одаренных детей и молодежи в Чамзинском муниципальном районе</w:t>
            </w:r>
          </w:p>
        </w:tc>
      </w:tr>
      <w:tr w:rsidR="004A3DDD" w:rsidRPr="00DC3164" w:rsidTr="001A3188">
        <w:trPr>
          <w:cantSplit/>
          <w:trHeight w:val="7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4.1.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Проведение государственной итоговой аттестации выпускников общеобразовательных организаций.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1145,2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4.2.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Целевая поддержка участия детей в международных, всероссийских, республиканских олимпиадах, в том числе и в дистанционных.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DDD" w:rsidRPr="00DC3164" w:rsidTr="001A3188">
        <w:trPr>
          <w:cantSplit/>
          <w:trHeight w:val="97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Целевая поддержка участия детей в муниципальных и иных этапах научно-практических конференций, акций, форумов  по различным направлениям образовательной деятельности.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Организация и проведение муниципального этапа творческих конкурсов. Участие в республиканских и иных этапах творческих конкурсов. 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 бюджет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172,3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3,5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40,0 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4.5.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Проведение муниципальной интеллектуальной игры 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«Умники и умницы».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4.6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муниципального этапа спортивных соревнований  по разным направлениям. Участие  в разных этапах соревнований.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3,3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8,5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lastRenderedPageBreak/>
              <w:t>4.7.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мероприятий по государственной поддержке талантливой молодежи.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37,2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</w:pPr>
            <w:r w:rsidRPr="00DC3164">
              <w:rPr>
                <w:bCs/>
                <w:sz w:val="18"/>
                <w:szCs w:val="18"/>
              </w:rPr>
              <w:t>4,6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4.8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торжественного мероприятия «Последний звонок».  Организация участия медалистов района на приеме у Главы Республики Мордовия. Чествование медалистов в районе.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5,375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ind w:right="-265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5,4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32,0 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4.9.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pStyle w:val="afffffe"/>
              <w:jc w:val="both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Проведение 5-х дневных учебно-полевых сборов юношей 10-х классов  ОО района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4.10.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и проведение муниципального этапа предметных олимпиад  школьников. Участие в олимпиадах («САММАТ» и тд). на разных уровнях.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686,4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36,46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40,77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A3DDD" w:rsidRPr="00DC3164" w:rsidTr="001A3188">
        <w:trPr>
          <w:cantSplit/>
          <w:trHeight w:val="30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4.11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Организация, проведение конкурсов по робототехнике, научно-техническому творчеству, компьютерным технологиям, деятельности мобильного технопарка «Кванториум» на муниципальном этапе. Участие  в республиканских и иных этапах мероприятий.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5,0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70,0</w:t>
            </w:r>
          </w:p>
        </w:tc>
      </w:tr>
      <w:tr w:rsidR="004A3DDD" w:rsidRPr="00DC3164" w:rsidTr="001A3188">
        <w:trPr>
          <w:cantSplit/>
          <w:trHeight w:val="30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4.12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Организация и проведение муниципального этапа военно-спортивной  игры «Зарница Поволжья». Участие в республиканском этапе. Проведение мероприятий по военно-патриотическому направлению.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4A3DDD" w:rsidRPr="00DC3164" w:rsidTr="001A3188">
        <w:trPr>
          <w:cantSplit/>
          <w:trHeight w:val="30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4.13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Организация и проведение муниципального конкурса 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«Ученик года». Участие в республиканском этапе конкурса.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8,14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6,3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9,2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19,6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 30,0</w:t>
            </w:r>
          </w:p>
        </w:tc>
      </w:tr>
      <w:tr w:rsidR="004A3DDD" w:rsidRPr="00DC3164" w:rsidTr="001A3188">
        <w:trPr>
          <w:cantSplit/>
          <w:trHeight w:val="30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lastRenderedPageBreak/>
              <w:t>4.14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Организация участия учащихся в профильных дагерях.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2022-2025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sz w:val="18"/>
                <w:szCs w:val="18"/>
              </w:rPr>
            </w:pPr>
            <w:r w:rsidRPr="00DC3164"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rPr>
          <w:cantSplit/>
          <w:trHeight w:val="30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Всего по подпрограмме 4</w:t>
            </w:r>
          </w:p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sz w:val="18"/>
                <w:szCs w:val="18"/>
              </w:rPr>
            </w:pPr>
            <w:r w:rsidRPr="00DC3164">
              <w:rPr>
                <w:b/>
                <w:bCs/>
                <w:sz w:val="18"/>
                <w:szCs w:val="18"/>
              </w:rPr>
              <w:t>3201,6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131,4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272,1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202,4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260,8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453,4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555,7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407,8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615,50</w:t>
            </w:r>
          </w:p>
        </w:tc>
      </w:tr>
    </w:tbl>
    <w:p w:rsidR="004A3DDD" w:rsidRPr="00DC3164" w:rsidRDefault="004A3DDD" w:rsidP="004A3D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t>Приложение 6</w:t>
      </w: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t xml:space="preserve"> к постановлению от « </w:t>
      </w:r>
      <w:r>
        <w:t>24</w:t>
      </w:r>
      <w:r w:rsidRPr="00DC3164">
        <w:t xml:space="preserve"> »</w:t>
      </w:r>
      <w:r>
        <w:t xml:space="preserve"> 08. </w:t>
      </w:r>
      <w:r w:rsidRPr="00DC3164">
        <w:t xml:space="preserve"> 2022г  №</w:t>
      </w:r>
      <w:r>
        <w:t>613</w:t>
      </w:r>
    </w:p>
    <w:p w:rsidR="004A3DDD" w:rsidRPr="00DC3164" w:rsidRDefault="004A3DDD" w:rsidP="004A3DDD">
      <w:pPr>
        <w:jc w:val="right"/>
        <w:rPr>
          <w:sz w:val="22"/>
          <w:szCs w:val="22"/>
        </w:rPr>
      </w:pPr>
    </w:p>
    <w:p w:rsidR="004A3DDD" w:rsidRPr="00DC3164" w:rsidRDefault="004A3DDD" w:rsidP="004A3DDD">
      <w:pPr>
        <w:jc w:val="both"/>
        <w:rPr>
          <w:sz w:val="20"/>
          <w:szCs w:val="20"/>
        </w:rPr>
      </w:pPr>
      <w:r w:rsidRPr="00DC3164">
        <w:rPr>
          <w:sz w:val="20"/>
          <w:szCs w:val="20"/>
        </w:rPr>
        <w:t xml:space="preserve"> Приложение № 1   к П</w:t>
      </w:r>
      <w:r w:rsidRPr="00DC3164">
        <w:rPr>
          <w:bCs/>
          <w:sz w:val="20"/>
          <w:szCs w:val="20"/>
        </w:rPr>
        <w:t xml:space="preserve">одпрограмме 5 </w:t>
      </w:r>
      <w:r w:rsidRPr="00DC3164">
        <w:rPr>
          <w:sz w:val="20"/>
          <w:szCs w:val="20"/>
        </w:rPr>
        <w:t xml:space="preserve">«Укрепление материально-технической базы организаций образования Чамзинского муниципального района» </w:t>
      </w:r>
    </w:p>
    <w:p w:rsidR="004A3DDD" w:rsidRPr="00DC3164" w:rsidRDefault="004A3DDD" w:rsidP="004A3DDD">
      <w:pPr>
        <w:jc w:val="both"/>
        <w:rPr>
          <w:sz w:val="20"/>
          <w:szCs w:val="20"/>
        </w:rPr>
      </w:pPr>
    </w:p>
    <w:tbl>
      <w:tblPr>
        <w:tblW w:w="5069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1821"/>
        <w:gridCol w:w="695"/>
        <w:gridCol w:w="1414"/>
        <w:gridCol w:w="1441"/>
        <w:gridCol w:w="1083"/>
        <w:gridCol w:w="985"/>
        <w:gridCol w:w="843"/>
        <w:gridCol w:w="843"/>
        <w:gridCol w:w="842"/>
        <w:gridCol w:w="903"/>
        <w:gridCol w:w="1066"/>
        <w:gridCol w:w="983"/>
        <w:gridCol w:w="1065"/>
        <w:gridCol w:w="843"/>
        <w:gridCol w:w="708"/>
        <w:gridCol w:w="10"/>
      </w:tblGrid>
      <w:tr w:rsidR="004A3DDD" w:rsidRPr="00DC3164" w:rsidTr="001A3188">
        <w:trPr>
          <w:trHeight w:val="495"/>
          <w:tblHeader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ind w:left="-118" w:right="-95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№</w:t>
            </w:r>
          </w:p>
          <w:p w:rsidR="004A3DDD" w:rsidRPr="00DC3164" w:rsidRDefault="004A3DDD" w:rsidP="001A3188">
            <w:pPr>
              <w:ind w:left="-3815" w:right="-95" w:firstLine="3697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п/п</w:t>
            </w:r>
          </w:p>
        </w:tc>
        <w:tc>
          <w:tcPr>
            <w:tcW w:w="1821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Мероприятия</w:t>
            </w:r>
          </w:p>
        </w:tc>
        <w:tc>
          <w:tcPr>
            <w:tcW w:w="695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7"/>
                <w:szCs w:val="17"/>
              </w:rPr>
              <w:t xml:space="preserve">Сроки </w:t>
            </w:r>
            <w:r w:rsidRPr="00DC3164">
              <w:rPr>
                <w:sz w:val="16"/>
                <w:szCs w:val="16"/>
              </w:rPr>
              <w:t>реа-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6"/>
                <w:szCs w:val="16"/>
              </w:rPr>
              <w:t>лизации</w:t>
            </w:r>
            <w:r w:rsidRPr="00DC3164">
              <w:rPr>
                <w:sz w:val="17"/>
                <w:szCs w:val="17"/>
              </w:rPr>
              <w:t xml:space="preserve"> (годы)</w:t>
            </w:r>
          </w:p>
        </w:tc>
        <w:tc>
          <w:tcPr>
            <w:tcW w:w="1414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Муниципальный заказчик, ответственные исполнители</w:t>
            </w:r>
          </w:p>
        </w:tc>
        <w:tc>
          <w:tcPr>
            <w:tcW w:w="1441" w:type="dxa"/>
            <w:vMerge w:val="restart"/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Источник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 финансиро-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вания</w:t>
            </w:r>
          </w:p>
        </w:tc>
        <w:tc>
          <w:tcPr>
            <w:tcW w:w="10174" w:type="dxa"/>
            <w:gridSpan w:val="12"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Объемы финансирования (тыс. руб.)</w:t>
            </w:r>
            <w:r w:rsidRPr="00DC3164">
              <w:rPr>
                <w:sz w:val="17"/>
                <w:szCs w:val="17"/>
              </w:rPr>
              <w:br/>
              <w:t xml:space="preserve"> в действующих ценах</w:t>
            </w:r>
          </w:p>
        </w:tc>
      </w:tr>
      <w:tr w:rsidR="004A3DDD" w:rsidRPr="00DC3164" w:rsidTr="001A3188">
        <w:trPr>
          <w:gridAfter w:val="1"/>
          <w:wAfter w:w="10" w:type="dxa"/>
          <w:trHeight w:val="494"/>
          <w:tblHeader/>
        </w:trPr>
        <w:tc>
          <w:tcPr>
            <w:tcW w:w="595" w:type="dxa"/>
            <w:vMerge/>
            <w:vAlign w:val="center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всего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2016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ind w:right="-170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2017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2018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2019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2022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2023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2025</w:t>
            </w:r>
          </w:p>
          <w:p w:rsidR="004A3DDD" w:rsidRPr="00DC3164" w:rsidRDefault="004A3DDD" w:rsidP="001A3188">
            <w:pPr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год</w:t>
            </w:r>
          </w:p>
        </w:tc>
      </w:tr>
      <w:tr w:rsidR="004A3DDD" w:rsidRPr="00DC3164" w:rsidTr="001A3188">
        <w:trPr>
          <w:cantSplit/>
          <w:trHeight w:val="260"/>
        </w:trPr>
        <w:tc>
          <w:tcPr>
            <w:tcW w:w="16140" w:type="dxa"/>
            <w:gridSpan w:val="17"/>
          </w:tcPr>
          <w:p w:rsidR="004A3DDD" w:rsidRPr="00DC3164" w:rsidRDefault="004A3DDD" w:rsidP="001A3188">
            <w:pPr>
              <w:jc w:val="center"/>
            </w:pPr>
            <w:r w:rsidRPr="00DC3164">
              <w:t xml:space="preserve">Подпрограмма 5 «Укрепление материально-технической базы </w:t>
            </w:r>
          </w:p>
          <w:p w:rsidR="004A3DDD" w:rsidRPr="00DC3164" w:rsidRDefault="004A3DDD" w:rsidP="001A3188">
            <w:pPr>
              <w:jc w:val="center"/>
              <w:rPr>
                <w:b/>
              </w:rPr>
            </w:pPr>
            <w:r w:rsidRPr="00DC3164">
              <w:t xml:space="preserve">организаций образования Чамзинского муниципального района» </w:t>
            </w:r>
          </w:p>
        </w:tc>
      </w:tr>
      <w:tr w:rsidR="004A3DDD" w:rsidRPr="00DC3164" w:rsidTr="001A3188">
        <w:trPr>
          <w:cantSplit/>
          <w:trHeight w:val="260"/>
        </w:trPr>
        <w:tc>
          <w:tcPr>
            <w:tcW w:w="16140" w:type="dxa"/>
            <w:gridSpan w:val="17"/>
          </w:tcPr>
          <w:p w:rsidR="004A3DDD" w:rsidRPr="00DC3164" w:rsidRDefault="004A3DDD" w:rsidP="001A3188">
            <w:pPr>
              <w:jc w:val="center"/>
              <w:rPr>
                <w:color w:val="000000"/>
                <w:sz w:val="22"/>
                <w:szCs w:val="22"/>
              </w:rPr>
            </w:pPr>
            <w:r w:rsidRPr="00DC3164">
              <w:rPr>
                <w:b/>
              </w:rPr>
              <w:t>Задача 1. Укрепление материально-технической базы организаций образования</w:t>
            </w:r>
          </w:p>
        </w:tc>
      </w:tr>
      <w:tr w:rsidR="004A3DDD" w:rsidRPr="00DC3164" w:rsidTr="001A3188">
        <w:trPr>
          <w:gridAfter w:val="1"/>
          <w:wAfter w:w="10" w:type="dxa"/>
          <w:cantSplit/>
          <w:trHeight w:val="260"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  <w:r w:rsidRPr="00DC3164">
              <w:rPr>
                <w:bCs/>
                <w:sz w:val="17"/>
                <w:szCs w:val="17"/>
              </w:rPr>
              <w:t>5.1.1</w:t>
            </w:r>
          </w:p>
        </w:tc>
        <w:tc>
          <w:tcPr>
            <w:tcW w:w="1821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695" w:type="dxa"/>
            <w:vMerge w:val="restart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2016-2025</w:t>
            </w:r>
          </w:p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гг</w:t>
            </w:r>
          </w:p>
        </w:tc>
        <w:tc>
          <w:tcPr>
            <w:tcW w:w="1414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26958,3</w:t>
            </w:r>
          </w:p>
          <w:p w:rsidR="004A3DDD" w:rsidRPr="00DC3164" w:rsidRDefault="004A3DDD" w:rsidP="001A31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4001,7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821,3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4739,8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1301,7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807,8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14797,6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315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1427,7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337,3</w:t>
            </w:r>
          </w:p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center"/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1090,4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324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442"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  <w:r w:rsidRPr="00DC3164">
              <w:rPr>
                <w:bCs/>
                <w:sz w:val="17"/>
                <w:szCs w:val="17"/>
              </w:rPr>
              <w:t>5.1.2</w:t>
            </w:r>
          </w:p>
        </w:tc>
        <w:tc>
          <w:tcPr>
            <w:tcW w:w="1821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Укрепление материально-технической базы   образовательных организаций дополнительного образования</w:t>
            </w: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7298,9</w:t>
            </w:r>
          </w:p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sz w:val="22"/>
                <w:szCs w:val="22"/>
              </w:rPr>
              <w:t>1467,3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5239,3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40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347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303"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  <w:r w:rsidRPr="00DC3164">
              <w:rPr>
                <w:bCs/>
                <w:sz w:val="17"/>
                <w:szCs w:val="17"/>
              </w:rPr>
              <w:t>5.1.3</w:t>
            </w:r>
          </w:p>
        </w:tc>
        <w:tc>
          <w:tcPr>
            <w:tcW w:w="1821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Укрепление материально-технической базы </w:t>
            </w:r>
            <w:r w:rsidRPr="00DC3164">
              <w:rPr>
                <w:sz w:val="16"/>
                <w:szCs w:val="16"/>
              </w:rPr>
              <w:t>общеобразовательных</w:t>
            </w:r>
            <w:r w:rsidRPr="00DC3164">
              <w:rPr>
                <w:sz w:val="17"/>
                <w:szCs w:val="17"/>
              </w:rPr>
              <w:t xml:space="preserve"> </w:t>
            </w:r>
            <w:r w:rsidRPr="00DC3164">
              <w:rPr>
                <w:sz w:val="17"/>
                <w:szCs w:val="17"/>
              </w:rPr>
              <w:lastRenderedPageBreak/>
              <w:t>организаций</w:t>
            </w:r>
          </w:p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43947,3</w:t>
            </w:r>
          </w:p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6548,79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1984,6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1505,3</w:t>
            </w:r>
          </w:p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1859,9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2869,0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ind w:right="-108"/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4072,2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7843,1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17264,4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0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  <w:vAlign w:val="bottom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  <w:lang w:val="en-US"/>
              </w:rPr>
            </w:pPr>
            <w:r w:rsidRPr="00DC3164">
              <w:rPr>
                <w:color w:val="000000"/>
                <w:sz w:val="22"/>
                <w:szCs w:val="22"/>
              </w:rPr>
              <w:t>15776,</w:t>
            </w:r>
            <w:r w:rsidRPr="00DC3164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1101,9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5081,1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  <w:lang w:val="en-US"/>
              </w:rPr>
            </w:pPr>
            <w:r w:rsidRPr="00DC3164">
              <w:rPr>
                <w:color w:val="000000"/>
                <w:sz w:val="22"/>
                <w:szCs w:val="22"/>
              </w:rPr>
              <w:t>9591,</w:t>
            </w:r>
            <w:r w:rsidRPr="00DC3164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52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  <w:vAlign w:val="bottom"/>
          </w:tcPr>
          <w:p w:rsidR="004A3DDD" w:rsidRPr="00DC3164" w:rsidRDefault="004A3DDD" w:rsidP="001A318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58921,3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58921,3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691"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ind w:left="-57"/>
              <w:jc w:val="center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lastRenderedPageBreak/>
              <w:t>5.1.4</w:t>
            </w:r>
          </w:p>
        </w:tc>
        <w:tc>
          <w:tcPr>
            <w:tcW w:w="1821" w:type="dxa"/>
            <w:vMerge w:val="restart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Укрепление материально-технической базы ОО, расположенных в сельской местности, </w:t>
            </w:r>
          </w:p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в целях создания условий для занятий физической культурой и спортом</w:t>
            </w:r>
          </w:p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2016-2025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гг</w:t>
            </w:r>
          </w:p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jc w:val="both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561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540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367"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5.1.5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Софинансирование расходных обязательств, по укреплению материально-технической базы ОО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2016-2025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гг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jc w:val="both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927,6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427,6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68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5.1.6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Софинансирование расходных обязательств, по укреплению материально-технической базы ДОУ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2016-2025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гг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jc w:val="both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311,1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413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3662,3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1907,0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1755,3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407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5.1.7</w:t>
            </w:r>
          </w:p>
        </w:tc>
        <w:tc>
          <w:tcPr>
            <w:tcW w:w="1821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Оснащение ОО системой видеонаблюдения</w:t>
            </w:r>
          </w:p>
        </w:tc>
        <w:tc>
          <w:tcPr>
            <w:tcW w:w="695" w:type="dxa"/>
            <w:vMerge w:val="restart"/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2016-2025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гг</w:t>
            </w:r>
          </w:p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</w:tcPr>
          <w:p w:rsidR="004A3DDD" w:rsidRPr="00DC3164" w:rsidRDefault="004A3DDD" w:rsidP="001A3188">
            <w:pPr>
              <w:jc w:val="both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2064,9</w:t>
            </w:r>
          </w:p>
          <w:p w:rsidR="004A3DDD" w:rsidRPr="00DC3164" w:rsidRDefault="004A3DDD" w:rsidP="001A3188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2064,9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5.1.8</w:t>
            </w:r>
          </w:p>
        </w:tc>
        <w:tc>
          <w:tcPr>
            <w:tcW w:w="1821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Оснащение ОО системой освещения</w:t>
            </w:r>
          </w:p>
        </w:tc>
        <w:tc>
          <w:tcPr>
            <w:tcW w:w="695" w:type="dxa"/>
            <w:vMerge/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1219,6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1219,6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336"/>
        </w:trPr>
        <w:tc>
          <w:tcPr>
            <w:tcW w:w="595" w:type="dxa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5.1.9</w:t>
            </w:r>
          </w:p>
        </w:tc>
        <w:tc>
          <w:tcPr>
            <w:tcW w:w="1821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Ограждение территории ОО</w:t>
            </w: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5684,1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</w:rPr>
            </w:pPr>
            <w:r w:rsidRPr="00DC3164">
              <w:rPr>
                <w:color w:val="000000"/>
              </w:rPr>
              <w:t>5684,1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397"/>
        </w:trPr>
        <w:tc>
          <w:tcPr>
            <w:tcW w:w="595" w:type="dxa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5.1.10</w:t>
            </w:r>
          </w:p>
        </w:tc>
        <w:tc>
          <w:tcPr>
            <w:tcW w:w="182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Выплата ежегодной премии Главы  Республики Мордовия для государственной поддержки общеобразовательных организаций Республики Мордовия (МБОУ «Комсомольская СОШ№1»)</w:t>
            </w:r>
          </w:p>
        </w:tc>
        <w:tc>
          <w:tcPr>
            <w:tcW w:w="69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2020г</w:t>
            </w:r>
          </w:p>
        </w:tc>
        <w:tc>
          <w:tcPr>
            <w:tcW w:w="1414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69"/>
        </w:trPr>
        <w:tc>
          <w:tcPr>
            <w:tcW w:w="595" w:type="dxa"/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Итого по задаче 1:</w:t>
            </w:r>
          </w:p>
        </w:tc>
        <w:tc>
          <w:tcPr>
            <w:tcW w:w="69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169752,8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0"/>
                <w:szCs w:val="20"/>
              </w:rPr>
            </w:pPr>
            <w:r w:rsidRPr="00DC3164">
              <w:rPr>
                <w:b/>
                <w:sz w:val="20"/>
                <w:szCs w:val="20"/>
              </w:rPr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7924,3</w:t>
            </w:r>
          </w:p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6599,7</w:t>
            </w:r>
          </w:p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11051,5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76856,2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46269,9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4A3DDD" w:rsidRPr="00DC3164" w:rsidTr="001A3188">
        <w:trPr>
          <w:cantSplit/>
          <w:trHeight w:val="282"/>
        </w:trPr>
        <w:tc>
          <w:tcPr>
            <w:tcW w:w="16140" w:type="dxa"/>
            <w:gridSpan w:val="17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</w:rPr>
            </w:pPr>
            <w:r w:rsidRPr="00DC3164">
              <w:rPr>
                <w:b/>
                <w:bCs/>
                <w:color w:val="000000"/>
              </w:rPr>
              <w:lastRenderedPageBreak/>
              <w:t>Задача 2.  Региональный проект «Успех каждого ребенка»</w:t>
            </w: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8"/>
                <w:szCs w:val="18"/>
              </w:rPr>
              <w:t>5.2</w:t>
            </w:r>
          </w:p>
        </w:tc>
        <w:tc>
          <w:tcPr>
            <w:tcW w:w="1821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 xml:space="preserve">Создание в </w:t>
            </w:r>
            <w:r w:rsidRPr="00DC3164">
              <w:rPr>
                <w:sz w:val="16"/>
                <w:szCs w:val="16"/>
              </w:rPr>
              <w:t>общеобразовательных</w:t>
            </w:r>
            <w:r w:rsidRPr="00DC3164">
              <w:rPr>
                <w:sz w:val="17"/>
                <w:szCs w:val="17"/>
              </w:rPr>
              <w:t xml:space="preserve"> организациях, расположенных в сельской местности  и малых городах, условий для занятий физической культурой и спортом.</w:t>
            </w:r>
          </w:p>
        </w:tc>
        <w:tc>
          <w:tcPr>
            <w:tcW w:w="695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2016-2025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DC3164">
              <w:rPr>
                <w:sz w:val="17"/>
                <w:szCs w:val="17"/>
              </w:rPr>
              <w:t>гг</w:t>
            </w:r>
          </w:p>
        </w:tc>
        <w:tc>
          <w:tcPr>
            <w:tcW w:w="1414" w:type="dxa"/>
            <w:vMerge w:val="restart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ОО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  <w:lang w:val="en-US"/>
              </w:rPr>
            </w:pPr>
            <w:r w:rsidRPr="00DC3164">
              <w:rPr>
                <w:color w:val="000000"/>
                <w:sz w:val="22"/>
                <w:szCs w:val="22"/>
              </w:rPr>
              <w:t>301,</w:t>
            </w:r>
            <w:r w:rsidRPr="00DC3164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13" w:hanging="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</w:rPr>
            </w:pPr>
            <w:r w:rsidRPr="00DC3164">
              <w:rPr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DC3164">
              <w:rPr>
                <w:bCs/>
                <w:color w:val="000000"/>
                <w:sz w:val="22"/>
                <w:szCs w:val="22"/>
              </w:rPr>
              <w:t>187,</w:t>
            </w:r>
            <w:r w:rsidRPr="00DC3164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</w:rPr>
            </w:pPr>
            <w:r w:rsidRPr="00DC3164">
              <w:rPr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</w:rPr>
            </w:pPr>
            <w:r w:rsidRPr="00DC3164">
              <w:rPr>
                <w:bCs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color w:val="000000"/>
                <w:sz w:val="22"/>
                <w:szCs w:val="22"/>
              </w:rPr>
            </w:pPr>
            <w:r w:rsidRPr="00DC3164">
              <w:rPr>
                <w:color w:val="000000"/>
                <w:sz w:val="22"/>
                <w:szCs w:val="22"/>
              </w:rPr>
              <w:t>5617,8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</w:rPr>
            </w:pPr>
            <w:r w:rsidRPr="00DC3164">
              <w:rPr>
                <w:bCs/>
                <w:color w:val="000000"/>
                <w:sz w:val="22"/>
                <w:szCs w:val="22"/>
              </w:rPr>
              <w:t>2132,8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22"/>
                <w:szCs w:val="22"/>
              </w:rPr>
            </w:pPr>
            <w:r w:rsidRPr="00DC3164">
              <w:rPr>
                <w:bCs/>
                <w:color w:val="000000"/>
                <w:sz w:val="22"/>
                <w:szCs w:val="22"/>
              </w:rPr>
              <w:t>3485,0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DC3164">
              <w:rPr>
                <w:b/>
                <w:sz w:val="18"/>
                <w:szCs w:val="18"/>
              </w:rPr>
              <w:t>Итого по задаче 2:</w:t>
            </w:r>
          </w:p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6034,2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ind w:hanging="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13" w:hanging="14"/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2290,9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3743,3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08" w:hanging="108"/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A3DDD" w:rsidRPr="00DC3164" w:rsidTr="001A3188">
        <w:trPr>
          <w:gridAfter w:val="1"/>
          <w:wAfter w:w="10" w:type="dxa"/>
          <w:cantSplit/>
          <w:trHeight w:val="282"/>
        </w:trPr>
        <w:tc>
          <w:tcPr>
            <w:tcW w:w="595" w:type="dxa"/>
          </w:tcPr>
          <w:p w:rsidR="004A3DDD" w:rsidRPr="00DC3164" w:rsidRDefault="004A3DDD" w:rsidP="001A318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4A3DDD" w:rsidRPr="00DC3164" w:rsidRDefault="004A3DDD" w:rsidP="001A3188">
            <w:pPr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>Всего по подпрограмме 5</w:t>
            </w:r>
          </w:p>
        </w:tc>
        <w:tc>
          <w:tcPr>
            <w:tcW w:w="695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175787,0</w:t>
            </w:r>
          </w:p>
          <w:p w:rsidR="004A3DDD" w:rsidRPr="00DC3164" w:rsidRDefault="004A3DDD" w:rsidP="001A318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rPr>
                <w:b/>
                <w:color w:val="000000"/>
                <w:sz w:val="20"/>
                <w:szCs w:val="20"/>
              </w:rPr>
            </w:pPr>
            <w:r w:rsidRPr="00DC3164">
              <w:rPr>
                <w:b/>
                <w:color w:val="000000"/>
                <w:sz w:val="20"/>
                <w:szCs w:val="20"/>
              </w:rPr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7924,3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6599,7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bCs/>
                <w:color w:val="000000"/>
                <w:sz w:val="22"/>
                <w:szCs w:val="22"/>
              </w:rPr>
              <w:t>13342,4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80599,5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</w:p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46269,9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DDD" w:rsidRPr="00DC3164" w:rsidRDefault="004A3DDD" w:rsidP="001A3188">
            <w:pPr>
              <w:rPr>
                <w:b/>
                <w:color w:val="000000"/>
                <w:sz w:val="22"/>
                <w:szCs w:val="22"/>
              </w:rPr>
            </w:pPr>
            <w:r w:rsidRPr="00DC316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4A3DDD" w:rsidRPr="00DC3164" w:rsidRDefault="004A3DDD" w:rsidP="004A3DDD">
      <w:pPr>
        <w:pStyle w:val="ConsPlusNormal"/>
        <w:widowControl/>
        <w:ind w:firstLine="567"/>
        <w:jc w:val="center"/>
        <w:rPr>
          <w:kern w:val="2"/>
          <w:szCs w:val="24"/>
        </w:rPr>
        <w:sectPr w:rsidR="004A3DDD" w:rsidRPr="00DC3164" w:rsidSect="001A3188">
          <w:pgSz w:w="16838" w:h="11906" w:orient="landscape"/>
          <w:pgMar w:top="567" w:right="567" w:bottom="360" w:left="567" w:header="709" w:footer="709" w:gutter="0"/>
          <w:cols w:space="708"/>
          <w:docGrid w:linePitch="360"/>
        </w:sectPr>
      </w:pP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lastRenderedPageBreak/>
        <w:t>Приложение 7</w:t>
      </w:r>
    </w:p>
    <w:p w:rsidR="004A3DDD" w:rsidRPr="00DC3164" w:rsidRDefault="004A3DDD" w:rsidP="004A3DDD">
      <w:pPr>
        <w:pStyle w:val="ConsPlusNormal"/>
        <w:widowControl/>
        <w:jc w:val="right"/>
      </w:pPr>
      <w:r w:rsidRPr="00DC3164">
        <w:t xml:space="preserve"> к постановлению от « </w:t>
      </w:r>
      <w:r>
        <w:t>24</w:t>
      </w:r>
      <w:r w:rsidRPr="00DC3164">
        <w:t xml:space="preserve"> »</w:t>
      </w:r>
      <w:r>
        <w:t xml:space="preserve"> 08. </w:t>
      </w:r>
      <w:r w:rsidRPr="00DC3164">
        <w:t xml:space="preserve"> 2022г  №</w:t>
      </w:r>
      <w:r>
        <w:t>613</w:t>
      </w:r>
    </w:p>
    <w:p w:rsidR="004A3DDD" w:rsidRPr="00DC3164" w:rsidRDefault="004A3DDD" w:rsidP="004A3DDD">
      <w:pPr>
        <w:pStyle w:val="NoSpacing"/>
        <w:ind w:firstLine="6660"/>
        <w:jc w:val="right"/>
        <w:rPr>
          <w:rFonts w:ascii="Times New Roman" w:hAnsi="Times New Roman"/>
          <w:b/>
          <w:sz w:val="24"/>
          <w:szCs w:val="24"/>
        </w:rPr>
      </w:pPr>
      <w:r w:rsidRPr="00DC3164">
        <w:rPr>
          <w:rFonts w:ascii="Times New Roman" w:hAnsi="Times New Roman"/>
          <w:b/>
          <w:sz w:val="24"/>
          <w:szCs w:val="24"/>
        </w:rPr>
        <w:t xml:space="preserve">    </w:t>
      </w:r>
    </w:p>
    <w:p w:rsidR="004A3DDD" w:rsidRPr="00DC3164" w:rsidRDefault="004A3DDD" w:rsidP="004A3DDD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C3164">
        <w:rPr>
          <w:rFonts w:ascii="Times New Roman" w:hAnsi="Times New Roman"/>
          <w:b/>
          <w:sz w:val="18"/>
          <w:szCs w:val="18"/>
        </w:rPr>
        <w:t xml:space="preserve">      </w:t>
      </w:r>
      <w:r w:rsidRPr="00DC3164">
        <w:rPr>
          <w:rFonts w:ascii="Times New Roman" w:hAnsi="Times New Roman"/>
          <w:sz w:val="18"/>
          <w:szCs w:val="18"/>
        </w:rPr>
        <w:t xml:space="preserve">Приложение №1  к Подпрограмме 6  "Обеспечение реализации муниципальной программы "Развитие образования в Чамзинском муниципальном районе» </w:t>
      </w:r>
    </w:p>
    <w:p w:rsidR="004A3DDD" w:rsidRPr="00DC3164" w:rsidRDefault="004A3DDD" w:rsidP="004A3DDD">
      <w:pPr>
        <w:pStyle w:val="NoSpacing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DC3164">
        <w:rPr>
          <w:rFonts w:ascii="Times New Roman" w:hAnsi="Times New Roman"/>
          <w:b/>
          <w:sz w:val="24"/>
          <w:szCs w:val="24"/>
        </w:rPr>
        <w:t>ПЕРЕЧЕНЬ</w:t>
      </w:r>
    </w:p>
    <w:p w:rsidR="004A3DDD" w:rsidRPr="00DC3164" w:rsidRDefault="004A3DDD" w:rsidP="004A3DDD">
      <w:pPr>
        <w:pStyle w:val="NoSpacing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C3164">
        <w:rPr>
          <w:rFonts w:ascii="Times New Roman" w:hAnsi="Times New Roman"/>
          <w:b/>
          <w:sz w:val="24"/>
          <w:szCs w:val="24"/>
        </w:rPr>
        <w:t xml:space="preserve">основных мероприятий подпрограммы 6 "Обеспечение реализации муниципальной программы </w:t>
      </w:r>
    </w:p>
    <w:p w:rsidR="004A3DDD" w:rsidRPr="00DC3164" w:rsidRDefault="004A3DDD" w:rsidP="004A3DDD">
      <w:pPr>
        <w:pStyle w:val="NoSpacing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C3164">
        <w:rPr>
          <w:rFonts w:ascii="Times New Roman" w:hAnsi="Times New Roman"/>
          <w:b/>
          <w:sz w:val="24"/>
          <w:szCs w:val="24"/>
        </w:rPr>
        <w:t xml:space="preserve">"Развитие образования в Чамзинском муниципальном районе» </w:t>
      </w:r>
    </w:p>
    <w:p w:rsidR="004A3DDD" w:rsidRPr="00DC3164" w:rsidRDefault="004A3DDD" w:rsidP="004A3DDD">
      <w:pPr>
        <w:pStyle w:val="NoSpacing"/>
        <w:ind w:hanging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27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6"/>
        <w:gridCol w:w="46"/>
        <w:gridCol w:w="445"/>
        <w:gridCol w:w="22"/>
        <w:gridCol w:w="962"/>
        <w:gridCol w:w="533"/>
        <w:gridCol w:w="657"/>
        <w:gridCol w:w="535"/>
        <w:gridCol w:w="653"/>
        <w:gridCol w:w="503"/>
        <w:gridCol w:w="32"/>
        <w:gridCol w:w="513"/>
        <w:gridCol w:w="588"/>
        <w:gridCol w:w="588"/>
        <w:gridCol w:w="588"/>
        <w:gridCol w:w="588"/>
        <w:gridCol w:w="568"/>
        <w:gridCol w:w="18"/>
        <w:gridCol w:w="564"/>
      </w:tblGrid>
      <w:tr w:rsidR="004A3DDD" w:rsidRPr="00DC3164" w:rsidTr="001A3188">
        <w:trPr>
          <w:trHeight w:val="495"/>
          <w:tblHeader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118" w:right="-95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№</w:t>
            </w:r>
          </w:p>
          <w:p w:rsidR="004A3DDD" w:rsidRPr="00DC3164" w:rsidRDefault="004A3DDD" w:rsidP="001A3188">
            <w:pPr>
              <w:ind w:left="-3815" w:right="-95" w:firstLine="3697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п/п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Мероприятия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4"/>
                <w:szCs w:val="14"/>
              </w:rPr>
            </w:pPr>
            <w:r w:rsidRPr="00DC3164">
              <w:rPr>
                <w:sz w:val="14"/>
                <w:szCs w:val="14"/>
              </w:rPr>
              <w:t>Сроки реа-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4"/>
                <w:szCs w:val="14"/>
              </w:rPr>
              <w:t>лизации</w:t>
            </w:r>
            <w:r w:rsidRPr="00DC3164">
              <w:rPr>
                <w:sz w:val="16"/>
                <w:szCs w:val="16"/>
              </w:rPr>
              <w:t xml:space="preserve"> (г</w:t>
            </w:r>
            <w:r w:rsidRPr="00DC3164">
              <w:rPr>
                <w:sz w:val="16"/>
                <w:szCs w:val="16"/>
              </w:rPr>
              <w:t>о</w:t>
            </w:r>
            <w:r w:rsidRPr="00DC3164">
              <w:rPr>
                <w:sz w:val="16"/>
                <w:szCs w:val="16"/>
              </w:rPr>
              <w:t>ды)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Муниципал</w:t>
            </w:r>
            <w:r w:rsidRPr="00DC3164">
              <w:rPr>
                <w:sz w:val="16"/>
                <w:szCs w:val="16"/>
              </w:rPr>
              <w:t>ь</w:t>
            </w:r>
            <w:r w:rsidRPr="00DC3164">
              <w:rPr>
                <w:sz w:val="16"/>
                <w:szCs w:val="16"/>
              </w:rPr>
              <w:t>ный заказчик, ответственные и</w:t>
            </w:r>
            <w:r w:rsidRPr="00DC3164">
              <w:rPr>
                <w:sz w:val="16"/>
                <w:szCs w:val="16"/>
              </w:rPr>
              <w:t>с</w:t>
            </w:r>
            <w:r w:rsidRPr="00DC3164">
              <w:rPr>
                <w:sz w:val="16"/>
                <w:szCs w:val="16"/>
              </w:rPr>
              <w:t>полнители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164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6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Объемы финансирования (тыс. руб.)</w:t>
            </w:r>
            <w:r w:rsidRPr="00DC3164">
              <w:rPr>
                <w:sz w:val="16"/>
                <w:szCs w:val="16"/>
              </w:rPr>
              <w:br/>
              <w:t xml:space="preserve"> в действующих ценах</w:t>
            </w:r>
          </w:p>
        </w:tc>
      </w:tr>
      <w:tr w:rsidR="004A3DDD" w:rsidRPr="00DC3164" w:rsidTr="001A3188">
        <w:trPr>
          <w:trHeight w:val="494"/>
          <w:tblHeader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всего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2016 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ind w:right="-17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2017</w:t>
            </w:r>
          </w:p>
          <w:p w:rsidR="004A3DDD" w:rsidRPr="00DC3164" w:rsidRDefault="004A3DDD" w:rsidP="001A3188">
            <w:pPr>
              <w:ind w:right="-17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2018 год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2019 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2020</w:t>
            </w:r>
          </w:p>
          <w:p w:rsidR="004A3DDD" w:rsidRPr="00DC3164" w:rsidRDefault="004A3DDD" w:rsidP="001A3188">
            <w:pPr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2021 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2022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2023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2024 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2025</w:t>
            </w:r>
          </w:p>
          <w:p w:rsidR="004A3DDD" w:rsidRPr="00DC3164" w:rsidRDefault="004A3DDD" w:rsidP="001A31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год</w:t>
            </w:r>
          </w:p>
        </w:tc>
      </w:tr>
      <w:tr w:rsidR="004A3DDD" w:rsidRPr="00DC3164" w:rsidTr="001A3188">
        <w:trPr>
          <w:cantSplit/>
          <w:trHeight w:val="268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firstLine="12"/>
              <w:jc w:val="center"/>
              <w:rPr>
                <w:b/>
                <w:sz w:val="17"/>
                <w:szCs w:val="17"/>
              </w:rPr>
            </w:pPr>
            <w:r w:rsidRPr="00DC3164">
              <w:rPr>
                <w:b/>
                <w:sz w:val="17"/>
                <w:szCs w:val="17"/>
              </w:rPr>
              <w:t xml:space="preserve">Подпрограмма 6. «Обеспечение реализации муниципальной программы « Развитие образование в Чамзинском муниципальном районе » </w:t>
            </w:r>
          </w:p>
        </w:tc>
      </w:tr>
      <w:tr w:rsidR="004A3DDD" w:rsidRPr="00DC3164" w:rsidTr="001A3188">
        <w:trPr>
          <w:cantSplit/>
          <w:trHeight w:val="113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6.1.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МКУ Чамзинского муниципального района «Центр обслуживания муниципальных учреждений»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jc w:val="both"/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муници пальный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65561,0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4758,4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5658,8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7496,9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8228,9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7922,0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7285,1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5842,1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5855,6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8162,5</w:t>
            </w:r>
          </w:p>
        </w:tc>
      </w:tr>
      <w:tr w:rsidR="004A3DDD" w:rsidRPr="00DC3164" w:rsidTr="001A3188">
        <w:trPr>
          <w:cantSplit/>
          <w:trHeight w:val="391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6.2.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Обеспечение методического, информационного и организационного сопровождения сферы образования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МКУ Чамзинского муниципального района «Центр обслуживания учреждений образования, культуры и спорта»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 xml:space="preserve">муници пальный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16270,5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1498,3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1415,7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1726,3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1784,9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1781,1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1647,7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1463,8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1407,7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1407,7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2137,3</w:t>
            </w:r>
          </w:p>
        </w:tc>
      </w:tr>
      <w:tr w:rsidR="004A3DDD" w:rsidRPr="00DC3164" w:rsidTr="001A3188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6.3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Оказание мер государственной поддержки детям-сиротам, детям, оставшимся без попечения родителей, а так же гражданам, желающим взять детей на попечительство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107453,3</w:t>
            </w:r>
          </w:p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7919,7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9634,6</w:t>
            </w:r>
          </w:p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8879,6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8569,0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11476,6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10951,7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12112,1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11614,3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11780,8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14514,9</w:t>
            </w:r>
          </w:p>
        </w:tc>
      </w:tr>
      <w:tr w:rsidR="004A3DDD" w:rsidRPr="00DC3164" w:rsidTr="001A3188">
        <w:trPr>
          <w:cantSplit/>
          <w:trHeight w:val="282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center"/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Основное мероприятие. Обеспечение реализации государственных полномочий по опеке и попечительству</w:t>
            </w:r>
          </w:p>
        </w:tc>
      </w:tr>
      <w:tr w:rsidR="004A3DDD" w:rsidRPr="00DC3164" w:rsidTr="001A3188">
        <w:trPr>
          <w:cantSplit/>
          <w:trHeight w:val="282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17"/>
                <w:szCs w:val="17"/>
              </w:rPr>
            </w:pPr>
            <w:r w:rsidRPr="00DC3164">
              <w:rPr>
                <w:kern w:val="2"/>
                <w:sz w:val="17"/>
                <w:szCs w:val="17"/>
              </w:rPr>
              <w:t>6.4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color w:val="000000"/>
                <w:sz w:val="16"/>
                <w:szCs w:val="16"/>
              </w:rPr>
            </w:pPr>
            <w:r w:rsidRPr="00DC3164">
              <w:rPr>
                <w:color w:val="000000"/>
                <w:sz w:val="16"/>
                <w:szCs w:val="16"/>
              </w:rPr>
              <w:t>Обеспечение реализации государственных полномочий по опеке и попечительству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7"/>
                <w:szCs w:val="17"/>
              </w:rPr>
            </w:pPr>
            <w:r w:rsidRPr="00DC3164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2877,3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375,5</w:t>
            </w:r>
          </w:p>
        </w:tc>
      </w:tr>
      <w:tr w:rsidR="004A3DDD" w:rsidRPr="00DC3164" w:rsidTr="001A3188">
        <w:trPr>
          <w:cantSplit/>
          <w:trHeight w:val="282"/>
        </w:trPr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15"/>
                <w:szCs w:val="15"/>
              </w:rPr>
            </w:pPr>
            <w:r w:rsidRPr="00DC3164">
              <w:rPr>
                <w:sz w:val="15"/>
                <w:szCs w:val="15"/>
              </w:rPr>
              <w:t xml:space="preserve">муници пальный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3DDD" w:rsidRPr="00DC3164" w:rsidTr="001A3188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jc w:val="right"/>
              <w:rPr>
                <w:sz w:val="16"/>
                <w:szCs w:val="16"/>
              </w:rPr>
            </w:pPr>
            <w:r w:rsidRPr="00DC3164">
              <w:rPr>
                <w:sz w:val="16"/>
                <w:szCs w:val="16"/>
              </w:rPr>
              <w:t xml:space="preserve">Итого.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164">
              <w:rPr>
                <w:bCs/>
                <w:color w:val="000000"/>
                <w:sz w:val="18"/>
                <w:szCs w:val="18"/>
              </w:rPr>
              <w:t>2943,6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284,3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color w:val="000000"/>
                <w:sz w:val="18"/>
                <w:szCs w:val="18"/>
              </w:rPr>
            </w:pPr>
            <w:r w:rsidRPr="00DC3164">
              <w:rPr>
                <w:color w:val="000000"/>
                <w:sz w:val="18"/>
                <w:szCs w:val="18"/>
              </w:rPr>
              <w:t>375,5</w:t>
            </w:r>
          </w:p>
        </w:tc>
      </w:tr>
      <w:tr w:rsidR="004A3DDD" w:rsidRPr="006B4779" w:rsidTr="001A3188">
        <w:trPr>
          <w:cantSplit/>
          <w:trHeight w:val="475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b/>
                <w:sz w:val="20"/>
                <w:szCs w:val="20"/>
              </w:rPr>
            </w:pPr>
            <w:r w:rsidRPr="00DC3164">
              <w:rPr>
                <w:b/>
                <w:sz w:val="20"/>
                <w:szCs w:val="20"/>
              </w:rPr>
              <w:t>Всего по подпрограмме 6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DDD" w:rsidRPr="00DC3164" w:rsidRDefault="004A3DDD" w:rsidP="001A3188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192228,4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14035,9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16072,3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16532,3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18135,1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21744,4</w:t>
            </w:r>
          </w:p>
          <w:p w:rsidR="004A3DDD" w:rsidRPr="00DC3164" w:rsidRDefault="004A3DDD" w:rsidP="001A3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20820,0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21160,1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19163,7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DC3164" w:rsidRDefault="004A3DDD" w:rsidP="001A3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19344,3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DDD" w:rsidRPr="006B4779" w:rsidRDefault="004A3DDD" w:rsidP="001A3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3164">
              <w:rPr>
                <w:b/>
                <w:bCs/>
                <w:color w:val="000000"/>
                <w:sz w:val="18"/>
                <w:szCs w:val="18"/>
              </w:rPr>
              <w:t>25190,2</w:t>
            </w:r>
          </w:p>
        </w:tc>
      </w:tr>
    </w:tbl>
    <w:p w:rsidR="004A3DDD" w:rsidRPr="00D21CAB" w:rsidRDefault="004A3DDD" w:rsidP="004A3DDD">
      <w:pPr>
        <w:ind w:left="567"/>
        <w:jc w:val="both"/>
      </w:pPr>
    </w:p>
    <w:p w:rsidR="008B028E" w:rsidRDefault="008B028E" w:rsidP="00DF58C3">
      <w:pPr>
        <w:tabs>
          <w:tab w:val="left" w:pos="1134"/>
          <w:tab w:val="left" w:pos="1843"/>
        </w:tabs>
        <w:ind w:left="-284"/>
        <w:jc w:val="both"/>
        <w:rPr>
          <w:sz w:val="28"/>
          <w:szCs w:val="28"/>
        </w:rPr>
      </w:pPr>
    </w:p>
    <w:p w:rsidR="00DF58C3" w:rsidRDefault="00DF58C3" w:rsidP="00DF58C3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</w:p>
    <w:p w:rsidR="00DF58C3" w:rsidRPr="003322A9" w:rsidRDefault="00DF58C3" w:rsidP="00DF58C3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</w:p>
    <w:bookmarkEnd w:id="0"/>
    <w:p w:rsidR="004A3DDD" w:rsidRPr="00073C70" w:rsidRDefault="004A3DDD" w:rsidP="004A3DDD">
      <w:pPr>
        <w:ind w:left="-360" w:right="-180"/>
        <w:jc w:val="center"/>
        <w:rPr>
          <w:color w:val="FF0000"/>
          <w:sz w:val="26"/>
          <w:szCs w:val="26"/>
        </w:rPr>
      </w:pPr>
      <w:r w:rsidRPr="00073C70">
        <w:rPr>
          <w:sz w:val="26"/>
          <w:szCs w:val="26"/>
        </w:rPr>
        <w:t xml:space="preserve">Администрация Чамзинского муниципального района         </w:t>
      </w:r>
    </w:p>
    <w:p w:rsidR="004A3DDD" w:rsidRPr="00073C70" w:rsidRDefault="004A3DDD" w:rsidP="004A3DDD">
      <w:pPr>
        <w:ind w:left="-360" w:right="-180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Республики Мордовия</w:t>
      </w:r>
    </w:p>
    <w:p w:rsidR="004A3DDD" w:rsidRPr="00073C70" w:rsidRDefault="004A3DDD" w:rsidP="004A3DDD">
      <w:pPr>
        <w:ind w:left="-360" w:right="-180"/>
        <w:jc w:val="center"/>
        <w:rPr>
          <w:sz w:val="26"/>
          <w:szCs w:val="26"/>
        </w:rPr>
      </w:pPr>
    </w:p>
    <w:p w:rsidR="004A3DDD" w:rsidRPr="00073C70" w:rsidRDefault="004A3DDD" w:rsidP="004A3DDD">
      <w:pPr>
        <w:ind w:left="-360" w:right="-180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ПОСТАНОВЛЕНИЕ</w:t>
      </w:r>
    </w:p>
    <w:p w:rsidR="004A3DDD" w:rsidRDefault="004A3DDD" w:rsidP="004A3DDD">
      <w:pPr>
        <w:ind w:left="-360" w:right="-180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        «</w:t>
      </w:r>
      <w:r>
        <w:rPr>
          <w:sz w:val="26"/>
          <w:szCs w:val="26"/>
        </w:rPr>
        <w:t xml:space="preserve"> 24 </w:t>
      </w:r>
      <w:r w:rsidRPr="00073C70">
        <w:rPr>
          <w:sz w:val="26"/>
          <w:szCs w:val="26"/>
        </w:rPr>
        <w:t>»</w:t>
      </w:r>
      <w:r>
        <w:rPr>
          <w:sz w:val="26"/>
          <w:szCs w:val="26"/>
        </w:rPr>
        <w:t xml:space="preserve"> 08.</w:t>
      </w:r>
      <w:r w:rsidRPr="00073C70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073C70">
        <w:rPr>
          <w:sz w:val="26"/>
          <w:szCs w:val="26"/>
        </w:rPr>
        <w:t>г.</w:t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         </w:t>
      </w:r>
      <w:r w:rsidRPr="00073C70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614</w:t>
      </w:r>
    </w:p>
    <w:p w:rsidR="004A3DDD" w:rsidRPr="00073C70" w:rsidRDefault="004A3DDD" w:rsidP="004A3DDD">
      <w:pPr>
        <w:ind w:left="-360" w:right="-180"/>
        <w:jc w:val="both"/>
        <w:rPr>
          <w:sz w:val="26"/>
          <w:szCs w:val="26"/>
        </w:rPr>
      </w:pPr>
    </w:p>
    <w:p w:rsidR="004A3DDD" w:rsidRPr="00073C70" w:rsidRDefault="004A3DDD" w:rsidP="004A3DDD">
      <w:pPr>
        <w:ind w:left="-360" w:right="-180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р.п. Чамзинка</w:t>
      </w:r>
    </w:p>
    <w:p w:rsidR="004A3DDD" w:rsidRDefault="004A3DDD" w:rsidP="004A3DDD">
      <w:pPr>
        <w:ind w:left="-360" w:right="-180"/>
        <w:jc w:val="center"/>
        <w:rPr>
          <w:sz w:val="26"/>
          <w:szCs w:val="26"/>
        </w:rPr>
      </w:pPr>
    </w:p>
    <w:p w:rsidR="004A3DDD" w:rsidRPr="00073C70" w:rsidRDefault="004A3DDD" w:rsidP="004A3DDD">
      <w:pPr>
        <w:ind w:left="-360" w:right="-180"/>
        <w:jc w:val="center"/>
        <w:rPr>
          <w:sz w:val="26"/>
          <w:szCs w:val="26"/>
        </w:rPr>
      </w:pPr>
    </w:p>
    <w:p w:rsidR="004A3DDD" w:rsidRPr="00073C70" w:rsidRDefault="004A3DDD" w:rsidP="004A3DDD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О создании муниципальной конкурсной комиссии по конкурсному отбору общеобразовательных учреждений Чамзинского муниципального района,</w:t>
      </w:r>
    </w:p>
    <w:p w:rsidR="004A3DDD" w:rsidRPr="00073C70" w:rsidRDefault="004A3DDD" w:rsidP="004A3DDD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общеобразовательных учреждений, выдвигаемых на присуждение премии Главы Чамзинского муниципального района </w:t>
      </w:r>
    </w:p>
    <w:p w:rsidR="004A3DDD" w:rsidRPr="00073C70" w:rsidRDefault="004A3DDD" w:rsidP="004A3DDD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в рамках приоритетного национального проекта «Образование» </w:t>
      </w:r>
    </w:p>
    <w:p w:rsidR="004A3DDD" w:rsidRPr="00073C70" w:rsidRDefault="004A3DDD" w:rsidP="004A3DDD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в 20</w:t>
      </w:r>
      <w:r>
        <w:rPr>
          <w:b/>
          <w:sz w:val="26"/>
          <w:szCs w:val="26"/>
        </w:rPr>
        <w:t>22</w:t>
      </w:r>
      <w:r w:rsidRPr="00073C70">
        <w:rPr>
          <w:b/>
          <w:sz w:val="26"/>
          <w:szCs w:val="26"/>
        </w:rPr>
        <w:t xml:space="preserve"> году</w:t>
      </w:r>
    </w:p>
    <w:p w:rsidR="004A3DDD" w:rsidRPr="00073C70" w:rsidRDefault="004A3DDD" w:rsidP="004A3DDD">
      <w:pPr>
        <w:ind w:right="509"/>
        <w:rPr>
          <w:sz w:val="26"/>
          <w:szCs w:val="26"/>
        </w:rPr>
      </w:pPr>
    </w:p>
    <w:p w:rsidR="004A3DDD" w:rsidRPr="00073C70" w:rsidRDefault="004A3DDD" w:rsidP="004A3DDD">
      <w:pPr>
        <w:ind w:firstLine="540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В целях осуществления конкурсного отбора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в 20</w:t>
      </w:r>
      <w:r>
        <w:rPr>
          <w:sz w:val="26"/>
          <w:szCs w:val="26"/>
        </w:rPr>
        <w:t>22</w:t>
      </w:r>
      <w:r w:rsidRPr="00073C70">
        <w:rPr>
          <w:sz w:val="26"/>
          <w:szCs w:val="26"/>
        </w:rPr>
        <w:t xml:space="preserve"> году администрация Чамзинского муниципального района,</w:t>
      </w:r>
    </w:p>
    <w:p w:rsidR="004A3DDD" w:rsidRPr="00073C70" w:rsidRDefault="004A3DDD" w:rsidP="004A3DDD">
      <w:pPr>
        <w:ind w:firstLine="540"/>
        <w:jc w:val="both"/>
        <w:rPr>
          <w:sz w:val="26"/>
          <w:szCs w:val="26"/>
        </w:rPr>
      </w:pPr>
    </w:p>
    <w:p w:rsidR="004A3DDD" w:rsidRDefault="004A3DDD" w:rsidP="004A3DDD">
      <w:pPr>
        <w:ind w:right="99" w:firstLine="540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ПОСТАНОВЛЯЕТ:</w:t>
      </w:r>
    </w:p>
    <w:p w:rsidR="004A3DDD" w:rsidRDefault="004A3DDD" w:rsidP="004A3DDD">
      <w:pPr>
        <w:pStyle w:val="38"/>
        <w:ind w:firstLine="540"/>
        <w:jc w:val="both"/>
        <w:rPr>
          <w:sz w:val="26"/>
          <w:szCs w:val="26"/>
        </w:rPr>
      </w:pPr>
      <w:r w:rsidRPr="00DE70B0">
        <w:rPr>
          <w:sz w:val="26"/>
          <w:szCs w:val="26"/>
        </w:rPr>
        <w:t xml:space="preserve">1. Создать муниципальную конкурсную комиссию по конкурсному отбору общеобразовательных учреждений Чамзинского муниципального района, </w:t>
      </w:r>
      <w:r w:rsidRPr="00DE70B0">
        <w:rPr>
          <w:sz w:val="26"/>
          <w:szCs w:val="26"/>
        </w:rPr>
        <w:lastRenderedPageBreak/>
        <w:t>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 в 20</w:t>
      </w:r>
      <w:r>
        <w:rPr>
          <w:sz w:val="26"/>
          <w:szCs w:val="26"/>
        </w:rPr>
        <w:t>22</w:t>
      </w:r>
      <w:r w:rsidRPr="00DE70B0">
        <w:rPr>
          <w:sz w:val="26"/>
          <w:szCs w:val="26"/>
        </w:rPr>
        <w:t xml:space="preserve"> году в следующем составе:</w:t>
      </w:r>
    </w:p>
    <w:p w:rsidR="004A3DDD" w:rsidRPr="00D736BC" w:rsidRDefault="004A3DDD" w:rsidP="004A3DDD">
      <w:pPr>
        <w:pStyle w:val="38"/>
        <w:rPr>
          <w:sz w:val="26"/>
          <w:szCs w:val="26"/>
        </w:rPr>
      </w:pPr>
      <w:r w:rsidRPr="00D736BC">
        <w:rPr>
          <w:sz w:val="26"/>
          <w:szCs w:val="26"/>
        </w:rPr>
        <w:t>- Махаева Татьяна Васильевна – заместитель Главы Чамзинского муниципального района по социальным вопросам, председатель.</w:t>
      </w:r>
    </w:p>
    <w:p w:rsidR="004A3DDD" w:rsidRPr="00D736BC" w:rsidRDefault="004A3DDD" w:rsidP="004A3DDD">
      <w:pPr>
        <w:pStyle w:val="38"/>
        <w:rPr>
          <w:sz w:val="26"/>
          <w:szCs w:val="26"/>
        </w:rPr>
      </w:pPr>
      <w:r w:rsidRPr="00D736BC">
        <w:rPr>
          <w:sz w:val="26"/>
          <w:szCs w:val="26"/>
        </w:rPr>
        <w:t>- Батина Светлана Витальевна  –  и.о. начальника Управления по социальной работе администрации Чамзинского муниципального района,  заместитель председателя;</w:t>
      </w:r>
    </w:p>
    <w:p w:rsidR="004A3DDD" w:rsidRPr="00D736BC" w:rsidRDefault="004A3DDD" w:rsidP="004A3DDD">
      <w:pPr>
        <w:ind w:right="99"/>
        <w:jc w:val="both"/>
        <w:rPr>
          <w:sz w:val="26"/>
          <w:szCs w:val="26"/>
        </w:rPr>
      </w:pPr>
      <w:r w:rsidRPr="00D736BC">
        <w:rPr>
          <w:sz w:val="26"/>
          <w:szCs w:val="26"/>
        </w:rPr>
        <w:t>- Разуваева Ольга Николаевна – заместитель начальника Управления по социальной  работе – заведующая отделом образования администрации Чамзинского муниципального района,  секретарь;</w:t>
      </w:r>
    </w:p>
    <w:p w:rsidR="004A3DDD" w:rsidRPr="00DE70B0" w:rsidRDefault="004A3DDD" w:rsidP="004A3DDD">
      <w:pPr>
        <w:ind w:right="99"/>
        <w:jc w:val="both"/>
        <w:rPr>
          <w:sz w:val="26"/>
          <w:szCs w:val="26"/>
        </w:rPr>
      </w:pPr>
      <w:r w:rsidRPr="00D736BC">
        <w:rPr>
          <w:sz w:val="26"/>
          <w:szCs w:val="26"/>
        </w:rPr>
        <w:t xml:space="preserve">- Филягина Лариса Викторовна – консультант отдела образования </w:t>
      </w:r>
      <w:r>
        <w:rPr>
          <w:sz w:val="26"/>
          <w:szCs w:val="26"/>
        </w:rPr>
        <w:t xml:space="preserve">Управления по социальной работе </w:t>
      </w:r>
      <w:r w:rsidRPr="00D736BC">
        <w:rPr>
          <w:sz w:val="26"/>
          <w:szCs w:val="26"/>
        </w:rPr>
        <w:t>администрации Чамзинского муниципального района;</w:t>
      </w:r>
    </w:p>
    <w:p w:rsidR="004A3DDD" w:rsidRDefault="004A3DDD" w:rsidP="004A3DDD">
      <w:pPr>
        <w:ind w:right="99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Члены Комиссии:</w:t>
      </w:r>
    </w:p>
    <w:p w:rsidR="004A3DDD" w:rsidRPr="00073C70" w:rsidRDefault="004A3DDD" w:rsidP="004F624D">
      <w:pPr>
        <w:numPr>
          <w:ilvl w:val="0"/>
          <w:numId w:val="5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r>
        <w:rPr>
          <w:sz w:val="26"/>
          <w:szCs w:val="26"/>
        </w:rPr>
        <w:t>Комарова Светлана Ивановна</w:t>
      </w:r>
      <w:r w:rsidRPr="00073C70">
        <w:rPr>
          <w:sz w:val="26"/>
          <w:szCs w:val="26"/>
        </w:rPr>
        <w:t xml:space="preserve"> – председатель </w:t>
      </w:r>
      <w:r>
        <w:rPr>
          <w:sz w:val="26"/>
          <w:szCs w:val="26"/>
        </w:rPr>
        <w:t>Чамзинской районной организации  П</w:t>
      </w:r>
      <w:r w:rsidRPr="00073C70">
        <w:rPr>
          <w:sz w:val="26"/>
          <w:szCs w:val="26"/>
        </w:rPr>
        <w:t xml:space="preserve">рофсоюза работников </w:t>
      </w:r>
      <w:r>
        <w:rPr>
          <w:sz w:val="26"/>
          <w:szCs w:val="26"/>
        </w:rPr>
        <w:t xml:space="preserve">народного </w:t>
      </w:r>
      <w:r w:rsidRPr="00073C70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>РФ</w:t>
      </w:r>
      <w:r w:rsidRPr="00073C70">
        <w:rPr>
          <w:sz w:val="26"/>
          <w:szCs w:val="26"/>
        </w:rPr>
        <w:t xml:space="preserve"> (по согласованию);</w:t>
      </w:r>
    </w:p>
    <w:p w:rsidR="004A3DDD" w:rsidRPr="00073C70" w:rsidRDefault="004A3DDD" w:rsidP="004F624D">
      <w:pPr>
        <w:numPr>
          <w:ilvl w:val="0"/>
          <w:numId w:val="5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r>
        <w:rPr>
          <w:sz w:val="26"/>
          <w:szCs w:val="26"/>
        </w:rPr>
        <w:t>Курочкина Наталья Николаевна – директор МБОУ «Лицей№1» р.п. Чамзинка;</w:t>
      </w:r>
    </w:p>
    <w:p w:rsidR="004A3DDD" w:rsidRPr="00073C70" w:rsidRDefault="004A3DDD" w:rsidP="004F624D">
      <w:pPr>
        <w:numPr>
          <w:ilvl w:val="0"/>
          <w:numId w:val="5"/>
        </w:numPr>
        <w:tabs>
          <w:tab w:val="num" w:pos="180"/>
        </w:tabs>
        <w:ind w:left="0" w:firstLine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Ерошкин Алексей Юрьевич </w:t>
      </w:r>
      <w:r>
        <w:rPr>
          <w:sz w:val="26"/>
          <w:szCs w:val="26"/>
        </w:rPr>
        <w:t xml:space="preserve"> - </w:t>
      </w:r>
      <w:r w:rsidRPr="00073C70">
        <w:rPr>
          <w:sz w:val="26"/>
          <w:szCs w:val="26"/>
        </w:rPr>
        <w:t>директор МБОУ К</w:t>
      </w:r>
      <w:r>
        <w:rPr>
          <w:sz w:val="26"/>
          <w:szCs w:val="26"/>
        </w:rPr>
        <w:t>СШ№3</w:t>
      </w:r>
      <w:r w:rsidRPr="00073C70">
        <w:rPr>
          <w:sz w:val="26"/>
          <w:szCs w:val="26"/>
        </w:rPr>
        <w:t>;</w:t>
      </w:r>
    </w:p>
    <w:p w:rsidR="004A3DDD" w:rsidRPr="00073C70" w:rsidRDefault="004A3DDD" w:rsidP="004F624D">
      <w:pPr>
        <w:numPr>
          <w:ilvl w:val="0"/>
          <w:numId w:val="5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Ворожцова Наталья Васильевна </w:t>
      </w:r>
      <w:r w:rsidRPr="00073C70">
        <w:rPr>
          <w:sz w:val="26"/>
          <w:szCs w:val="26"/>
        </w:rPr>
        <w:t xml:space="preserve"> – заведующая</w:t>
      </w: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МБДОУ «Детский сад </w:t>
      </w:r>
      <w:r>
        <w:rPr>
          <w:sz w:val="26"/>
          <w:szCs w:val="26"/>
        </w:rPr>
        <w:t xml:space="preserve">«Планета детства» </w:t>
      </w:r>
      <w:r w:rsidRPr="00073C70">
        <w:rPr>
          <w:sz w:val="26"/>
          <w:szCs w:val="26"/>
        </w:rPr>
        <w:t>комбинированного вида»;</w:t>
      </w:r>
    </w:p>
    <w:p w:rsidR="004A3DDD" w:rsidRPr="00073C70" w:rsidRDefault="004A3DDD" w:rsidP="004F624D">
      <w:pPr>
        <w:numPr>
          <w:ilvl w:val="0"/>
          <w:numId w:val="5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r>
        <w:rPr>
          <w:sz w:val="26"/>
          <w:szCs w:val="26"/>
        </w:rPr>
        <w:t>Прончатова Ирина Геннадьевна</w:t>
      </w:r>
      <w:r w:rsidRPr="00073C70">
        <w:rPr>
          <w:sz w:val="26"/>
          <w:szCs w:val="26"/>
        </w:rPr>
        <w:t xml:space="preserve"> – директор МБУ ДО «</w:t>
      </w:r>
      <w:r>
        <w:rPr>
          <w:sz w:val="26"/>
          <w:szCs w:val="26"/>
        </w:rPr>
        <w:t>Центр детского творчества</w:t>
      </w:r>
      <w:r w:rsidRPr="00073C70">
        <w:rPr>
          <w:sz w:val="26"/>
          <w:szCs w:val="26"/>
        </w:rPr>
        <w:t>».</w:t>
      </w:r>
    </w:p>
    <w:p w:rsidR="004A3DDD" w:rsidRPr="00073C70" w:rsidRDefault="004A3DDD" w:rsidP="004A3DDD">
      <w:pPr>
        <w:ind w:right="-81" w:firstLine="708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2. Утвердить Положение о муниципальной конкурсной комиссии по конкурсному отбору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в 20</w:t>
      </w:r>
      <w:r>
        <w:rPr>
          <w:sz w:val="26"/>
          <w:szCs w:val="26"/>
        </w:rPr>
        <w:t>22</w:t>
      </w:r>
      <w:r w:rsidRPr="00073C70">
        <w:rPr>
          <w:sz w:val="26"/>
          <w:szCs w:val="26"/>
        </w:rPr>
        <w:t xml:space="preserve"> году (приложение 1).</w:t>
      </w:r>
    </w:p>
    <w:p w:rsidR="004A3DDD" w:rsidRPr="00A459E0" w:rsidRDefault="004A3DDD" w:rsidP="004A3D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3C70">
        <w:rPr>
          <w:sz w:val="26"/>
          <w:szCs w:val="26"/>
        </w:rPr>
        <w:t xml:space="preserve">. </w:t>
      </w:r>
      <w:r w:rsidRPr="00A459E0">
        <w:rPr>
          <w:sz w:val="26"/>
          <w:szCs w:val="26"/>
        </w:rPr>
        <w:t xml:space="preserve">Настоящее постановление вступает в силу после </w:t>
      </w:r>
      <w:r>
        <w:rPr>
          <w:sz w:val="26"/>
          <w:szCs w:val="26"/>
        </w:rPr>
        <w:t xml:space="preserve"> дня </w:t>
      </w:r>
      <w:r w:rsidRPr="00A459E0">
        <w:rPr>
          <w:sz w:val="26"/>
          <w:szCs w:val="26"/>
        </w:rPr>
        <w:t xml:space="preserve">его </w:t>
      </w:r>
      <w:hyperlink r:id="rId15" w:history="1">
        <w:r w:rsidRPr="00A459E0">
          <w:rPr>
            <w:rStyle w:val="a9"/>
            <w:sz w:val="26"/>
            <w:szCs w:val="26"/>
          </w:rPr>
          <w:t>официального опубликования</w:t>
        </w:r>
      </w:hyperlink>
      <w:r w:rsidRPr="00A459E0">
        <w:rPr>
          <w:sz w:val="26"/>
          <w:szCs w:val="26"/>
        </w:rPr>
        <w:t xml:space="preserve"> в Информационном бюллетене Чамзинского муниципального района.</w:t>
      </w:r>
    </w:p>
    <w:p w:rsidR="004A3DDD" w:rsidRPr="00A459E0" w:rsidRDefault="004A3DDD" w:rsidP="004A3DDD">
      <w:pPr>
        <w:pStyle w:val="afffffe"/>
        <w:rPr>
          <w:sz w:val="26"/>
          <w:szCs w:val="26"/>
        </w:rPr>
      </w:pPr>
    </w:p>
    <w:p w:rsidR="004A3DDD" w:rsidRDefault="004A3DDD" w:rsidP="004A3DDD">
      <w:pPr>
        <w:ind w:right="-81" w:firstLine="708"/>
        <w:jc w:val="both"/>
        <w:rPr>
          <w:sz w:val="26"/>
          <w:szCs w:val="26"/>
        </w:rPr>
      </w:pPr>
    </w:p>
    <w:p w:rsidR="004A3DDD" w:rsidRDefault="004A3DDD" w:rsidP="004A3DDD">
      <w:pPr>
        <w:ind w:right="-81" w:firstLine="708"/>
        <w:jc w:val="both"/>
        <w:rPr>
          <w:sz w:val="26"/>
          <w:szCs w:val="26"/>
        </w:rPr>
      </w:pPr>
    </w:p>
    <w:p w:rsidR="004A3DDD" w:rsidRDefault="004A3DDD" w:rsidP="004A3DDD">
      <w:pPr>
        <w:ind w:right="-81" w:firstLine="708"/>
        <w:jc w:val="both"/>
        <w:rPr>
          <w:sz w:val="26"/>
          <w:szCs w:val="26"/>
        </w:rPr>
      </w:pPr>
    </w:p>
    <w:p w:rsidR="004A3DDD" w:rsidRDefault="004A3DDD" w:rsidP="004A3DDD">
      <w:pPr>
        <w:ind w:right="9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  Глава Чамзинского </w:t>
      </w:r>
    </w:p>
    <w:p w:rsidR="004A3DDD" w:rsidRPr="00073C70" w:rsidRDefault="004A3DDD" w:rsidP="004A3DDD">
      <w:pPr>
        <w:ind w:right="99"/>
        <w:jc w:val="both"/>
        <w:rPr>
          <w:sz w:val="26"/>
          <w:szCs w:val="26"/>
        </w:rPr>
      </w:pPr>
      <w:r w:rsidRPr="00073C70">
        <w:rPr>
          <w:sz w:val="26"/>
          <w:szCs w:val="26"/>
        </w:rPr>
        <w:lastRenderedPageBreak/>
        <w:t xml:space="preserve">муниципального района                      </w:t>
      </w:r>
      <w:r>
        <w:rPr>
          <w:sz w:val="26"/>
          <w:szCs w:val="26"/>
        </w:rPr>
        <w:t xml:space="preserve">                            </w:t>
      </w:r>
      <w:r w:rsidRPr="00073C7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</w:t>
      </w:r>
      <w:r w:rsidRPr="00073C70">
        <w:rPr>
          <w:sz w:val="26"/>
          <w:szCs w:val="26"/>
        </w:rPr>
        <w:t xml:space="preserve">  </w:t>
      </w:r>
      <w:r>
        <w:rPr>
          <w:sz w:val="26"/>
          <w:szCs w:val="26"/>
        </w:rPr>
        <w:t>Р.А. Батеряков</w:t>
      </w:r>
    </w:p>
    <w:p w:rsidR="004A3DDD" w:rsidRDefault="004A3DDD" w:rsidP="004A3DDD">
      <w:pPr>
        <w:ind w:right="99"/>
        <w:jc w:val="right"/>
        <w:rPr>
          <w:sz w:val="26"/>
          <w:szCs w:val="26"/>
        </w:rPr>
      </w:pPr>
    </w:p>
    <w:p w:rsidR="004A3DDD" w:rsidRDefault="004A3DDD" w:rsidP="004A3DDD">
      <w:pPr>
        <w:ind w:right="99"/>
        <w:jc w:val="right"/>
        <w:rPr>
          <w:sz w:val="26"/>
          <w:szCs w:val="26"/>
        </w:rPr>
      </w:pPr>
    </w:p>
    <w:p w:rsidR="004A3DDD" w:rsidRDefault="004A3DDD" w:rsidP="004A3DDD">
      <w:pPr>
        <w:ind w:right="99"/>
        <w:jc w:val="right"/>
        <w:rPr>
          <w:sz w:val="26"/>
          <w:szCs w:val="26"/>
        </w:rPr>
      </w:pPr>
    </w:p>
    <w:p w:rsidR="004A3DDD" w:rsidRDefault="004A3DDD" w:rsidP="004A3DDD">
      <w:pPr>
        <w:ind w:right="99"/>
        <w:jc w:val="right"/>
        <w:rPr>
          <w:sz w:val="26"/>
          <w:szCs w:val="26"/>
        </w:rPr>
      </w:pPr>
    </w:p>
    <w:p w:rsidR="004A3DDD" w:rsidRDefault="004A3DDD" w:rsidP="004A3DDD">
      <w:pPr>
        <w:ind w:right="99"/>
        <w:jc w:val="right"/>
        <w:rPr>
          <w:sz w:val="26"/>
          <w:szCs w:val="26"/>
        </w:rPr>
      </w:pPr>
    </w:p>
    <w:p w:rsidR="004A3DDD" w:rsidRPr="00073C70" w:rsidRDefault="004A3DDD" w:rsidP="004A3DDD">
      <w:pPr>
        <w:ind w:firstLine="5579"/>
        <w:jc w:val="right"/>
        <w:rPr>
          <w:sz w:val="26"/>
          <w:szCs w:val="26"/>
        </w:rPr>
      </w:pPr>
      <w:r w:rsidRPr="00073C70">
        <w:rPr>
          <w:sz w:val="26"/>
          <w:szCs w:val="26"/>
        </w:rPr>
        <w:t>Приложение 1</w:t>
      </w:r>
    </w:p>
    <w:p w:rsidR="004A3DDD" w:rsidRPr="00073C70" w:rsidRDefault="004A3DDD" w:rsidP="004A3DDD">
      <w:pPr>
        <w:ind w:firstLine="557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73C7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73C70">
        <w:rPr>
          <w:sz w:val="26"/>
          <w:szCs w:val="26"/>
        </w:rPr>
        <w:t xml:space="preserve"> администрации</w:t>
      </w:r>
    </w:p>
    <w:p w:rsidR="004A3DDD" w:rsidRPr="00073C70" w:rsidRDefault="004A3DDD" w:rsidP="004A3DDD">
      <w:pPr>
        <w:ind w:firstLine="5580"/>
        <w:jc w:val="right"/>
        <w:rPr>
          <w:sz w:val="26"/>
          <w:szCs w:val="26"/>
        </w:rPr>
      </w:pPr>
      <w:r w:rsidRPr="00073C70">
        <w:rPr>
          <w:sz w:val="26"/>
          <w:szCs w:val="26"/>
        </w:rPr>
        <w:t>Чамзинского муниципального</w:t>
      </w: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района </w:t>
      </w:r>
    </w:p>
    <w:p w:rsidR="004A3DDD" w:rsidRPr="00073C70" w:rsidRDefault="004A3DDD" w:rsidP="004A3DDD">
      <w:pPr>
        <w:spacing w:line="360" w:lineRule="auto"/>
        <w:ind w:firstLine="5580"/>
        <w:jc w:val="right"/>
        <w:rPr>
          <w:sz w:val="26"/>
          <w:szCs w:val="26"/>
        </w:rPr>
      </w:pPr>
      <w:r w:rsidRPr="00073C70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24  </w:t>
      </w:r>
      <w:r w:rsidRPr="00073C70">
        <w:rPr>
          <w:sz w:val="26"/>
          <w:szCs w:val="26"/>
        </w:rPr>
        <w:t>»</w:t>
      </w:r>
      <w:r>
        <w:rPr>
          <w:sz w:val="26"/>
          <w:szCs w:val="26"/>
        </w:rPr>
        <w:t xml:space="preserve"> 08.  </w:t>
      </w:r>
      <w:r w:rsidRPr="00073C70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073C70">
        <w:rPr>
          <w:sz w:val="26"/>
          <w:szCs w:val="26"/>
        </w:rPr>
        <w:t>г</w:t>
      </w: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614</w:t>
      </w:r>
    </w:p>
    <w:p w:rsidR="004A3DDD" w:rsidRPr="00073C70" w:rsidRDefault="004A3DDD" w:rsidP="004A3DDD">
      <w:pPr>
        <w:jc w:val="center"/>
        <w:rPr>
          <w:b/>
          <w:sz w:val="26"/>
          <w:szCs w:val="26"/>
        </w:rPr>
      </w:pPr>
    </w:p>
    <w:p w:rsidR="004A3DDD" w:rsidRDefault="004A3DDD" w:rsidP="004A3DDD">
      <w:pPr>
        <w:jc w:val="center"/>
        <w:rPr>
          <w:b/>
          <w:sz w:val="26"/>
          <w:szCs w:val="26"/>
        </w:rPr>
      </w:pPr>
    </w:p>
    <w:p w:rsidR="004A3DDD" w:rsidRPr="00073C70" w:rsidRDefault="004A3DDD" w:rsidP="004A3DDD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ПОЛОЖЕНИЕ</w:t>
      </w:r>
    </w:p>
    <w:p w:rsidR="004A3DDD" w:rsidRDefault="004A3DDD" w:rsidP="004A3DDD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о муниципальной конкурсной комиссии по конкурсному отбору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</w:t>
      </w:r>
    </w:p>
    <w:p w:rsidR="004A3DDD" w:rsidRPr="00073C70" w:rsidRDefault="004A3DDD" w:rsidP="004A3DDD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 учреждений дополнительного образования,</w:t>
      </w:r>
    </w:p>
    <w:p w:rsidR="004A3DDD" w:rsidRPr="00073C70" w:rsidRDefault="004A3DDD" w:rsidP="004A3DDD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в 20</w:t>
      </w:r>
      <w:r>
        <w:rPr>
          <w:b/>
          <w:sz w:val="26"/>
          <w:szCs w:val="26"/>
        </w:rPr>
        <w:t>22</w:t>
      </w:r>
      <w:r w:rsidRPr="00073C70">
        <w:rPr>
          <w:b/>
          <w:sz w:val="26"/>
          <w:szCs w:val="26"/>
        </w:rPr>
        <w:t xml:space="preserve"> году</w:t>
      </w:r>
    </w:p>
    <w:p w:rsidR="004A3DDD" w:rsidRPr="00073C70" w:rsidRDefault="004A3DDD" w:rsidP="004A3DDD">
      <w:pPr>
        <w:jc w:val="center"/>
        <w:rPr>
          <w:sz w:val="26"/>
          <w:szCs w:val="26"/>
        </w:rPr>
      </w:pPr>
    </w:p>
    <w:p w:rsidR="004A3DDD" w:rsidRDefault="004A3DDD" w:rsidP="004A3DDD">
      <w:pPr>
        <w:ind w:firstLine="709"/>
        <w:jc w:val="center"/>
        <w:rPr>
          <w:b/>
          <w:sz w:val="26"/>
          <w:szCs w:val="26"/>
        </w:rPr>
      </w:pPr>
    </w:p>
    <w:p w:rsidR="004A3DDD" w:rsidRDefault="004A3DDD" w:rsidP="004A3DDD">
      <w:pPr>
        <w:ind w:firstLine="7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1.Общие положения</w:t>
      </w:r>
    </w:p>
    <w:p w:rsidR="004A3DDD" w:rsidRPr="00073C70" w:rsidRDefault="004A3DDD" w:rsidP="004F624D">
      <w:pPr>
        <w:numPr>
          <w:ilvl w:val="1"/>
          <w:numId w:val="6"/>
        </w:numPr>
        <w:tabs>
          <w:tab w:val="clear" w:pos="465"/>
          <w:tab w:val="num" w:pos="180"/>
        </w:tabs>
        <w:ind w:left="0" w:right="-31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Муниципальная конкурсная комиссия по конкурсному отбору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20</w:t>
      </w:r>
      <w:r>
        <w:rPr>
          <w:sz w:val="26"/>
          <w:szCs w:val="26"/>
        </w:rPr>
        <w:t>21</w:t>
      </w:r>
      <w:r w:rsidRPr="00073C70">
        <w:rPr>
          <w:sz w:val="26"/>
          <w:szCs w:val="26"/>
        </w:rPr>
        <w:t xml:space="preserve">году в рамках приоритетного национального проекта «Образование» (далее – комиссия) создается Постановлением </w:t>
      </w:r>
      <w:r>
        <w:rPr>
          <w:sz w:val="26"/>
          <w:szCs w:val="26"/>
        </w:rPr>
        <w:t>Администрации Ч</w:t>
      </w:r>
      <w:r w:rsidRPr="00073C70">
        <w:rPr>
          <w:sz w:val="26"/>
          <w:szCs w:val="26"/>
        </w:rPr>
        <w:t>амзинского муниципального района.</w:t>
      </w:r>
    </w:p>
    <w:p w:rsidR="004A3DDD" w:rsidRPr="00073C70" w:rsidRDefault="004A3DDD" w:rsidP="004A3DD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1.2. Комиссия в своей деятельности руководствуется действующим законодательством Российской Федерации и Республики Мордовия, документами федерального и республиканского уровней по реализации приоритетного национального проекта «Образование», а также настоящим Положением.  </w:t>
      </w:r>
      <w:r w:rsidRPr="00073C70">
        <w:rPr>
          <w:sz w:val="26"/>
          <w:szCs w:val="26"/>
        </w:rPr>
        <w:tab/>
        <w:t xml:space="preserve">                                          </w:t>
      </w:r>
    </w:p>
    <w:p w:rsidR="004A3DDD" w:rsidRDefault="004A3DDD" w:rsidP="004A3DD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1.3. Комиссия строит свою деятельность на принципах гласности и открытости. Члены комиссии осуществляют свою деятельность на безвозмездной основе.</w:t>
      </w:r>
    </w:p>
    <w:p w:rsidR="004A3DDD" w:rsidRPr="00073C70" w:rsidRDefault="004A3DDD" w:rsidP="004A3DDD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A3DDD" w:rsidRPr="00073C70" w:rsidRDefault="004A3DDD" w:rsidP="004A3DDD">
      <w:pPr>
        <w:ind w:firstLine="7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lastRenderedPageBreak/>
        <w:t>2. Состав и порядок работы Комиссии</w:t>
      </w:r>
    </w:p>
    <w:p w:rsidR="004A3DDD" w:rsidRPr="00073C70" w:rsidRDefault="004A3DDD" w:rsidP="004F624D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В состав Комиссии входят:</w:t>
      </w:r>
    </w:p>
    <w:p w:rsidR="004A3DDD" w:rsidRPr="00073C70" w:rsidRDefault="004A3DDD" w:rsidP="004F624D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председатель комиссии,</w:t>
      </w:r>
    </w:p>
    <w:p w:rsidR="004A3DDD" w:rsidRPr="00073C70" w:rsidRDefault="004A3DDD" w:rsidP="004F624D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 заместитель председателя,</w:t>
      </w:r>
    </w:p>
    <w:p w:rsidR="004A3DDD" w:rsidRDefault="004A3DDD" w:rsidP="004F624D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секретарь и члены комиссии.</w:t>
      </w:r>
    </w:p>
    <w:p w:rsidR="004A3DDD" w:rsidRDefault="004A3DDD" w:rsidP="004F624D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Заседания Комиссии проводятся по мере необходимости в соответствии с муниципальным сетевым планом по реализации приоритетного национального проекта в сфере образования.</w:t>
      </w:r>
    </w:p>
    <w:p w:rsidR="004A3DDD" w:rsidRDefault="004A3DDD" w:rsidP="004A3DDD">
      <w:pPr>
        <w:jc w:val="both"/>
        <w:rPr>
          <w:sz w:val="26"/>
          <w:szCs w:val="26"/>
        </w:rPr>
      </w:pPr>
    </w:p>
    <w:p w:rsidR="004A3DDD" w:rsidRDefault="004A3DDD" w:rsidP="004A3DDD">
      <w:pPr>
        <w:jc w:val="both"/>
        <w:rPr>
          <w:sz w:val="26"/>
          <w:szCs w:val="26"/>
        </w:rPr>
      </w:pPr>
    </w:p>
    <w:p w:rsidR="004A3DDD" w:rsidRDefault="004A3DDD" w:rsidP="004A3DDD">
      <w:pPr>
        <w:jc w:val="both"/>
        <w:rPr>
          <w:sz w:val="26"/>
          <w:szCs w:val="26"/>
        </w:rPr>
      </w:pPr>
    </w:p>
    <w:p w:rsidR="004A3DDD" w:rsidRPr="00073C70" w:rsidRDefault="004A3DDD" w:rsidP="004F624D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Заседания ведет председатель Комиссии, либо по его поручению заместитель председателя. Делопроизводство осуществляет секретарь Комиссии. </w:t>
      </w:r>
    </w:p>
    <w:p w:rsidR="004A3DDD" w:rsidRPr="00073C70" w:rsidRDefault="004A3DDD" w:rsidP="004F624D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Заседания Комиссии считаются правомочными, если на нем присутствует не менее половины членов. </w:t>
      </w:r>
    </w:p>
    <w:p w:rsidR="004A3DDD" w:rsidRPr="00073C70" w:rsidRDefault="004A3DDD" w:rsidP="004F624D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Работа Комиссии осуществляется по адресу: п. Чамзинка, ул. Победы, д.1. </w:t>
      </w:r>
    </w:p>
    <w:p w:rsidR="004A3DDD" w:rsidRPr="00073C70" w:rsidRDefault="004A3DDD" w:rsidP="004A3DDD">
      <w:pPr>
        <w:ind w:firstLine="709"/>
        <w:jc w:val="both"/>
        <w:rPr>
          <w:b/>
          <w:sz w:val="26"/>
          <w:szCs w:val="26"/>
        </w:rPr>
      </w:pPr>
    </w:p>
    <w:p w:rsidR="004A3DDD" w:rsidRPr="00073C70" w:rsidRDefault="004A3DDD" w:rsidP="004A3DDD">
      <w:pPr>
        <w:ind w:firstLine="709"/>
        <w:jc w:val="both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3. Содержание деятельности Комиссии.</w:t>
      </w:r>
    </w:p>
    <w:p w:rsidR="004A3DDD" w:rsidRPr="00073C70" w:rsidRDefault="004A3DDD" w:rsidP="004A3DDD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3.1.  Комиссия осуществляет:</w:t>
      </w:r>
    </w:p>
    <w:p w:rsidR="004A3DDD" w:rsidRPr="00073C70" w:rsidRDefault="004A3DDD" w:rsidP="004A3DDD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-   информационное обеспечение всех заинтересованных лиц и организаций (предоставляет нормативно-правовую документацию, проводит консультации);</w:t>
      </w:r>
    </w:p>
    <w:p w:rsidR="004A3DDD" w:rsidRPr="00073C70" w:rsidRDefault="004A3DDD" w:rsidP="004A3DDD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- сбор заявок участников конкурса;</w:t>
      </w:r>
    </w:p>
    <w:p w:rsidR="004A3DDD" w:rsidRPr="00073C70" w:rsidRDefault="004A3DDD" w:rsidP="004A3DDD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- </w:t>
      </w:r>
      <w:r w:rsidRPr="00073C70">
        <w:rPr>
          <w:spacing w:val="-3"/>
          <w:sz w:val="26"/>
          <w:szCs w:val="26"/>
        </w:rPr>
        <w:t xml:space="preserve"> регистрацию конкурсной </w:t>
      </w:r>
      <w:r w:rsidRPr="00073C70">
        <w:rPr>
          <w:sz w:val="26"/>
          <w:szCs w:val="26"/>
        </w:rPr>
        <w:t>документации;</w:t>
      </w:r>
    </w:p>
    <w:p w:rsidR="004A3DDD" w:rsidRPr="00073C70" w:rsidRDefault="004A3DDD" w:rsidP="004A3DDD">
      <w:pPr>
        <w:ind w:firstLine="708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- техническую экспертизу  документов участников согласно порядку и критериям конкурсного отбора.</w:t>
      </w:r>
    </w:p>
    <w:p w:rsidR="004A3DDD" w:rsidRPr="00073C70" w:rsidRDefault="004A3DDD" w:rsidP="004A3D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3.2 Комиссия направляет сведения на победивших участников конкурса в муниципальное финансовое управление для осуществления финансирования.</w:t>
      </w:r>
    </w:p>
    <w:p w:rsidR="004A3DDD" w:rsidRPr="00073C70" w:rsidRDefault="004A3DDD" w:rsidP="004A3D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3.3. Комиссия  участвует в республиканских семинарах, проводит муниципальные семинары по подготовке и реализации приоритетного национального проекта в сфере образования</w:t>
      </w:r>
      <w:r>
        <w:rPr>
          <w:sz w:val="26"/>
          <w:szCs w:val="26"/>
        </w:rPr>
        <w:t xml:space="preserve"> в Чамзинском муниципальном районе.</w:t>
      </w:r>
      <w:r w:rsidRPr="00073C70">
        <w:rPr>
          <w:sz w:val="26"/>
          <w:szCs w:val="26"/>
        </w:rPr>
        <w:t xml:space="preserve"> </w:t>
      </w:r>
    </w:p>
    <w:p w:rsidR="004A3DDD" w:rsidRPr="00073C70" w:rsidRDefault="004A3DDD" w:rsidP="004A3D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3.4. Комиссия о</w:t>
      </w:r>
      <w:r w:rsidRPr="00073C70">
        <w:rPr>
          <w:spacing w:val="-3"/>
          <w:sz w:val="26"/>
          <w:szCs w:val="26"/>
        </w:rPr>
        <w:t xml:space="preserve">казывает содействие учреждениям образования </w:t>
      </w:r>
      <w:r w:rsidRPr="00073C70">
        <w:rPr>
          <w:sz w:val="26"/>
          <w:szCs w:val="26"/>
        </w:rPr>
        <w:t>по</w:t>
      </w:r>
      <w:r w:rsidRPr="00073C70">
        <w:rPr>
          <w:spacing w:val="-50"/>
          <w:sz w:val="26"/>
          <w:szCs w:val="26"/>
        </w:rPr>
        <w:t xml:space="preserve"> </w:t>
      </w:r>
      <w:r w:rsidRPr="00073C70">
        <w:rPr>
          <w:sz w:val="26"/>
          <w:szCs w:val="26"/>
        </w:rPr>
        <w:t>реализации приоритетного национального проекта «Образование».</w:t>
      </w:r>
    </w:p>
    <w:p w:rsidR="004A3DDD" w:rsidRPr="004A3DDD" w:rsidRDefault="004A3DDD" w:rsidP="004A3DDD">
      <w:pPr>
        <w:pStyle w:val="ListParagraph"/>
        <w:tabs>
          <w:tab w:val="left" w:pos="1193"/>
        </w:tabs>
        <w:spacing w:after="0" w:line="240" w:lineRule="auto"/>
        <w:ind w:left="-227" w:right="-70" w:firstLine="767"/>
        <w:jc w:val="both"/>
        <w:rPr>
          <w:rFonts w:ascii="Times New Roman" w:hAnsi="Times New Roman"/>
          <w:sz w:val="26"/>
          <w:szCs w:val="26"/>
        </w:rPr>
      </w:pPr>
      <w:r w:rsidRPr="004A3DDD">
        <w:rPr>
          <w:rFonts w:ascii="Times New Roman" w:hAnsi="Times New Roman"/>
          <w:sz w:val="26"/>
          <w:szCs w:val="26"/>
        </w:rPr>
        <w:t xml:space="preserve">   3.5 Решения</w:t>
      </w:r>
      <w:r w:rsidRPr="004A3DDD">
        <w:rPr>
          <w:rFonts w:ascii="Times New Roman" w:hAnsi="Times New Roman"/>
          <w:spacing w:val="-16"/>
          <w:sz w:val="26"/>
          <w:szCs w:val="26"/>
        </w:rPr>
        <w:t xml:space="preserve"> К</w:t>
      </w:r>
      <w:r w:rsidRPr="004A3DDD">
        <w:rPr>
          <w:rFonts w:ascii="Times New Roman" w:hAnsi="Times New Roman"/>
          <w:sz w:val="26"/>
          <w:szCs w:val="26"/>
        </w:rPr>
        <w:t>омиссии</w:t>
      </w:r>
      <w:r w:rsidRPr="004A3DDD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4A3DDD">
        <w:rPr>
          <w:rFonts w:ascii="Times New Roman" w:hAnsi="Times New Roman"/>
          <w:sz w:val="26"/>
          <w:szCs w:val="26"/>
        </w:rPr>
        <w:t>принимаются</w:t>
      </w:r>
      <w:r w:rsidRPr="004A3DDD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4A3DDD">
        <w:rPr>
          <w:rFonts w:ascii="Times New Roman" w:hAnsi="Times New Roman"/>
          <w:sz w:val="26"/>
          <w:szCs w:val="26"/>
        </w:rPr>
        <w:t>открытым</w:t>
      </w:r>
      <w:r w:rsidRPr="004A3DD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4A3DDD">
        <w:rPr>
          <w:rFonts w:ascii="Times New Roman" w:hAnsi="Times New Roman"/>
          <w:sz w:val="26"/>
          <w:szCs w:val="26"/>
        </w:rPr>
        <w:t>голосованием простым большинством голосов ее членов, присутствующих на заседании. При р</w:t>
      </w:r>
      <w:r w:rsidRPr="004A3DDD">
        <w:rPr>
          <w:rFonts w:ascii="Times New Roman" w:hAnsi="Times New Roman"/>
          <w:spacing w:val="-4"/>
          <w:sz w:val="26"/>
          <w:szCs w:val="26"/>
        </w:rPr>
        <w:t>авенстве</w:t>
      </w:r>
      <w:r w:rsidRPr="004A3DDD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4A3DDD">
        <w:rPr>
          <w:rFonts w:ascii="Times New Roman" w:hAnsi="Times New Roman"/>
          <w:spacing w:val="-3"/>
          <w:sz w:val="26"/>
          <w:szCs w:val="26"/>
        </w:rPr>
        <w:t>голосов</w:t>
      </w:r>
      <w:r w:rsidRPr="004A3DD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4A3DDD">
        <w:rPr>
          <w:rFonts w:ascii="Times New Roman" w:hAnsi="Times New Roman"/>
          <w:spacing w:val="-3"/>
          <w:sz w:val="26"/>
          <w:szCs w:val="26"/>
        </w:rPr>
        <w:t>голос</w:t>
      </w:r>
      <w:r w:rsidRPr="004A3DDD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4A3DDD">
        <w:rPr>
          <w:rFonts w:ascii="Times New Roman" w:hAnsi="Times New Roman"/>
          <w:spacing w:val="-4"/>
          <w:sz w:val="26"/>
          <w:szCs w:val="26"/>
        </w:rPr>
        <w:t>председателя</w:t>
      </w:r>
      <w:r w:rsidRPr="004A3DDD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4A3DDD">
        <w:rPr>
          <w:rFonts w:ascii="Times New Roman" w:hAnsi="Times New Roman"/>
          <w:spacing w:val="-3"/>
          <w:sz w:val="26"/>
          <w:szCs w:val="26"/>
        </w:rPr>
        <w:t>комиссии</w:t>
      </w:r>
      <w:r w:rsidRPr="004A3DDD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4A3DDD">
        <w:rPr>
          <w:rFonts w:ascii="Times New Roman" w:hAnsi="Times New Roman"/>
          <w:spacing w:val="-4"/>
          <w:sz w:val="26"/>
          <w:szCs w:val="26"/>
        </w:rPr>
        <w:t>является</w:t>
      </w:r>
      <w:r w:rsidRPr="004A3DDD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4A3DDD">
        <w:rPr>
          <w:rFonts w:ascii="Times New Roman" w:hAnsi="Times New Roman"/>
          <w:spacing w:val="-4"/>
          <w:sz w:val="26"/>
          <w:szCs w:val="26"/>
        </w:rPr>
        <w:t>решающим.</w:t>
      </w:r>
    </w:p>
    <w:p w:rsidR="004A3DDD" w:rsidRDefault="004A3DDD" w:rsidP="004A3DDD">
      <w:pPr>
        <w:pStyle w:val="ListParagraph"/>
        <w:tabs>
          <w:tab w:val="left" w:pos="0"/>
        </w:tabs>
        <w:spacing w:after="0" w:line="240" w:lineRule="auto"/>
        <w:ind w:left="0" w:right="139"/>
        <w:jc w:val="both"/>
        <w:rPr>
          <w:rFonts w:ascii="Times New Roman" w:hAnsi="Times New Roman"/>
          <w:sz w:val="26"/>
          <w:szCs w:val="26"/>
        </w:rPr>
      </w:pPr>
      <w:r w:rsidRPr="004A3DDD">
        <w:rPr>
          <w:rFonts w:ascii="Times New Roman" w:hAnsi="Times New Roman"/>
          <w:sz w:val="26"/>
          <w:szCs w:val="26"/>
        </w:rPr>
        <w:t xml:space="preserve">          3.6  Результаты голосования комиссии оформляются протоко</w:t>
      </w:r>
      <w:r w:rsidRPr="004A3DDD">
        <w:rPr>
          <w:rFonts w:ascii="Times New Roman" w:hAnsi="Times New Roman"/>
          <w:spacing w:val="-4"/>
          <w:sz w:val="26"/>
          <w:szCs w:val="26"/>
        </w:rPr>
        <w:t>лом,</w:t>
      </w:r>
      <w:r w:rsidRPr="004A3DDD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4A3DDD">
        <w:rPr>
          <w:rFonts w:ascii="Times New Roman" w:hAnsi="Times New Roman"/>
          <w:sz w:val="26"/>
          <w:szCs w:val="26"/>
        </w:rPr>
        <w:t>который</w:t>
      </w:r>
      <w:r w:rsidRPr="004A3DDD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4A3DDD">
        <w:rPr>
          <w:rFonts w:ascii="Times New Roman" w:hAnsi="Times New Roman"/>
          <w:spacing w:val="-3"/>
          <w:sz w:val="26"/>
          <w:szCs w:val="26"/>
        </w:rPr>
        <w:t>подписывается всеми членами комиссии,</w:t>
      </w:r>
      <w:r w:rsidRPr="004A3DDD">
        <w:rPr>
          <w:rFonts w:ascii="Times New Roman" w:hAnsi="Times New Roman"/>
          <w:sz w:val="26"/>
          <w:szCs w:val="26"/>
        </w:rPr>
        <w:t xml:space="preserve"> принимавшими участие в</w:t>
      </w:r>
      <w:r w:rsidRPr="004A3DDD">
        <w:rPr>
          <w:rFonts w:ascii="Times New Roman" w:hAnsi="Times New Roman"/>
          <w:spacing w:val="-26"/>
          <w:sz w:val="26"/>
          <w:szCs w:val="26"/>
        </w:rPr>
        <w:t xml:space="preserve"> </w:t>
      </w:r>
      <w:r w:rsidRPr="004A3DDD">
        <w:rPr>
          <w:rFonts w:ascii="Times New Roman" w:hAnsi="Times New Roman"/>
          <w:sz w:val="26"/>
          <w:szCs w:val="26"/>
        </w:rPr>
        <w:t>заседании.</w:t>
      </w:r>
    </w:p>
    <w:p w:rsidR="004A3DDD" w:rsidRDefault="004A3DDD" w:rsidP="004A3DDD">
      <w:pPr>
        <w:pStyle w:val="ListParagraph"/>
        <w:tabs>
          <w:tab w:val="left" w:pos="0"/>
        </w:tabs>
        <w:spacing w:after="0" w:line="240" w:lineRule="auto"/>
        <w:ind w:left="0" w:right="139"/>
        <w:jc w:val="both"/>
        <w:rPr>
          <w:rFonts w:ascii="Times New Roman" w:hAnsi="Times New Roman"/>
          <w:sz w:val="26"/>
          <w:szCs w:val="26"/>
        </w:rPr>
      </w:pPr>
    </w:p>
    <w:p w:rsidR="004A3DDD" w:rsidRDefault="004A3DDD" w:rsidP="004A3DDD">
      <w:pPr>
        <w:pStyle w:val="ListParagraph"/>
        <w:tabs>
          <w:tab w:val="left" w:pos="0"/>
        </w:tabs>
        <w:spacing w:after="0" w:line="240" w:lineRule="auto"/>
        <w:ind w:left="0" w:right="139"/>
        <w:jc w:val="both"/>
        <w:rPr>
          <w:rFonts w:ascii="Times New Roman" w:hAnsi="Times New Roman"/>
          <w:sz w:val="26"/>
          <w:szCs w:val="26"/>
        </w:rPr>
      </w:pPr>
    </w:p>
    <w:p w:rsidR="004A3DDD" w:rsidRDefault="004A3DDD" w:rsidP="004A3DDD">
      <w:pPr>
        <w:ind w:firstLine="360"/>
        <w:jc w:val="center"/>
        <w:rPr>
          <w:sz w:val="26"/>
          <w:szCs w:val="26"/>
        </w:rPr>
      </w:pPr>
    </w:p>
    <w:p w:rsidR="004A3DDD" w:rsidRPr="00A459E0" w:rsidRDefault="004A3DDD" w:rsidP="004A3DDD">
      <w:pPr>
        <w:ind w:firstLine="360"/>
        <w:jc w:val="center"/>
        <w:rPr>
          <w:sz w:val="26"/>
          <w:szCs w:val="26"/>
        </w:rPr>
      </w:pPr>
      <w:r w:rsidRPr="00A459E0">
        <w:rPr>
          <w:sz w:val="26"/>
          <w:szCs w:val="26"/>
        </w:rPr>
        <w:t>Администрация Чамзинского муниципального района</w:t>
      </w:r>
    </w:p>
    <w:p w:rsidR="004A3DDD" w:rsidRPr="00A459E0" w:rsidRDefault="004A3DDD" w:rsidP="004A3DDD">
      <w:pPr>
        <w:ind w:firstLine="360"/>
        <w:jc w:val="center"/>
        <w:rPr>
          <w:sz w:val="26"/>
          <w:szCs w:val="26"/>
        </w:rPr>
      </w:pPr>
    </w:p>
    <w:p w:rsidR="004A3DDD" w:rsidRPr="00A459E0" w:rsidRDefault="004A3DDD" w:rsidP="004A3DDD">
      <w:pPr>
        <w:ind w:firstLine="360"/>
        <w:jc w:val="center"/>
        <w:rPr>
          <w:sz w:val="26"/>
          <w:szCs w:val="26"/>
        </w:rPr>
      </w:pPr>
      <w:r w:rsidRPr="00A459E0">
        <w:rPr>
          <w:sz w:val="26"/>
          <w:szCs w:val="26"/>
        </w:rPr>
        <w:t xml:space="preserve"> Республики Мордовия</w:t>
      </w:r>
    </w:p>
    <w:p w:rsidR="004A3DDD" w:rsidRPr="00A459E0" w:rsidRDefault="004A3DDD" w:rsidP="004A3DDD">
      <w:pPr>
        <w:ind w:firstLine="360"/>
        <w:jc w:val="center"/>
        <w:rPr>
          <w:sz w:val="26"/>
          <w:szCs w:val="26"/>
        </w:rPr>
      </w:pPr>
    </w:p>
    <w:p w:rsidR="004A3DDD" w:rsidRPr="00A459E0" w:rsidRDefault="004A3DDD" w:rsidP="004A3DDD">
      <w:pPr>
        <w:ind w:firstLine="360"/>
        <w:jc w:val="center"/>
        <w:rPr>
          <w:b/>
          <w:sz w:val="26"/>
          <w:szCs w:val="26"/>
        </w:rPr>
      </w:pPr>
      <w:r w:rsidRPr="00A459E0">
        <w:rPr>
          <w:b/>
          <w:sz w:val="26"/>
          <w:szCs w:val="26"/>
        </w:rPr>
        <w:t>ПОСТАНОВЛЕНИЕ</w:t>
      </w:r>
    </w:p>
    <w:p w:rsidR="004A3DDD" w:rsidRPr="00A459E0" w:rsidRDefault="004A3DDD" w:rsidP="004A3DDD">
      <w:pPr>
        <w:ind w:firstLine="360"/>
        <w:jc w:val="center"/>
        <w:rPr>
          <w:sz w:val="26"/>
          <w:szCs w:val="26"/>
        </w:rPr>
      </w:pPr>
    </w:p>
    <w:p w:rsidR="004A3DDD" w:rsidRPr="00A459E0" w:rsidRDefault="004A3DDD" w:rsidP="004A3DDD">
      <w:pPr>
        <w:rPr>
          <w:sz w:val="26"/>
          <w:szCs w:val="26"/>
        </w:rPr>
      </w:pPr>
      <w:r w:rsidRPr="00A459E0">
        <w:rPr>
          <w:sz w:val="26"/>
          <w:szCs w:val="26"/>
        </w:rPr>
        <w:t xml:space="preserve">    « </w:t>
      </w:r>
      <w:r>
        <w:rPr>
          <w:sz w:val="26"/>
          <w:szCs w:val="26"/>
        </w:rPr>
        <w:t xml:space="preserve">24 </w:t>
      </w:r>
      <w:r w:rsidRPr="00A459E0">
        <w:rPr>
          <w:sz w:val="26"/>
          <w:szCs w:val="26"/>
        </w:rPr>
        <w:t>»</w:t>
      </w:r>
      <w:r>
        <w:rPr>
          <w:sz w:val="26"/>
          <w:szCs w:val="26"/>
        </w:rPr>
        <w:t xml:space="preserve">  08.</w:t>
      </w:r>
      <w:r w:rsidRPr="00A459E0">
        <w:rPr>
          <w:sz w:val="26"/>
          <w:szCs w:val="26"/>
        </w:rPr>
        <w:t xml:space="preserve">  2022г.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A459E0">
        <w:rPr>
          <w:sz w:val="26"/>
          <w:szCs w:val="26"/>
        </w:rPr>
        <w:t xml:space="preserve">     № </w:t>
      </w:r>
      <w:r>
        <w:rPr>
          <w:sz w:val="26"/>
          <w:szCs w:val="26"/>
        </w:rPr>
        <w:t>615</w:t>
      </w:r>
    </w:p>
    <w:p w:rsidR="004A3DDD" w:rsidRPr="00A459E0" w:rsidRDefault="004A3DDD" w:rsidP="004A3DDD">
      <w:pPr>
        <w:ind w:firstLine="360"/>
        <w:jc w:val="center"/>
        <w:rPr>
          <w:sz w:val="26"/>
          <w:szCs w:val="26"/>
        </w:rPr>
      </w:pPr>
      <w:r w:rsidRPr="00A459E0">
        <w:rPr>
          <w:sz w:val="26"/>
          <w:szCs w:val="26"/>
        </w:rPr>
        <w:lastRenderedPageBreak/>
        <w:t>р.п. Чамзинка</w:t>
      </w:r>
    </w:p>
    <w:p w:rsidR="004A3DDD" w:rsidRDefault="004A3DDD" w:rsidP="004A3DDD">
      <w:pPr>
        <w:rPr>
          <w:sz w:val="26"/>
          <w:szCs w:val="26"/>
        </w:rPr>
      </w:pPr>
    </w:p>
    <w:p w:rsidR="004A3DDD" w:rsidRPr="00A459E0" w:rsidRDefault="004A3DDD" w:rsidP="004A3DDD">
      <w:pPr>
        <w:rPr>
          <w:b/>
          <w:sz w:val="26"/>
          <w:szCs w:val="26"/>
        </w:rPr>
      </w:pPr>
      <w:r w:rsidRPr="00A459E0">
        <w:rPr>
          <w:b/>
          <w:sz w:val="26"/>
          <w:szCs w:val="26"/>
        </w:rPr>
        <w:t xml:space="preserve">О премиях Главы Чамзинского </w:t>
      </w:r>
    </w:p>
    <w:p w:rsidR="004A3DDD" w:rsidRPr="00A459E0" w:rsidRDefault="004A3DDD" w:rsidP="004A3DDD">
      <w:pPr>
        <w:rPr>
          <w:b/>
          <w:sz w:val="26"/>
          <w:szCs w:val="26"/>
        </w:rPr>
      </w:pPr>
      <w:r w:rsidRPr="00A459E0">
        <w:rPr>
          <w:b/>
          <w:sz w:val="26"/>
          <w:szCs w:val="26"/>
        </w:rPr>
        <w:t>муниципального района</w:t>
      </w:r>
    </w:p>
    <w:p w:rsidR="004A3DDD" w:rsidRPr="00C9742C" w:rsidRDefault="004A3DDD" w:rsidP="004A3DDD">
      <w:pPr>
        <w:rPr>
          <w:sz w:val="26"/>
          <w:szCs w:val="26"/>
          <w:u w:val="single"/>
        </w:rPr>
      </w:pPr>
      <w:r w:rsidRPr="00A459E0">
        <w:rPr>
          <w:b/>
          <w:sz w:val="26"/>
          <w:szCs w:val="26"/>
        </w:rPr>
        <w:t>в 2022 году</w:t>
      </w:r>
    </w:p>
    <w:p w:rsidR="004A3DDD" w:rsidRPr="00C9742C" w:rsidRDefault="004A3DDD" w:rsidP="004A3DDD">
      <w:pPr>
        <w:rPr>
          <w:sz w:val="26"/>
          <w:szCs w:val="26"/>
          <w:u w:val="single"/>
        </w:rPr>
      </w:pP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tab/>
        <w:t>В целях реализации приоритетных направлений в сфере образования, улучшения качественного уровня обучения и воспитания подрастающего поколения</w:t>
      </w:r>
      <w:r>
        <w:rPr>
          <w:sz w:val="26"/>
          <w:szCs w:val="26"/>
        </w:rPr>
        <w:t>,</w:t>
      </w:r>
      <w:r w:rsidRPr="00C974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Pr="00C9742C">
        <w:rPr>
          <w:sz w:val="26"/>
          <w:szCs w:val="26"/>
        </w:rPr>
        <w:t>Чамзинского муниципального района,</w:t>
      </w:r>
    </w:p>
    <w:p w:rsidR="004A3DDD" w:rsidRPr="00C9742C" w:rsidRDefault="004A3DDD" w:rsidP="004A3DDD">
      <w:pPr>
        <w:ind w:left="-426"/>
        <w:jc w:val="center"/>
        <w:rPr>
          <w:b/>
          <w:bCs/>
          <w:sz w:val="26"/>
          <w:szCs w:val="26"/>
        </w:rPr>
      </w:pPr>
      <w:r w:rsidRPr="00C9742C">
        <w:rPr>
          <w:b/>
          <w:bCs/>
          <w:sz w:val="26"/>
          <w:szCs w:val="26"/>
        </w:rPr>
        <w:t>Постановляет: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 1. </w:t>
      </w:r>
      <w:r w:rsidRPr="00C9742C">
        <w:rPr>
          <w:caps/>
          <w:sz w:val="26"/>
          <w:szCs w:val="26"/>
        </w:rPr>
        <w:t>у</w:t>
      </w:r>
      <w:r w:rsidRPr="00C9742C">
        <w:rPr>
          <w:sz w:val="26"/>
          <w:szCs w:val="26"/>
        </w:rPr>
        <w:t>чредить премии Главы Чамзинского муниципального района:</w:t>
      </w:r>
    </w:p>
    <w:p w:rsidR="004A3DDD" w:rsidRPr="00B0344F" w:rsidRDefault="004A3DDD" w:rsidP="004F624D">
      <w:pPr>
        <w:numPr>
          <w:ilvl w:val="1"/>
          <w:numId w:val="4"/>
        </w:numPr>
        <w:tabs>
          <w:tab w:val="clear" w:pos="2073"/>
          <w:tab w:val="num" w:pos="1080"/>
        </w:tabs>
        <w:ind w:left="-426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Общеобразовательным учреждениям в номинации «Поддержка общеобразовательных учреждений, активно внедряющих инновационные программы» - 1 премия, в размере 15000 рублей.</w:t>
      </w:r>
    </w:p>
    <w:p w:rsidR="004A3DDD" w:rsidRPr="00B0344F" w:rsidRDefault="004A3DDD" w:rsidP="004F624D">
      <w:pPr>
        <w:numPr>
          <w:ilvl w:val="1"/>
          <w:numId w:val="4"/>
        </w:numPr>
        <w:tabs>
          <w:tab w:val="clear" w:pos="2073"/>
          <w:tab w:val="num" w:pos="1080"/>
        </w:tabs>
        <w:ind w:left="-426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Учреждениям дошкольного образования – 1 премия в размере 15000 рублей.</w:t>
      </w:r>
    </w:p>
    <w:p w:rsidR="004A3DDD" w:rsidRPr="00B0344F" w:rsidRDefault="004A3DDD" w:rsidP="004F624D">
      <w:pPr>
        <w:numPr>
          <w:ilvl w:val="1"/>
          <w:numId w:val="4"/>
        </w:numPr>
        <w:tabs>
          <w:tab w:val="clear" w:pos="2073"/>
          <w:tab w:val="num" w:pos="1080"/>
        </w:tabs>
        <w:ind w:left="-426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Учреждениям дополнительного образования – 1 премия в размере 10000 рублей.</w:t>
      </w:r>
    </w:p>
    <w:p w:rsidR="004A3DDD" w:rsidRPr="00B0344F" w:rsidRDefault="004A3DDD" w:rsidP="004F624D">
      <w:pPr>
        <w:numPr>
          <w:ilvl w:val="1"/>
          <w:numId w:val="4"/>
        </w:numPr>
        <w:tabs>
          <w:tab w:val="clear" w:pos="2073"/>
          <w:tab w:val="num" w:pos="1080"/>
        </w:tabs>
        <w:ind w:left="-426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 xml:space="preserve"> Лучшим учителям общеобразовательных учреждений в номинации «Поощрение лучших учителей» - 2 премии, в размере 10000 рублей каждая; </w:t>
      </w:r>
    </w:p>
    <w:p w:rsidR="004A3DDD" w:rsidRPr="00B0344F" w:rsidRDefault="004A3DDD" w:rsidP="004F624D">
      <w:pPr>
        <w:numPr>
          <w:ilvl w:val="1"/>
          <w:numId w:val="4"/>
        </w:numPr>
        <w:tabs>
          <w:tab w:val="clear" w:pos="2073"/>
          <w:tab w:val="num" w:pos="1080"/>
        </w:tabs>
        <w:ind w:left="-426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Лучшему воспитателю дошкольного образовательного учреждения – 1 премия в размере 10000 рублей.</w:t>
      </w:r>
    </w:p>
    <w:p w:rsidR="004A3DDD" w:rsidRPr="00B0344F" w:rsidRDefault="004A3DDD" w:rsidP="004F624D">
      <w:pPr>
        <w:numPr>
          <w:ilvl w:val="1"/>
          <w:numId w:val="4"/>
        </w:numPr>
        <w:tabs>
          <w:tab w:val="clear" w:pos="2073"/>
          <w:tab w:val="num" w:pos="1080"/>
        </w:tabs>
        <w:ind w:left="-426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Лучшему тренеру-преподавателю, педагогу дополнительного образования муниципального учреждения дополнительного образования – 1 премия в размере 10000 рублей.</w:t>
      </w:r>
    </w:p>
    <w:p w:rsidR="004A3DDD" w:rsidRPr="00B0344F" w:rsidRDefault="004A3DDD" w:rsidP="004F624D">
      <w:pPr>
        <w:numPr>
          <w:ilvl w:val="1"/>
          <w:numId w:val="4"/>
        </w:numPr>
        <w:tabs>
          <w:tab w:val="clear" w:pos="2073"/>
          <w:tab w:val="num" w:pos="1080"/>
        </w:tabs>
        <w:ind w:left="-426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 xml:space="preserve"> Способным и талантливым учащимся общеобразовательных учреждений в номинации «Государственная поддержка способной и талантливой молодежи» - 2 премии, в размере 1500 рублей каждая.</w:t>
      </w:r>
    </w:p>
    <w:p w:rsidR="004A3DDD" w:rsidRPr="00B0344F" w:rsidRDefault="004A3DDD" w:rsidP="004A3DDD">
      <w:pPr>
        <w:ind w:left="-426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2. Утвердить порядок и критерии конкурсного отбора общеобразовательного учреждения, выдвигаемого на присуждение премии Главы Чамзинского муниципального района, согласно приложению №1.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3. Утвердить порядок и критерии конкурсного отбора дошкольного образовательного учреждения</w:t>
      </w:r>
      <w:r w:rsidRPr="00C9742C">
        <w:rPr>
          <w:sz w:val="26"/>
          <w:szCs w:val="26"/>
        </w:rPr>
        <w:t>, выдвигаемого на присуждение премии Главы Чамзинского муниципального района, согласно приложению №2.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t>4. Утвердить порядок и критерии конкурсного отбора учреждения дополнительного образования, выдвигаемого на присуждение премии Главы Чамзинского муниципального района, согласно приложению №3.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t>5. Утвердить  порядок и критерии конкурсного отбора учителей общеобразовательных учреждений, выдвигаемых на присуждение премии Главы Чамзинского муниципального района, согласно приложению № 4.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t>6. Утвердить порядок и критерии  конкурсного отбора педагога дошкольного образовательного учреждения, выдвигаемого на присуждение премии Главы Чамзинского муниципального района, согласно приложению №5.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t>7. Утвердить порядок и критерии конкурсного отбора тренера-преподавателя, педагога дополнительного образования детей,  выдвигаемого на присуждение премии Главы Чамзинского муниципального района, согласно приложению №6.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t>8. Утвердить 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района, согласно приложению №7.</w:t>
      </w:r>
    </w:p>
    <w:p w:rsidR="004A3DDD" w:rsidRPr="00C9742C" w:rsidRDefault="004A3DDD" w:rsidP="004A3DDD">
      <w:pPr>
        <w:ind w:left="-426"/>
        <w:jc w:val="both"/>
        <w:rPr>
          <w:sz w:val="26"/>
          <w:szCs w:val="26"/>
        </w:rPr>
      </w:pPr>
      <w:r w:rsidRPr="00C9742C">
        <w:rPr>
          <w:sz w:val="26"/>
          <w:szCs w:val="26"/>
        </w:rPr>
        <w:lastRenderedPageBreak/>
        <w:t>9. Источником покрытия расходов определить средства бюджета Чамзинского муниципального района.</w:t>
      </w:r>
    </w:p>
    <w:p w:rsidR="004A3DDD" w:rsidRPr="00A459E0" w:rsidRDefault="004A3DDD" w:rsidP="004A3DDD">
      <w:pPr>
        <w:autoSpaceDE w:val="0"/>
        <w:autoSpaceDN w:val="0"/>
        <w:adjustRightInd w:val="0"/>
        <w:ind w:left="-426"/>
        <w:jc w:val="both"/>
        <w:rPr>
          <w:sz w:val="26"/>
          <w:szCs w:val="26"/>
        </w:rPr>
      </w:pPr>
      <w:r w:rsidRPr="00A459E0">
        <w:rPr>
          <w:sz w:val="26"/>
          <w:szCs w:val="26"/>
        </w:rPr>
        <w:t xml:space="preserve">10. Настоящее постановление вступает в силу после </w:t>
      </w:r>
      <w:r>
        <w:rPr>
          <w:sz w:val="26"/>
          <w:szCs w:val="26"/>
        </w:rPr>
        <w:t xml:space="preserve"> дня </w:t>
      </w:r>
      <w:r w:rsidRPr="00A459E0">
        <w:rPr>
          <w:sz w:val="26"/>
          <w:szCs w:val="26"/>
        </w:rPr>
        <w:t xml:space="preserve">его </w:t>
      </w:r>
      <w:hyperlink r:id="rId16" w:history="1">
        <w:r w:rsidRPr="00A459E0">
          <w:rPr>
            <w:rStyle w:val="a9"/>
            <w:sz w:val="26"/>
            <w:szCs w:val="26"/>
          </w:rPr>
          <w:t>официального опубликования</w:t>
        </w:r>
      </w:hyperlink>
      <w:r w:rsidRPr="00A459E0">
        <w:rPr>
          <w:sz w:val="26"/>
          <w:szCs w:val="26"/>
        </w:rPr>
        <w:t xml:space="preserve"> в Информационном бюллетене Чамзинского муниципального района.</w:t>
      </w:r>
    </w:p>
    <w:p w:rsidR="004A3DDD" w:rsidRPr="00A459E0" w:rsidRDefault="004A3DDD" w:rsidP="004A3DDD">
      <w:pPr>
        <w:pStyle w:val="afffffe"/>
        <w:ind w:left="-426"/>
        <w:rPr>
          <w:sz w:val="26"/>
          <w:szCs w:val="26"/>
        </w:rPr>
      </w:pPr>
    </w:p>
    <w:p w:rsidR="004A3DDD" w:rsidRPr="00C9742C" w:rsidRDefault="004A3DDD" w:rsidP="004A3DDD">
      <w:pPr>
        <w:rPr>
          <w:sz w:val="26"/>
          <w:szCs w:val="26"/>
        </w:rPr>
      </w:pPr>
    </w:p>
    <w:p w:rsidR="004A3DDD" w:rsidRPr="00C9742C" w:rsidRDefault="004A3DDD" w:rsidP="004A3DDD">
      <w:pPr>
        <w:rPr>
          <w:sz w:val="26"/>
          <w:szCs w:val="26"/>
        </w:rPr>
      </w:pPr>
    </w:p>
    <w:p w:rsidR="004A3DDD" w:rsidRPr="00C9742C" w:rsidRDefault="004A3DDD" w:rsidP="004A3DDD">
      <w:pPr>
        <w:rPr>
          <w:sz w:val="26"/>
          <w:szCs w:val="26"/>
        </w:rPr>
      </w:pPr>
    </w:p>
    <w:p w:rsidR="004A3DDD" w:rsidRDefault="004A3DDD" w:rsidP="004A3DDD">
      <w:pPr>
        <w:rPr>
          <w:sz w:val="26"/>
          <w:szCs w:val="26"/>
        </w:rPr>
      </w:pPr>
      <w:r w:rsidRPr="00C9742C">
        <w:rPr>
          <w:sz w:val="26"/>
          <w:szCs w:val="26"/>
        </w:rPr>
        <w:t xml:space="preserve"> Глава</w:t>
      </w:r>
      <w:r>
        <w:rPr>
          <w:sz w:val="26"/>
          <w:szCs w:val="26"/>
        </w:rPr>
        <w:t xml:space="preserve"> </w:t>
      </w:r>
      <w:r w:rsidRPr="00C9742C">
        <w:rPr>
          <w:sz w:val="26"/>
          <w:szCs w:val="26"/>
        </w:rPr>
        <w:t xml:space="preserve">Чамзинского </w:t>
      </w:r>
    </w:p>
    <w:p w:rsidR="004A3DDD" w:rsidRDefault="004A3DDD" w:rsidP="004A3DDD">
      <w:pPr>
        <w:rPr>
          <w:sz w:val="26"/>
          <w:szCs w:val="26"/>
        </w:rPr>
      </w:pPr>
      <w:r w:rsidRPr="00C9742C">
        <w:rPr>
          <w:sz w:val="26"/>
          <w:szCs w:val="26"/>
        </w:rPr>
        <w:t xml:space="preserve">муниципального района                             </w:t>
      </w:r>
      <w:r w:rsidRPr="00C9742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</w:t>
      </w:r>
      <w:r w:rsidRPr="00C9742C">
        <w:rPr>
          <w:sz w:val="26"/>
          <w:szCs w:val="26"/>
        </w:rPr>
        <w:tab/>
      </w:r>
      <w:r>
        <w:rPr>
          <w:sz w:val="26"/>
          <w:szCs w:val="26"/>
        </w:rPr>
        <w:t>Р.А. Батеряков</w:t>
      </w:r>
    </w:p>
    <w:p w:rsidR="004A3DDD" w:rsidRDefault="004A3DDD" w:rsidP="004A3DDD">
      <w:pPr>
        <w:rPr>
          <w:sz w:val="26"/>
          <w:szCs w:val="26"/>
        </w:rPr>
      </w:pPr>
    </w:p>
    <w:p w:rsidR="004A3DDD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 Приложение № 1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  <w:t>к постановлению администрации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Чамзинского муниципального района 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>от «</w:t>
      </w:r>
      <w:r>
        <w:rPr>
          <w:sz w:val="20"/>
          <w:szCs w:val="20"/>
        </w:rPr>
        <w:t xml:space="preserve"> 24 </w:t>
      </w:r>
      <w:r w:rsidRPr="00D60963">
        <w:rPr>
          <w:sz w:val="20"/>
          <w:szCs w:val="20"/>
        </w:rPr>
        <w:t>»</w:t>
      </w:r>
      <w:r>
        <w:rPr>
          <w:sz w:val="20"/>
          <w:szCs w:val="20"/>
        </w:rPr>
        <w:t xml:space="preserve"> 08.  2022г  </w:t>
      </w:r>
      <w:r w:rsidRPr="00D60963">
        <w:rPr>
          <w:sz w:val="20"/>
          <w:szCs w:val="20"/>
        </w:rPr>
        <w:t>№</w:t>
      </w:r>
      <w:r>
        <w:rPr>
          <w:sz w:val="20"/>
          <w:szCs w:val="20"/>
        </w:rPr>
        <w:t>615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</w:p>
    <w:p w:rsidR="004A3DDD" w:rsidRPr="00D60963" w:rsidRDefault="004A3DDD" w:rsidP="004A3DDD">
      <w:pPr>
        <w:jc w:val="center"/>
        <w:rPr>
          <w:b/>
          <w:sz w:val="20"/>
          <w:szCs w:val="20"/>
        </w:rPr>
      </w:pPr>
    </w:p>
    <w:p w:rsidR="004A3DDD" w:rsidRPr="00D60963" w:rsidRDefault="004A3DDD" w:rsidP="004A3DDD">
      <w:pPr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Порядок и критерии конкурсного отбора общеобразовательного учреждения, </w:t>
      </w:r>
    </w:p>
    <w:p w:rsidR="004A3DDD" w:rsidRPr="00D60963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выдвигаемого на присуждение</w:t>
      </w:r>
      <w:r w:rsidRPr="00D60963">
        <w:rPr>
          <w:sz w:val="20"/>
          <w:szCs w:val="20"/>
        </w:rPr>
        <w:t xml:space="preserve"> </w:t>
      </w:r>
      <w:r w:rsidRPr="00D60963">
        <w:rPr>
          <w:b/>
          <w:sz w:val="20"/>
          <w:szCs w:val="20"/>
        </w:rPr>
        <w:t xml:space="preserve">премии  Главы </w:t>
      </w:r>
    </w:p>
    <w:p w:rsidR="004A3DDD" w:rsidRPr="00D60963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Чамзинского муниципального района</w:t>
      </w:r>
    </w:p>
    <w:p w:rsidR="004A3DDD" w:rsidRPr="00D60963" w:rsidRDefault="004A3DDD" w:rsidP="004A3DDD">
      <w:pPr>
        <w:ind w:left="360"/>
        <w:jc w:val="both"/>
        <w:rPr>
          <w:b/>
          <w:sz w:val="20"/>
          <w:szCs w:val="20"/>
        </w:rPr>
      </w:pPr>
    </w:p>
    <w:p w:rsidR="004A3DDD" w:rsidRPr="00D60963" w:rsidRDefault="004A3DDD" w:rsidP="004A3DDD">
      <w:pPr>
        <w:ind w:firstLine="720"/>
        <w:jc w:val="both"/>
        <w:rPr>
          <w:sz w:val="20"/>
          <w:szCs w:val="20"/>
        </w:rPr>
      </w:pPr>
      <w:r w:rsidRPr="00D60963">
        <w:rPr>
          <w:b/>
          <w:sz w:val="20"/>
          <w:szCs w:val="20"/>
        </w:rPr>
        <w:t>1. Общие положения</w:t>
      </w:r>
    </w:p>
    <w:p w:rsidR="004A3DDD" w:rsidRPr="00D60963" w:rsidRDefault="004A3DDD" w:rsidP="004F624D">
      <w:pPr>
        <w:numPr>
          <w:ilvl w:val="1"/>
          <w:numId w:val="10"/>
        </w:numPr>
        <w:tabs>
          <w:tab w:val="clear" w:pos="1080"/>
          <w:tab w:val="num" w:pos="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Премия Главы Чамзинского муниципального района (далее – Премия Главы района) в размере 15 тысяч рублей предоставляется общеобразовательному учреждению, активно внедряющему инновационные образовательные программы (далее – учреждение), на конкурсной основе.</w:t>
      </w:r>
    </w:p>
    <w:p w:rsidR="004A3DDD" w:rsidRPr="00D60963" w:rsidRDefault="004A3DDD" w:rsidP="004F624D">
      <w:pPr>
        <w:numPr>
          <w:ilvl w:val="1"/>
          <w:numId w:val="10"/>
        </w:numPr>
        <w:tabs>
          <w:tab w:val="clear" w:pos="1080"/>
          <w:tab w:val="num" w:pos="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Порядок и критерии конкурсного отбора учреждения, выдвигаемого на присуждение Премии Главы района устанавливаются Постановлением администрации Чамзинского муниципального района, настоящим документом.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лабораторного оборудования, программного и методического обеспечения, укрепления материально-технической  базы.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1.4 Конкурсный отбор учреждений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1.5  </w:t>
      </w:r>
      <w:bookmarkStart w:id="6" w:name="sub_1012"/>
      <w:r w:rsidRPr="00D60963">
        <w:rPr>
          <w:sz w:val="20"/>
          <w:szCs w:val="20"/>
        </w:rPr>
        <w:t>На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bookmarkEnd w:id="6"/>
    <w:p w:rsidR="004A3DDD" w:rsidRPr="00D60963" w:rsidRDefault="004A3DDD" w:rsidP="004A3DDD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1.6. Решение о награждении учреждения премией принимается Главой Чамзинского муниципального района с учетом предложений комиссии.</w:t>
      </w:r>
    </w:p>
    <w:p w:rsidR="004A3DDD" w:rsidRPr="00D60963" w:rsidRDefault="004A3DDD" w:rsidP="004A3DDD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1.7 Наименование победившего в конкурсе учреждения, направляется в муниципальное финансовое управление для осуществления финансирования.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708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2.</w:t>
      </w:r>
      <w:r w:rsidRPr="00D60963">
        <w:rPr>
          <w:sz w:val="20"/>
          <w:szCs w:val="20"/>
        </w:rPr>
        <w:t xml:space="preserve"> </w:t>
      </w:r>
      <w:r w:rsidRPr="00D60963">
        <w:rPr>
          <w:b/>
          <w:sz w:val="20"/>
          <w:szCs w:val="20"/>
        </w:rPr>
        <w:t>Порядок проведения конкурсного отбора  общеобразовательного учреждения, выдвигаемого на</w:t>
      </w:r>
      <w:r w:rsidRPr="00D60963">
        <w:rPr>
          <w:sz w:val="20"/>
          <w:szCs w:val="20"/>
        </w:rPr>
        <w:t xml:space="preserve"> </w:t>
      </w:r>
      <w:r w:rsidRPr="00D60963">
        <w:rPr>
          <w:b/>
          <w:sz w:val="20"/>
          <w:szCs w:val="20"/>
        </w:rPr>
        <w:t>присуждение премии  Главы Чамзинского муниципального района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2.1. Документы учреждения представляются в комиссию в соответствии с перечнем.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2.2. Перечень документов, представляемых учреждением в комиссию для экспертизы по критериям участия: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заявка учреждения на участие учреждения в конкурсе;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лицензия на право ведения образовательной деятельности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свидетельство о государственной аккредитации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устав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основная образовательная программа учреждения;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аналитические материалы по всем направлениям деятельности за 3 года;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справки по проверкам, акты;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информация о наградах.</w:t>
      </w:r>
    </w:p>
    <w:p w:rsidR="004A3DDD" w:rsidRPr="00D60963" w:rsidRDefault="004A3DDD" w:rsidP="004A3DDD">
      <w:pPr>
        <w:ind w:firstLine="709"/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708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lastRenderedPageBreak/>
        <w:t>3. Критерии конкурсного отбора общеобразовательного учреждения, выдвигаемого на присуждение премии  Главы Чамзинского муниципального района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3.1. Конкурсный отбор учреждения, активно внедряющего инновационные образовательные программы, на присуждение Премии Главы района осуществляется на основании критериев конкурсного отбора.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3.2. Критерии конкурсного отбора: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высокое качество результатов обучения и воспитания;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эффективное использование современных образовательных технологий, в том числе информационно-коммуникационных, в образовательно-воспитательном процессе;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обеспечение доступности качественного образования;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продуктивность реализации программы развития (достижение целей программы развития в соответствии с установленными в ней показателями результативности);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сочетание принципов единоначалия с демократичностью школьного уклада (демократичный характер принятия решений, эффективная деятельность органов школьного самооуправления и самоуправления и т. п.);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отсутствие отрицательной динамики состояния здоровья обучающихся;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позитивное отношение родителей, выпускников и местного сообщества к школе;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обеспечение условий безопасности;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участие в муниципальных, региональных и федеральных фестивалях, конкурсах и т. п.;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создание условий для внеурочной деятельности обучающихся и организации дополнительного образования.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</w:p>
    <w:p w:rsidR="004A3DDD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</w:p>
    <w:p w:rsidR="004A3DDD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  Приложение № 2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  <w:t>к постановлению администрации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Чамзинского муниципального района 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>от «</w:t>
      </w:r>
      <w:r>
        <w:rPr>
          <w:sz w:val="20"/>
          <w:szCs w:val="20"/>
        </w:rPr>
        <w:t xml:space="preserve"> 24 </w:t>
      </w:r>
      <w:r w:rsidRPr="00D60963">
        <w:rPr>
          <w:sz w:val="20"/>
          <w:szCs w:val="20"/>
        </w:rPr>
        <w:t>»</w:t>
      </w:r>
      <w:r>
        <w:rPr>
          <w:sz w:val="20"/>
          <w:szCs w:val="20"/>
        </w:rPr>
        <w:t xml:space="preserve"> 08.  2022г  </w:t>
      </w:r>
      <w:r w:rsidRPr="00D60963">
        <w:rPr>
          <w:sz w:val="20"/>
          <w:szCs w:val="20"/>
        </w:rPr>
        <w:t>№</w:t>
      </w:r>
      <w:r>
        <w:rPr>
          <w:sz w:val="20"/>
          <w:szCs w:val="20"/>
        </w:rPr>
        <w:t>615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Порядок и критерии конкурсного отбора </w:t>
      </w:r>
    </w:p>
    <w:p w:rsidR="004A3DDD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дошкольного образовательного учреждения, выдвигаемого на присуждение </w:t>
      </w:r>
    </w:p>
    <w:p w:rsidR="004A3DDD" w:rsidRPr="00D60963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премии  Главы Чамзинского муниципального района</w:t>
      </w:r>
    </w:p>
    <w:p w:rsidR="004A3DDD" w:rsidRPr="00D60963" w:rsidRDefault="004A3DDD" w:rsidP="004A3DDD">
      <w:pPr>
        <w:jc w:val="both"/>
        <w:rPr>
          <w:b/>
          <w:bCs/>
          <w:sz w:val="20"/>
          <w:szCs w:val="20"/>
        </w:rPr>
      </w:pPr>
    </w:p>
    <w:p w:rsidR="004A3DDD" w:rsidRPr="00D60963" w:rsidRDefault="004A3DDD" w:rsidP="004A3DDD">
      <w:pPr>
        <w:ind w:firstLine="720"/>
        <w:jc w:val="both"/>
        <w:rPr>
          <w:b/>
          <w:bCs/>
          <w:sz w:val="20"/>
          <w:szCs w:val="20"/>
        </w:rPr>
      </w:pPr>
      <w:r w:rsidRPr="00D60963">
        <w:rPr>
          <w:b/>
          <w:bCs/>
          <w:sz w:val="20"/>
          <w:szCs w:val="20"/>
        </w:rPr>
        <w:t>1. Общие положения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1.1. Премия Главы района в размере 15 тысяч рублей предоставляется дошкольному образовательному учреждению, активно внедряющему инновационные образовательные программы (далее – учреждение),  на конкурсной основе.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1.2. Порядок и критерии конкурсного отбора дошкольного образовательного учреждения, выдвигаемого на присуждение Премии Главы района, устанавливаются настоящим документом.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программного и методического обеспечения, укрепления материально-технической базы.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1.4. Конкурсный отбор дошкольного образовательного учреждения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1.5. На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p w:rsidR="004A3DDD" w:rsidRPr="00D60963" w:rsidRDefault="004A3DDD" w:rsidP="004A3DDD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1.6. Решение о награждении учреждения премией принимается Главой Чамзинского муниципального района с учетом предложений комиссии.</w:t>
      </w:r>
    </w:p>
    <w:p w:rsidR="004A3DDD" w:rsidRPr="00D60963" w:rsidRDefault="004A3DDD" w:rsidP="004A3DDD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1.7. Наименование победившего в конкурсе учреждения, направляется в муниципальное финансовое управление для осуществления финансирования.</w:t>
      </w:r>
    </w:p>
    <w:p w:rsidR="004A3DDD" w:rsidRPr="00D60963" w:rsidRDefault="004A3DDD" w:rsidP="004A3DDD">
      <w:pPr>
        <w:ind w:firstLine="708"/>
        <w:jc w:val="both"/>
        <w:rPr>
          <w:b/>
          <w:sz w:val="20"/>
          <w:szCs w:val="20"/>
        </w:rPr>
      </w:pPr>
    </w:p>
    <w:p w:rsidR="004A3DDD" w:rsidRPr="00D60963" w:rsidRDefault="004A3DDD" w:rsidP="004A3DDD">
      <w:pPr>
        <w:ind w:firstLine="708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2. Порядок проведения конкурсного отбора дошкольного образовательного учреждения, выдвигаемого на присуждение премии Главы Чамзинского муниципального района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2.1. Документы дошкольного образовательного учреждения представляются в комиссию в соответствии с перечнем.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2.2. Перечень документов, представляемых дошкольным образовательным учреждением в комиссию для экспертизы по критериям участия: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заявка учреждения на участие учреждения в конкурсе;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lastRenderedPageBreak/>
        <w:t xml:space="preserve"> - лицензия на право ведения образовательной деятельности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свидетельство о государственной аккредитации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устав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основная образовательная программа учреждения;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аналитические материалы по всем направлениям деятельности за 3 года;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справки по проверкам, акты;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информация о наградах.</w:t>
      </w:r>
    </w:p>
    <w:p w:rsidR="004A3DDD" w:rsidRPr="00D60963" w:rsidRDefault="004A3DDD" w:rsidP="004A3DDD">
      <w:pPr>
        <w:tabs>
          <w:tab w:val="left" w:pos="900"/>
        </w:tabs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3. Критерии конкурсного отбора дошкольного образовательного учреждения, выдвигаемого на присуждение премии  Главы Чамзинского муниципального района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3.1. Конкурсный отбор дошкольного образовательного учреждения на присуждение Премии Главы района осуществляется на основании критериев конкурсного отбора.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3.2. Критерии конкурсного отбора: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дошкольное образовательное учреждение является самостоятельным юридическим лицом, имеет самостоятельный баланс;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 деятельности учреждения не зафиксированы нарушения законодательства Российской Федерации и Республики Мордовия;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созданы материально-технические и медико-социальные условия, способствующие сохранению, укреплению и восстановлению здоровья детей;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дошкольное образовательное учреждение является опорным центром для других дошкольных образовательных учреждений Чамзинского муниципального района по ряду направлений развития дошкольного образования.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использование современных педагогических технологий в процессе воспитания и обучения  детей дошкольного возраста;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участие в муниципальных, республиканских, российских конкурсах;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активная деятельность по привлечению внебюджетных средств;</w:t>
      </w:r>
    </w:p>
    <w:p w:rsidR="004A3DDD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доступность дошкольного образования для жителей закрепленной за образовательным учреждением территории.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  Приложение № 3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  <w:t>к постановлению администрации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Чамзинского муниципального района 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>от «</w:t>
      </w:r>
      <w:r>
        <w:rPr>
          <w:sz w:val="20"/>
          <w:szCs w:val="20"/>
        </w:rPr>
        <w:t xml:space="preserve"> 24 </w:t>
      </w:r>
      <w:r w:rsidRPr="00D60963">
        <w:rPr>
          <w:sz w:val="20"/>
          <w:szCs w:val="20"/>
        </w:rPr>
        <w:t>»</w:t>
      </w:r>
      <w:r>
        <w:rPr>
          <w:sz w:val="20"/>
          <w:szCs w:val="20"/>
        </w:rPr>
        <w:t xml:space="preserve"> 08.  2022г  </w:t>
      </w:r>
      <w:r w:rsidRPr="00D60963">
        <w:rPr>
          <w:sz w:val="20"/>
          <w:szCs w:val="20"/>
        </w:rPr>
        <w:t>№</w:t>
      </w:r>
      <w:r>
        <w:rPr>
          <w:sz w:val="20"/>
          <w:szCs w:val="20"/>
        </w:rPr>
        <w:t>615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Порядок и критерии конкурсного отбора учреждения дополнительного образования,</w:t>
      </w:r>
    </w:p>
    <w:p w:rsidR="004A3DDD" w:rsidRPr="00D60963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 выдвигаемого на присуждение</w:t>
      </w:r>
    </w:p>
    <w:p w:rsidR="004A3DDD" w:rsidRPr="00D60963" w:rsidRDefault="004A3DDD" w:rsidP="004A3DDD">
      <w:pPr>
        <w:ind w:firstLine="708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 премии  Главы Чамзинского муниципального района</w:t>
      </w:r>
    </w:p>
    <w:p w:rsidR="004A3DDD" w:rsidRPr="00D60963" w:rsidRDefault="004A3DDD" w:rsidP="004A3DDD">
      <w:pPr>
        <w:ind w:firstLine="540"/>
        <w:jc w:val="center"/>
        <w:rPr>
          <w:b/>
          <w:sz w:val="20"/>
          <w:szCs w:val="20"/>
        </w:rPr>
      </w:pPr>
    </w:p>
    <w:p w:rsidR="004A3DDD" w:rsidRPr="00D60963" w:rsidRDefault="004A3DDD" w:rsidP="004F624D">
      <w:pPr>
        <w:numPr>
          <w:ilvl w:val="0"/>
          <w:numId w:val="12"/>
        </w:numPr>
        <w:tabs>
          <w:tab w:val="clear" w:pos="720"/>
          <w:tab w:val="num" w:pos="0"/>
        </w:tabs>
        <w:ind w:left="0" w:firstLine="540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Общие положения</w:t>
      </w:r>
    </w:p>
    <w:p w:rsidR="004A3DDD" w:rsidRPr="00D60963" w:rsidRDefault="004A3DDD" w:rsidP="004F624D">
      <w:pPr>
        <w:numPr>
          <w:ilvl w:val="1"/>
          <w:numId w:val="12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Премия Главы района в размере 10 тысяч рублей предоставляется учреждению дополнительного образования, активно внедряющему инновационные образовательные программы (далее – учреждение),  на конкурсной основе.</w:t>
      </w:r>
    </w:p>
    <w:p w:rsidR="004A3DDD" w:rsidRPr="00D60963" w:rsidRDefault="004A3DDD" w:rsidP="004F624D">
      <w:pPr>
        <w:numPr>
          <w:ilvl w:val="1"/>
          <w:numId w:val="12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Порядок и критерии  конкурсного отбора учреждения дополнительного образования, выдвигаемого на присуждение Премии Главы района, устанавливаются настоящим документом.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программного и методического обеспечения, укрепления материально-технической базы.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1.4 Конкурсный отбор учреждения дополнительного образования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1.5  На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p w:rsidR="004A3DDD" w:rsidRPr="00D60963" w:rsidRDefault="004A3DDD" w:rsidP="004A3DDD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1.6. Решение о награждении учреждения премией принимается Главой Чамзинского муниципального района с учетом предложений комиссии.</w:t>
      </w:r>
    </w:p>
    <w:p w:rsidR="004A3DDD" w:rsidRPr="00D60963" w:rsidRDefault="004A3DDD" w:rsidP="004A3DDD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1.7. Наименование победившего в конкурсе учреждения, направляется в муниципальное финансовое управление для осуществления финансирования.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2. Порядок проведения конкурсного отбора учреждения дополнительного образования, выдвигаемого на присуждение премии Главы Чамзинского муниципального района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2.1. Документы учреждения дополнительного образования представляются в комиссию в соответствии с перечнем.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lastRenderedPageBreak/>
        <w:t>2.2. Перечень документов, представляемых учреждением дополнительного образования в комиссию для экспертизы по критериям участия: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заявка учреждения на участие учреждения в конкурсе;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лицензия на право ведения образовательной деятельности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свидетельство о государственной аккредитации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устав (копия);</w:t>
      </w:r>
    </w:p>
    <w:p w:rsidR="004A3DDD" w:rsidRPr="00D60963" w:rsidRDefault="004A3DDD" w:rsidP="004A3DDD">
      <w:pPr>
        <w:ind w:firstLine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основная образовательная программа учреждения;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аналитические материалы по всем направлениям деятельности за 3 года;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справки по проверкам, акты;</w:t>
      </w:r>
    </w:p>
    <w:p w:rsidR="004A3DDD" w:rsidRPr="00D60963" w:rsidRDefault="004A3DDD" w:rsidP="004A3DDD">
      <w:pPr>
        <w:ind w:left="360" w:hanging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информация о наградах.</w:t>
      </w: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3. Критерии конкурсного отбора учреждения дополнительного образования, выдвигаемого на присуждение премии  Главы Чамзинского муниципального района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3.1. Конкурсный отбор учреждения дополнительного образования на Премию Главы района осуществляется на основании критериев конкурсного отбора.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3.2. Критерии конкурсного отбора: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учреждение дополнительного образования является самостоятельным юридическим лицом, имеет самостоятельный баланс;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 деятельности учреждения не зафиксированы нарушения законодательства Российской Федерации и республики Мордовия;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 процессе воспитания и обучения подрастающего поколения используются современные педагогические технологии;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повышение качества и доступности дополнительного образования, создание условий для развития личности ребёнка;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привлечение максимального числа детей и подростков к систематическим занятиям в учреждениях дополнительного образования;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выявление и поддержка талантливой молодёжи, создание условий для её самореализации;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сохранение уровня посещаемости детьми  учреждение дополнительного образования;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взаимодействие педагога дополнительного образования с семьёй;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профилактика асоциального поведения несовершеннолетних;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участие  и призовые места в муниципальных, республиканских и российских мероприятиях;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развитие творческого потенциала и повышения профессиональной квалификации педагогов;</w:t>
      </w:r>
    </w:p>
    <w:p w:rsidR="004A3DDD" w:rsidRPr="00D60963" w:rsidRDefault="004A3DDD" w:rsidP="004A3DDD">
      <w:pPr>
        <w:tabs>
          <w:tab w:val="num" w:pos="180"/>
        </w:tabs>
        <w:ind w:left="18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пропаганда возможностей системы дополнительного образования.</w:t>
      </w:r>
    </w:p>
    <w:p w:rsidR="004A3DDD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  Приложение № 4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  <w:t>к постановлению администрации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Чамзинского муниципального района 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>от «</w:t>
      </w:r>
      <w:r>
        <w:rPr>
          <w:sz w:val="20"/>
          <w:szCs w:val="20"/>
        </w:rPr>
        <w:t xml:space="preserve"> 24 </w:t>
      </w:r>
      <w:r w:rsidRPr="00D60963">
        <w:rPr>
          <w:sz w:val="20"/>
          <w:szCs w:val="20"/>
        </w:rPr>
        <w:t>»</w:t>
      </w:r>
      <w:r>
        <w:rPr>
          <w:sz w:val="20"/>
          <w:szCs w:val="20"/>
        </w:rPr>
        <w:t xml:space="preserve"> 08.  2022г  </w:t>
      </w:r>
      <w:r w:rsidRPr="00D60963">
        <w:rPr>
          <w:sz w:val="20"/>
          <w:szCs w:val="20"/>
        </w:rPr>
        <w:t>№</w:t>
      </w:r>
      <w:r>
        <w:rPr>
          <w:sz w:val="20"/>
          <w:szCs w:val="20"/>
        </w:rPr>
        <w:t>615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center"/>
        <w:rPr>
          <w:b/>
          <w:sz w:val="20"/>
          <w:szCs w:val="20"/>
        </w:rPr>
      </w:pPr>
    </w:p>
    <w:p w:rsidR="004A3DDD" w:rsidRPr="00D60963" w:rsidRDefault="004A3DDD" w:rsidP="004A3DDD">
      <w:pPr>
        <w:ind w:firstLine="540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Порядок и критерии конкурсного отбора учителей общеобразовательных учреждений, выдвигаемых на премию Главы Чамзинского муниципального района</w:t>
      </w:r>
    </w:p>
    <w:p w:rsidR="004A3DDD" w:rsidRPr="00D60963" w:rsidRDefault="004A3DDD" w:rsidP="004A3DDD">
      <w:pPr>
        <w:ind w:firstLine="540"/>
        <w:jc w:val="center"/>
        <w:rPr>
          <w:sz w:val="20"/>
          <w:szCs w:val="20"/>
        </w:rPr>
      </w:pPr>
    </w:p>
    <w:p w:rsidR="004A3DDD" w:rsidRPr="00D60963" w:rsidRDefault="004A3DDD" w:rsidP="004F624D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Общие положение</w:t>
      </w:r>
    </w:p>
    <w:p w:rsidR="004A3DDD" w:rsidRPr="00D60963" w:rsidRDefault="004A3DDD" w:rsidP="004F624D">
      <w:pPr>
        <w:numPr>
          <w:ilvl w:val="1"/>
          <w:numId w:val="9"/>
        </w:numPr>
        <w:tabs>
          <w:tab w:val="clear" w:pos="1170"/>
          <w:tab w:val="num" w:pos="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Премией Главы района в размере 10 тысяч рублей каждая поощряются 2 лучших учителя муниципальных общеобразовательных учреждений с целью повышения престижа и значимости учительского труда.</w:t>
      </w:r>
    </w:p>
    <w:p w:rsidR="004A3DDD" w:rsidRPr="00D60963" w:rsidRDefault="004A3DDD" w:rsidP="004F624D">
      <w:pPr>
        <w:numPr>
          <w:ilvl w:val="1"/>
          <w:numId w:val="9"/>
        </w:numPr>
        <w:tabs>
          <w:tab w:val="clear" w:pos="1170"/>
          <w:tab w:val="num" w:pos="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Порядок и критерии конкурсного отбора учителей общеобразовательных учреждений, выдвигаемых на присуждение Премии Главы района, устанавливаются настоящим порядком.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1.3 Конкурсный отбор учителей общеобразовательных учреждений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4A3DDD" w:rsidRPr="00D60963" w:rsidRDefault="004A3DDD" w:rsidP="004A3D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1.4  На основании результатов конкурса комиссия формирует рейтинг участников конкурса, в соответствии с количеством баллов формирует список учителей - победителей конкурса.</w:t>
      </w:r>
    </w:p>
    <w:p w:rsidR="004A3DDD" w:rsidRPr="00D60963" w:rsidRDefault="004A3DDD" w:rsidP="004A3DDD">
      <w:pPr>
        <w:tabs>
          <w:tab w:val="left" w:pos="900"/>
        </w:tabs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      1.5.   Решение о награждении учителей премией принимается Главой Чамзинского муниципального района с учетом предложений комиссии.</w:t>
      </w:r>
    </w:p>
    <w:p w:rsidR="004A3DDD" w:rsidRPr="00D60963" w:rsidRDefault="004A3DDD" w:rsidP="004A3DDD">
      <w:pPr>
        <w:tabs>
          <w:tab w:val="num" w:pos="840"/>
        </w:tabs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       1.6.  </w:t>
      </w:r>
      <w:r w:rsidRPr="00D60963">
        <w:rPr>
          <w:caps/>
          <w:sz w:val="20"/>
          <w:szCs w:val="20"/>
        </w:rPr>
        <w:t>с</w:t>
      </w:r>
      <w:r w:rsidRPr="00D60963">
        <w:rPr>
          <w:sz w:val="20"/>
          <w:szCs w:val="20"/>
        </w:rPr>
        <w:t>ведения на победивших в конкурсе учителей направляются в муниципальное финансовое управление для осуществления финансирования.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caps/>
          <w:sz w:val="20"/>
          <w:szCs w:val="20"/>
        </w:rPr>
        <w:t>2. п</w:t>
      </w:r>
      <w:r w:rsidRPr="00D60963">
        <w:rPr>
          <w:b/>
          <w:sz w:val="20"/>
          <w:szCs w:val="20"/>
        </w:rPr>
        <w:t>орядок проведения конкурсного отбора учителей общеобразовательных учреждений, выдвигаемых на премию Главы Чамзинского муниципального района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lastRenderedPageBreak/>
        <w:t xml:space="preserve">2.1. </w:t>
      </w:r>
      <w:r w:rsidRPr="00D60963">
        <w:rPr>
          <w:caps/>
          <w:sz w:val="20"/>
          <w:szCs w:val="20"/>
        </w:rPr>
        <w:t>в</w:t>
      </w:r>
      <w:r w:rsidRPr="00D60963">
        <w:rPr>
          <w:sz w:val="20"/>
          <w:szCs w:val="20"/>
        </w:rPr>
        <w:t xml:space="preserve">ыдвижение кандидатур может производиться коллегиальным органом, обеспечивающим государственно-общественный характер управления общеобразовательной организацией (совет общеобразовательной организации, управляющий совет или др.), 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2.2. Перечень документов, представляемых на Претендента в комиссию:</w:t>
      </w:r>
    </w:p>
    <w:p w:rsidR="004A3DDD" w:rsidRPr="00D60963" w:rsidRDefault="004A3DDD" w:rsidP="004A3DDD">
      <w:pPr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 - выписка из решения коллегиального органа управления образовательной организации о выдвижении учителя на конкурсный отбор;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копия диплома о профессиональном образовании, заверенная рук</w:t>
      </w:r>
      <w:r w:rsidRPr="00D60963">
        <w:rPr>
          <w:sz w:val="20"/>
          <w:szCs w:val="20"/>
        </w:rPr>
        <w:t>о</w:t>
      </w:r>
      <w:r w:rsidRPr="00D60963">
        <w:rPr>
          <w:sz w:val="20"/>
          <w:szCs w:val="20"/>
        </w:rPr>
        <w:t>водителем общеобразовательной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выписка из трудовой книжки, заверенная руководителем общеобразовательной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копия тарификационного листа или выписка из приказа, подтве</w:t>
      </w:r>
      <w:r w:rsidRPr="00D60963">
        <w:rPr>
          <w:sz w:val="20"/>
          <w:szCs w:val="20"/>
        </w:rPr>
        <w:t>р</w:t>
      </w:r>
      <w:r w:rsidRPr="00D60963">
        <w:rPr>
          <w:sz w:val="20"/>
          <w:szCs w:val="20"/>
        </w:rPr>
        <w:t>ждающего объем учебной нагрузки в текущем учебном году, заверенная р</w:t>
      </w:r>
      <w:r w:rsidRPr="00D60963">
        <w:rPr>
          <w:sz w:val="20"/>
          <w:szCs w:val="20"/>
        </w:rPr>
        <w:t>у</w:t>
      </w:r>
      <w:r w:rsidRPr="00D60963">
        <w:rPr>
          <w:sz w:val="20"/>
          <w:szCs w:val="20"/>
        </w:rPr>
        <w:t>ководителем общеобразовательной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аналитическая справка о деятельности учителя за 3 года, заверенная руководителем общеобразовательной организации.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</w:p>
    <w:p w:rsidR="004A3DDD" w:rsidRPr="00D60963" w:rsidRDefault="004A3DDD" w:rsidP="004A3DDD">
      <w:pPr>
        <w:ind w:left="540"/>
        <w:jc w:val="both"/>
        <w:rPr>
          <w:b/>
          <w:sz w:val="20"/>
          <w:szCs w:val="20"/>
        </w:rPr>
      </w:pPr>
      <w:r w:rsidRPr="00D60963">
        <w:rPr>
          <w:b/>
          <w:caps/>
          <w:sz w:val="20"/>
          <w:szCs w:val="20"/>
        </w:rPr>
        <w:t>3. к</w:t>
      </w:r>
      <w:r w:rsidRPr="00D60963">
        <w:rPr>
          <w:b/>
          <w:sz w:val="20"/>
          <w:szCs w:val="20"/>
        </w:rPr>
        <w:t>ритерии конкурсного отбора учителей: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3.1. Конкурсный отбор лучших учителей осуществляется на основании двух групп критериев: критериев участия и критериев отбора. </w:t>
      </w:r>
    </w:p>
    <w:p w:rsidR="004A3DDD" w:rsidRPr="00D60963" w:rsidRDefault="004A3DDD" w:rsidP="004A3DDD">
      <w:pPr>
        <w:ind w:left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3.2. Критерии участия:</w:t>
      </w:r>
    </w:p>
    <w:p w:rsidR="004A3DDD" w:rsidRPr="00D60963" w:rsidRDefault="004A3DDD" w:rsidP="004A3DDD">
      <w:pPr>
        <w:ind w:left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учитель имеет высшее педагогическое образование;</w:t>
      </w:r>
    </w:p>
    <w:p w:rsidR="004A3DDD" w:rsidRPr="00D60963" w:rsidRDefault="004A3DDD" w:rsidP="004A3DDD">
      <w:pPr>
        <w:ind w:left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основным местом работы учителя является общеобразовательное учреждение;</w:t>
      </w:r>
    </w:p>
    <w:p w:rsidR="004A3DDD" w:rsidRPr="00D60963" w:rsidRDefault="004A3DDD" w:rsidP="004A3DDD">
      <w:pPr>
        <w:ind w:left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стаж педагогической работы учителя по специальности в общеобразовательном учреждении не менее 3 лет;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-  учитель имеет высшую или первую квалификационную категорию;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3.2. Критерии отбора: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позитивная динамика учебных достижений обучающихся;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-   </w:t>
      </w:r>
      <w:r w:rsidRPr="00D60963">
        <w:rPr>
          <w:bCs/>
          <w:sz w:val="20"/>
          <w:szCs w:val="20"/>
        </w:rPr>
        <w:t>средний балл по результатам ЕГЭ</w:t>
      </w:r>
      <w:r w:rsidRPr="00D60963">
        <w:rPr>
          <w:sz w:val="20"/>
          <w:szCs w:val="20"/>
        </w:rPr>
        <w:t>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-    количество </w:t>
      </w:r>
      <w:r w:rsidRPr="00D60963">
        <w:rPr>
          <w:bCs/>
          <w:sz w:val="20"/>
          <w:szCs w:val="20"/>
        </w:rPr>
        <w:t xml:space="preserve"> учащихся – победителей и призеров предметных олимпиад;</w:t>
      </w:r>
      <w:r w:rsidRPr="00D60963">
        <w:rPr>
          <w:sz w:val="20"/>
          <w:szCs w:val="20"/>
        </w:rPr>
        <w:t xml:space="preserve"> 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  позитивные результаты внеурочной деятельности по преподаваемым предметам;</w:t>
      </w:r>
    </w:p>
    <w:p w:rsidR="004A3DDD" w:rsidRPr="00D60963" w:rsidRDefault="004A3DDD" w:rsidP="004A3DDD">
      <w:pPr>
        <w:ind w:left="360"/>
        <w:jc w:val="both"/>
        <w:rPr>
          <w:bCs/>
          <w:sz w:val="20"/>
          <w:szCs w:val="20"/>
        </w:rPr>
      </w:pPr>
      <w:r w:rsidRPr="00D60963">
        <w:rPr>
          <w:sz w:val="20"/>
          <w:szCs w:val="20"/>
        </w:rPr>
        <w:t xml:space="preserve">-  </w:t>
      </w:r>
      <w:r w:rsidRPr="00D60963">
        <w:rPr>
          <w:bCs/>
          <w:sz w:val="20"/>
          <w:szCs w:val="20"/>
        </w:rPr>
        <w:t>проведение открытых внеурочных  мероприятий;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bCs/>
          <w:sz w:val="20"/>
          <w:szCs w:val="20"/>
        </w:rPr>
        <w:t xml:space="preserve">-  </w:t>
      </w:r>
      <w:r w:rsidRPr="00D60963">
        <w:rPr>
          <w:sz w:val="20"/>
          <w:szCs w:val="20"/>
        </w:rPr>
        <w:t>позитивные результаты деятельности учителя в качестве классного руководителя;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обобщение и распространение собственного педагогического опыта;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участие в профессиональных конкурсах;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повышение квалификации, профессиональная переподготовка итд.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  Приложение № 5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  <w:t>к постановлению администрации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Чамзинского муниципального района 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>от «</w:t>
      </w:r>
      <w:r>
        <w:rPr>
          <w:sz w:val="20"/>
          <w:szCs w:val="20"/>
        </w:rPr>
        <w:t xml:space="preserve"> 24 </w:t>
      </w:r>
      <w:r w:rsidRPr="00D60963">
        <w:rPr>
          <w:sz w:val="20"/>
          <w:szCs w:val="20"/>
        </w:rPr>
        <w:t>»</w:t>
      </w:r>
      <w:r>
        <w:rPr>
          <w:sz w:val="20"/>
          <w:szCs w:val="20"/>
        </w:rPr>
        <w:t xml:space="preserve"> 08.  2022г  </w:t>
      </w:r>
      <w:r w:rsidRPr="00D60963">
        <w:rPr>
          <w:sz w:val="20"/>
          <w:szCs w:val="20"/>
        </w:rPr>
        <w:t>№</w:t>
      </w:r>
      <w:r>
        <w:rPr>
          <w:sz w:val="20"/>
          <w:szCs w:val="20"/>
        </w:rPr>
        <w:t>615</w:t>
      </w:r>
    </w:p>
    <w:p w:rsidR="004A3DDD" w:rsidRDefault="004A3DDD" w:rsidP="004A3DDD">
      <w:pPr>
        <w:ind w:firstLine="540"/>
        <w:jc w:val="center"/>
        <w:rPr>
          <w:b/>
          <w:sz w:val="20"/>
          <w:szCs w:val="20"/>
        </w:rPr>
      </w:pPr>
    </w:p>
    <w:p w:rsidR="004A3DDD" w:rsidRPr="00D60963" w:rsidRDefault="004A3DDD" w:rsidP="004A3DDD">
      <w:pPr>
        <w:ind w:firstLine="540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Порядок и критерии конкурсного отбора педагога дошкольного образовательного учреждения, выдвигаемого на премию Главы Чамзинского муниципального района</w:t>
      </w:r>
    </w:p>
    <w:p w:rsidR="004A3DDD" w:rsidRPr="00D60963" w:rsidRDefault="004A3DDD" w:rsidP="004A3DDD">
      <w:pPr>
        <w:jc w:val="both"/>
        <w:rPr>
          <w:b/>
          <w:bCs/>
          <w:sz w:val="20"/>
          <w:szCs w:val="20"/>
        </w:rPr>
      </w:pPr>
    </w:p>
    <w:p w:rsidR="004A3DDD" w:rsidRPr="00D60963" w:rsidRDefault="004A3DDD" w:rsidP="004A3DDD">
      <w:pPr>
        <w:jc w:val="both"/>
        <w:rPr>
          <w:b/>
          <w:bCs/>
          <w:sz w:val="20"/>
          <w:szCs w:val="20"/>
        </w:rPr>
      </w:pPr>
    </w:p>
    <w:p w:rsidR="004A3DDD" w:rsidRPr="00D60963" w:rsidRDefault="004A3DDD" w:rsidP="004A3DDD">
      <w:pPr>
        <w:jc w:val="both"/>
        <w:rPr>
          <w:b/>
          <w:bCs/>
          <w:sz w:val="20"/>
          <w:szCs w:val="20"/>
        </w:rPr>
      </w:pPr>
      <w:r w:rsidRPr="00D60963">
        <w:rPr>
          <w:b/>
          <w:bCs/>
          <w:sz w:val="20"/>
          <w:szCs w:val="20"/>
        </w:rPr>
        <w:t>1. Общие положения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1.1. Премией Главы района в размере 10 тысяч рублей поощряется лучший педагог муниципального дошкольного образовательного учреждения с целью повышения престижа и значимости педагогического труда.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1.2. Порядок и критерии конкурсного отбора педагога дошкольного образовательного учреждения, выдвигаемого на Премию Главы района, устанавливаются настоящим Порядком.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1.3 Конкурсный отбор педагога дошкольного образовательного учреждения,</w:t>
      </w:r>
      <w:r w:rsidRPr="00D60963">
        <w:rPr>
          <w:b/>
          <w:sz w:val="20"/>
          <w:szCs w:val="20"/>
        </w:rPr>
        <w:t xml:space="preserve"> </w:t>
      </w:r>
      <w:r w:rsidRPr="00D60963">
        <w:rPr>
          <w:sz w:val="20"/>
          <w:szCs w:val="20"/>
        </w:rPr>
        <w:t>осуществляет  муниципальная конкурсная комиссия (далее - комиссия). Персональный состав комиссии утверждается постановлением администрации Чамзинского  муниципального района.</w:t>
      </w:r>
    </w:p>
    <w:p w:rsidR="004A3DDD" w:rsidRPr="00D60963" w:rsidRDefault="004A3DDD" w:rsidP="004A3D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1.4.  На основании результатов конкурса комиссия формирует рейтинг участников конкурса, в соответствии с количеством премий формирует список педагогов – победителей конкурса.</w:t>
      </w:r>
    </w:p>
    <w:p w:rsidR="004A3DDD" w:rsidRPr="00D60963" w:rsidRDefault="004A3DDD" w:rsidP="004A3DDD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1.5   Решение о награждении педагога дошкольного образовательного учреждения премией принимается Главой Чамзинского муниципального района с учетом предложений комиссии.</w:t>
      </w:r>
    </w:p>
    <w:p w:rsidR="004A3DDD" w:rsidRPr="00D60963" w:rsidRDefault="004A3DDD" w:rsidP="004A3DDD">
      <w:pPr>
        <w:tabs>
          <w:tab w:val="num" w:pos="840"/>
        </w:tabs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lastRenderedPageBreak/>
        <w:t xml:space="preserve"> 1.6  </w:t>
      </w:r>
      <w:r w:rsidRPr="00D60963">
        <w:rPr>
          <w:caps/>
          <w:sz w:val="20"/>
          <w:szCs w:val="20"/>
        </w:rPr>
        <w:t>с</w:t>
      </w:r>
      <w:r w:rsidRPr="00D60963">
        <w:rPr>
          <w:sz w:val="20"/>
          <w:szCs w:val="20"/>
        </w:rPr>
        <w:t>ведения на победившего в конкурсе педагога дошкольного образовательного учреждения направляется в муниципальное финансовое управление для осуществления финансирования.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2. Порядок проведения конкурсного отбора педагога дошкольного образовательного учреждения, выдвигаемого на премию Главы Чамзинского муниципального района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2.1.  Документы на претендента представляются Заявителем в комиссию.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2.2. Перечень документов, представляемых на Претендента в комиссию:</w:t>
      </w:r>
    </w:p>
    <w:p w:rsidR="004A3DDD" w:rsidRPr="00D60963" w:rsidRDefault="004A3DDD" w:rsidP="004A3DDD">
      <w:pPr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выписка из решения коллегиального органа управления образовательной организации о выдвижении педагога на конкурсный отбор;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копия диплома о профессиональном образовании, заверенная рук</w:t>
      </w:r>
      <w:r w:rsidRPr="00D60963">
        <w:rPr>
          <w:sz w:val="20"/>
          <w:szCs w:val="20"/>
        </w:rPr>
        <w:t>о</w:t>
      </w:r>
      <w:r w:rsidRPr="00D60963">
        <w:rPr>
          <w:sz w:val="20"/>
          <w:szCs w:val="20"/>
        </w:rPr>
        <w:t>водителем 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выписка из трудовой книжки, заверенная руководителем 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копия тарификационного листа или выписка из приказа, подтве</w:t>
      </w:r>
      <w:r w:rsidRPr="00D60963">
        <w:rPr>
          <w:sz w:val="20"/>
          <w:szCs w:val="20"/>
        </w:rPr>
        <w:t>р</w:t>
      </w:r>
      <w:r w:rsidRPr="00D60963">
        <w:rPr>
          <w:sz w:val="20"/>
          <w:szCs w:val="20"/>
        </w:rPr>
        <w:t>ждающего объем учебной нагрузки в текущем учебном году, заверенная р</w:t>
      </w:r>
      <w:r w:rsidRPr="00D60963">
        <w:rPr>
          <w:sz w:val="20"/>
          <w:szCs w:val="20"/>
        </w:rPr>
        <w:t>у</w:t>
      </w:r>
      <w:r w:rsidRPr="00D60963">
        <w:rPr>
          <w:sz w:val="20"/>
          <w:szCs w:val="20"/>
        </w:rPr>
        <w:t>ководителем 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аналитическая справка о деятельности педагога за 3 года, заверенная руководителем образовательной организации.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bCs/>
          <w:sz w:val="20"/>
          <w:szCs w:val="20"/>
        </w:rPr>
        <w:t xml:space="preserve">3. Критерии </w:t>
      </w:r>
      <w:r w:rsidRPr="00D60963">
        <w:rPr>
          <w:b/>
          <w:sz w:val="20"/>
          <w:szCs w:val="20"/>
        </w:rPr>
        <w:t>конкурсного отбора педагога дошкольного образовательного учреждения, выдвигаемого на премию Главы Чамзинского муниципального района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3.1 Конкурсный отбор лучшего педагога дошкольного образовательного учреждения осуществляется на основании критериев участия и критериев отбора.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i/>
          <w:sz w:val="20"/>
          <w:szCs w:val="20"/>
        </w:rPr>
        <w:t xml:space="preserve">3.2. </w:t>
      </w:r>
      <w:r w:rsidRPr="00D60963">
        <w:rPr>
          <w:sz w:val="20"/>
          <w:szCs w:val="20"/>
        </w:rPr>
        <w:t>Критерии участия: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педагог имеет высшее педагогическое образования;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основным местом работы педагога является дошкольное образовательное учреждение;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стаж педагогической работы педагога по специальности в дошкольном образовательном учреждении не менее 3-х лет;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 3. Критерии отбора:</w:t>
      </w:r>
    </w:p>
    <w:p w:rsidR="004A3DDD" w:rsidRPr="00D60963" w:rsidRDefault="004A3DDD" w:rsidP="004A3DDD">
      <w:pPr>
        <w:tabs>
          <w:tab w:val="left" w:pos="2160"/>
        </w:tabs>
        <w:ind w:left="709" w:hanging="349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позитивная динамика посещаемости воспитанника детского сада ;</w:t>
      </w:r>
    </w:p>
    <w:p w:rsidR="004A3DDD" w:rsidRPr="00D60963" w:rsidRDefault="004A3DDD" w:rsidP="004A3DDD">
      <w:pPr>
        <w:tabs>
          <w:tab w:val="left" w:pos="2160"/>
        </w:tabs>
        <w:ind w:left="709" w:hanging="349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снижение уровня заболеваемости воспитанников;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использование современных образовательных технологий, в том числе информационно-коммуникационных, в процессе организации непосредственной образовательной деятельности обучения предмету и в воспитательной работе;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соответствие содержания и методов воспитания и обучения, реализуемых педагогом, требованиям государственного образовательного стандарта дошкольного образования;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участие воспитанников в конкурсах;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участие в профессиональных конкурсах;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обобщение и распространение собственного педагогического опыта;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повышение квалификации, профессиональная переподготовка и тд.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  Приложение № 6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  <w:t>к постановлению администрации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Чамзинского муниципального района 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>от «</w:t>
      </w:r>
      <w:r>
        <w:rPr>
          <w:sz w:val="20"/>
          <w:szCs w:val="20"/>
        </w:rPr>
        <w:t xml:space="preserve"> 24 </w:t>
      </w:r>
      <w:r w:rsidRPr="00D60963">
        <w:rPr>
          <w:sz w:val="20"/>
          <w:szCs w:val="20"/>
        </w:rPr>
        <w:t>»</w:t>
      </w:r>
      <w:r>
        <w:rPr>
          <w:sz w:val="20"/>
          <w:szCs w:val="20"/>
        </w:rPr>
        <w:t xml:space="preserve"> 08.  2022г  </w:t>
      </w:r>
      <w:r w:rsidRPr="00D60963">
        <w:rPr>
          <w:sz w:val="20"/>
          <w:szCs w:val="20"/>
        </w:rPr>
        <w:t>№</w:t>
      </w:r>
      <w:r>
        <w:rPr>
          <w:sz w:val="20"/>
          <w:szCs w:val="20"/>
        </w:rPr>
        <w:t>615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</w:p>
    <w:p w:rsidR="004A3DDD" w:rsidRPr="00D60963" w:rsidRDefault="004A3DDD" w:rsidP="004A3DDD">
      <w:pPr>
        <w:rPr>
          <w:i/>
          <w:sz w:val="20"/>
          <w:szCs w:val="20"/>
          <w:u w:val="single"/>
        </w:rPr>
      </w:pPr>
    </w:p>
    <w:p w:rsidR="004A3DDD" w:rsidRPr="00D60963" w:rsidRDefault="004A3DDD" w:rsidP="004A3DDD">
      <w:pPr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Порядок и критерии конкурсного отбора тренера-преподавателя, </w:t>
      </w:r>
    </w:p>
    <w:p w:rsidR="004A3DDD" w:rsidRPr="00D60963" w:rsidRDefault="004A3DDD" w:rsidP="004A3DDD">
      <w:pPr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педагога дополнительного образования  </w:t>
      </w:r>
    </w:p>
    <w:p w:rsidR="004A3DDD" w:rsidRPr="00D60963" w:rsidRDefault="004A3DDD" w:rsidP="004A3DDD">
      <w:pPr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муниципальных учреждений дополнительного образования, выдвигаемых </w:t>
      </w:r>
    </w:p>
    <w:p w:rsidR="004A3DDD" w:rsidRPr="00D60963" w:rsidRDefault="004A3DDD" w:rsidP="004A3DDD">
      <w:pPr>
        <w:jc w:val="center"/>
        <w:rPr>
          <w:sz w:val="20"/>
          <w:szCs w:val="20"/>
        </w:rPr>
      </w:pPr>
      <w:r w:rsidRPr="00D60963">
        <w:rPr>
          <w:b/>
          <w:sz w:val="20"/>
          <w:szCs w:val="20"/>
        </w:rPr>
        <w:t>на премию Главы</w:t>
      </w:r>
      <w:r w:rsidRPr="00D60963">
        <w:rPr>
          <w:sz w:val="20"/>
          <w:szCs w:val="20"/>
        </w:rPr>
        <w:t xml:space="preserve"> </w:t>
      </w:r>
      <w:r w:rsidRPr="00D60963">
        <w:rPr>
          <w:b/>
          <w:sz w:val="20"/>
          <w:szCs w:val="20"/>
        </w:rPr>
        <w:t>Чамзинского муниципального района</w:t>
      </w:r>
    </w:p>
    <w:p w:rsidR="004A3DDD" w:rsidRPr="00D60963" w:rsidRDefault="004A3DDD" w:rsidP="004A3DDD">
      <w:pPr>
        <w:jc w:val="both"/>
        <w:rPr>
          <w:b/>
          <w:bCs/>
          <w:sz w:val="20"/>
          <w:szCs w:val="20"/>
        </w:rPr>
      </w:pPr>
      <w:r w:rsidRPr="00D60963">
        <w:rPr>
          <w:b/>
          <w:bCs/>
          <w:sz w:val="20"/>
          <w:szCs w:val="20"/>
        </w:rPr>
        <w:t>1. Общие положения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1.1. Премией Главы района в размере  10 тысяч рублей поощряется лучший тренер-преподаватель, педагог дополнительного образования муниципальных учреждений дополнительного образования с целью повышения престижа и значимости педагогического труда.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1.2. Порядок и критерии конкурсного отбора тренера-преподавателя, педагога дополнительного образования муниципальных образовательных учреждений дополнительного образования на награждение Премией Главы района, устанавливаются настоящим Порядком.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1.3 Конкурсный отбор тренера-преподавателя, педагога дополнительного образования  осуществляет  муниципальная конкурсная комиссия (далее - комиссия). Персональный состав комиссии утверждается постановлением администрации Чамзинского  муниципального района.</w:t>
      </w:r>
    </w:p>
    <w:p w:rsidR="004A3DDD" w:rsidRPr="00D60963" w:rsidRDefault="004A3DDD" w:rsidP="004A3D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963">
        <w:rPr>
          <w:sz w:val="20"/>
          <w:szCs w:val="20"/>
        </w:rPr>
        <w:lastRenderedPageBreak/>
        <w:t xml:space="preserve">1.4  На основании результатов конкурса комиссия формирует рейтинг участников конкурса, </w:t>
      </w:r>
      <w:bookmarkStart w:id="7" w:name="sub_6012"/>
      <w:r w:rsidRPr="00D60963">
        <w:rPr>
          <w:sz w:val="20"/>
          <w:szCs w:val="20"/>
        </w:rPr>
        <w:t>в соответствии с количеством премий формирует список педагогов - победителей конкурса.</w:t>
      </w:r>
    </w:p>
    <w:bookmarkEnd w:id="7"/>
    <w:p w:rsidR="004A3DDD" w:rsidRPr="00D60963" w:rsidRDefault="004A3DDD" w:rsidP="004A3D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1.5   Решение о награждении тренера-преподавателя, педагога премией принимается Главой Чамзинского муниципального района с учетом предложений комиссии.</w:t>
      </w:r>
    </w:p>
    <w:p w:rsidR="004A3DDD" w:rsidRPr="00D60963" w:rsidRDefault="004A3DDD" w:rsidP="004A3DDD">
      <w:pPr>
        <w:tabs>
          <w:tab w:val="num" w:pos="840"/>
        </w:tabs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 1.6  </w:t>
      </w:r>
      <w:r w:rsidRPr="00D60963">
        <w:rPr>
          <w:caps/>
          <w:sz w:val="20"/>
          <w:szCs w:val="20"/>
        </w:rPr>
        <w:t>с</w:t>
      </w:r>
      <w:r w:rsidRPr="00D60963">
        <w:rPr>
          <w:sz w:val="20"/>
          <w:szCs w:val="20"/>
        </w:rPr>
        <w:t>ведения на победившего в конкурсе направляется в муниципальное финансовое управление для осуществления финансирования.</w:t>
      </w: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 xml:space="preserve">2. Порядок проведения конкурсного отбора </w:t>
      </w:r>
      <w:r w:rsidRPr="00D60963">
        <w:rPr>
          <w:b/>
          <w:bCs/>
          <w:sz w:val="20"/>
          <w:szCs w:val="20"/>
        </w:rPr>
        <w:t xml:space="preserve">тренера-преподавателя, педагога учреждения дополнительного образования </w:t>
      </w:r>
      <w:r w:rsidRPr="00D60963">
        <w:rPr>
          <w:b/>
          <w:sz w:val="20"/>
          <w:szCs w:val="20"/>
        </w:rPr>
        <w:t>выдвигаемого на премию Главы Чамзинского муниципального района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2.1. Документы на претендента представляются Заявителем в комиссию.</w:t>
      </w:r>
    </w:p>
    <w:p w:rsidR="004A3DDD" w:rsidRPr="00D60963" w:rsidRDefault="004A3DDD" w:rsidP="004A3DDD">
      <w:pPr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2.2. Перечень документов, представляемых на Претендента в комиссию:</w:t>
      </w:r>
    </w:p>
    <w:p w:rsidR="004A3DDD" w:rsidRPr="00D60963" w:rsidRDefault="004A3DDD" w:rsidP="004A3DDD">
      <w:pPr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выписка из решения коллегиального органа управления образовательной организации о выдвижении педагога на конкурсный отбор;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копия диплома о профессиональном образовании, заверенная рук</w:t>
      </w:r>
      <w:r w:rsidRPr="00D60963">
        <w:rPr>
          <w:sz w:val="20"/>
          <w:szCs w:val="20"/>
        </w:rPr>
        <w:t>о</w:t>
      </w:r>
      <w:r w:rsidRPr="00D60963">
        <w:rPr>
          <w:sz w:val="20"/>
          <w:szCs w:val="20"/>
        </w:rPr>
        <w:t>водителем 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выписка из трудовой книжки, заверенная руководителем 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копия тарификационного листа или выписка из приказа, подтве</w:t>
      </w:r>
      <w:r w:rsidRPr="00D60963">
        <w:rPr>
          <w:sz w:val="20"/>
          <w:szCs w:val="20"/>
        </w:rPr>
        <w:t>р</w:t>
      </w:r>
      <w:r w:rsidRPr="00D60963">
        <w:rPr>
          <w:sz w:val="20"/>
          <w:szCs w:val="20"/>
        </w:rPr>
        <w:t>ждающего объем учебной нагрузки в текущем учебном году, заверенная р</w:t>
      </w:r>
      <w:r w:rsidRPr="00D60963">
        <w:rPr>
          <w:sz w:val="20"/>
          <w:szCs w:val="20"/>
        </w:rPr>
        <w:t>у</w:t>
      </w:r>
      <w:r w:rsidRPr="00D60963">
        <w:rPr>
          <w:sz w:val="20"/>
          <w:szCs w:val="20"/>
        </w:rPr>
        <w:t>ководителем образовательной организации;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аналитическая справка о деятельности педагога за 3 года, заверенная руководителем образовательной организации.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</w:p>
    <w:p w:rsidR="004A3DDD" w:rsidRPr="00D60963" w:rsidRDefault="004A3DDD" w:rsidP="004A3DDD">
      <w:pPr>
        <w:ind w:firstLine="540"/>
        <w:jc w:val="both"/>
        <w:rPr>
          <w:b/>
          <w:sz w:val="20"/>
          <w:szCs w:val="20"/>
        </w:rPr>
      </w:pPr>
      <w:r w:rsidRPr="00D60963">
        <w:rPr>
          <w:b/>
          <w:bCs/>
          <w:sz w:val="20"/>
          <w:szCs w:val="20"/>
        </w:rPr>
        <w:t xml:space="preserve">3. Критерии </w:t>
      </w:r>
      <w:r w:rsidRPr="00D60963">
        <w:rPr>
          <w:b/>
          <w:sz w:val="20"/>
          <w:szCs w:val="20"/>
        </w:rPr>
        <w:t xml:space="preserve">конкурсного отбора </w:t>
      </w:r>
      <w:r w:rsidRPr="00D60963">
        <w:rPr>
          <w:b/>
          <w:bCs/>
          <w:sz w:val="20"/>
          <w:szCs w:val="20"/>
        </w:rPr>
        <w:t xml:space="preserve">тренера-преподавателя, педагога учреждения дополнительного образования </w:t>
      </w:r>
      <w:r w:rsidRPr="00D60963">
        <w:rPr>
          <w:b/>
          <w:sz w:val="20"/>
          <w:szCs w:val="20"/>
        </w:rPr>
        <w:t>выдвигаемого на премию Главы Чамзинского муниципального района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3.1. Конкурсный отбор лучшего тренера-преподавателя, педагога дополнительного образования осуществляется на основании критериев участия и критериев отбора.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3.2.Критерии участия: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стаж педагогической работы педагога по специальности в дополнительном образовательном учреждении не менее 3-х лет;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педагог имеет высшую или первую квалификационную категорию;</w:t>
      </w:r>
    </w:p>
    <w:p w:rsidR="004A3DDD" w:rsidRPr="00D60963" w:rsidRDefault="004A3DDD" w:rsidP="004A3DDD">
      <w:pPr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3.3. Критерии отбора: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реализация образовательных дополнительных программ;</w:t>
      </w:r>
    </w:p>
    <w:p w:rsidR="004A3DDD" w:rsidRPr="00D60963" w:rsidRDefault="004A3DDD" w:rsidP="004A3DDD">
      <w:pPr>
        <w:snapToGrid w:val="0"/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- позитивные результаты работы с детьми; 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color w:val="000000"/>
          <w:sz w:val="20"/>
          <w:szCs w:val="20"/>
        </w:rPr>
        <w:t>- результативность</w:t>
      </w:r>
      <w:r w:rsidRPr="00D60963">
        <w:rPr>
          <w:sz w:val="20"/>
          <w:szCs w:val="20"/>
        </w:rPr>
        <w:t xml:space="preserve"> участия детей в конкурсах, соревнованиях муниципального, республиканского и  российского уровней;</w:t>
      </w:r>
    </w:p>
    <w:p w:rsidR="004A3DDD" w:rsidRPr="00D60963" w:rsidRDefault="004A3DDD" w:rsidP="004A3DDD">
      <w:pPr>
        <w:ind w:left="360"/>
        <w:jc w:val="both"/>
        <w:rPr>
          <w:i/>
          <w:sz w:val="20"/>
          <w:szCs w:val="20"/>
        </w:rPr>
      </w:pPr>
      <w:r w:rsidRPr="00D60963">
        <w:rPr>
          <w:sz w:val="20"/>
          <w:szCs w:val="20"/>
        </w:rPr>
        <w:t>- пропаганда возможностей системы дополнительного образования детей</w:t>
      </w:r>
      <w:r w:rsidRPr="00D60963">
        <w:rPr>
          <w:i/>
          <w:sz w:val="20"/>
          <w:szCs w:val="20"/>
        </w:rPr>
        <w:t xml:space="preserve">; 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общественная активность педагога;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 участие педагога в профессиональных конкурсах;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развитие творческого потенциала, повышение профессиональной квалификации педагогов;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награды и поощрения педагога.</w:t>
      </w:r>
    </w:p>
    <w:p w:rsidR="004A3DDD" w:rsidRPr="00D60963" w:rsidRDefault="004A3DDD" w:rsidP="004A3DDD">
      <w:pPr>
        <w:ind w:left="360"/>
        <w:jc w:val="both"/>
        <w:rPr>
          <w:sz w:val="20"/>
          <w:szCs w:val="20"/>
        </w:rPr>
      </w:pPr>
    </w:p>
    <w:p w:rsidR="004A3DDD" w:rsidRPr="00D60963" w:rsidRDefault="004A3DDD" w:rsidP="004A3DDD">
      <w:pPr>
        <w:jc w:val="both"/>
        <w:rPr>
          <w:sz w:val="20"/>
          <w:szCs w:val="20"/>
        </w:rPr>
      </w:pPr>
    </w:p>
    <w:p w:rsidR="004A3DDD" w:rsidRPr="00D60963" w:rsidRDefault="004A3DDD" w:rsidP="004A3DDD">
      <w:pPr>
        <w:ind w:left="4956" w:firstLine="708"/>
        <w:rPr>
          <w:sz w:val="20"/>
          <w:szCs w:val="20"/>
        </w:rPr>
      </w:pPr>
    </w:p>
    <w:p w:rsidR="004A3DDD" w:rsidRPr="00D60963" w:rsidRDefault="004A3DDD" w:rsidP="004A3DDD">
      <w:pPr>
        <w:ind w:left="4956" w:firstLine="708"/>
        <w:rPr>
          <w:sz w:val="20"/>
          <w:szCs w:val="20"/>
        </w:rPr>
      </w:pP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  Приложение № 7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</w:r>
      <w:r w:rsidRPr="00D60963">
        <w:rPr>
          <w:sz w:val="20"/>
          <w:szCs w:val="20"/>
        </w:rPr>
        <w:tab/>
        <w:t>к постановлению администрации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 xml:space="preserve">Чамзинского муниципального района </w:t>
      </w:r>
    </w:p>
    <w:p w:rsidR="004A3DDD" w:rsidRPr="00D60963" w:rsidRDefault="004A3DDD" w:rsidP="004A3DDD">
      <w:pPr>
        <w:jc w:val="right"/>
        <w:rPr>
          <w:sz w:val="20"/>
          <w:szCs w:val="20"/>
        </w:rPr>
      </w:pPr>
      <w:r w:rsidRPr="00D60963">
        <w:rPr>
          <w:sz w:val="20"/>
          <w:szCs w:val="20"/>
        </w:rPr>
        <w:t>от «</w:t>
      </w:r>
      <w:r>
        <w:rPr>
          <w:sz w:val="20"/>
          <w:szCs w:val="20"/>
        </w:rPr>
        <w:t xml:space="preserve"> 24 </w:t>
      </w:r>
      <w:r w:rsidRPr="00D60963">
        <w:rPr>
          <w:sz w:val="20"/>
          <w:szCs w:val="20"/>
        </w:rPr>
        <w:t>»</w:t>
      </w:r>
      <w:r>
        <w:rPr>
          <w:sz w:val="20"/>
          <w:szCs w:val="20"/>
        </w:rPr>
        <w:t xml:space="preserve"> 08.  2022г  </w:t>
      </w:r>
      <w:r w:rsidRPr="00D60963">
        <w:rPr>
          <w:sz w:val="20"/>
          <w:szCs w:val="20"/>
        </w:rPr>
        <w:t>№</w:t>
      </w:r>
      <w:r>
        <w:rPr>
          <w:sz w:val="20"/>
          <w:szCs w:val="20"/>
        </w:rPr>
        <w:t>615</w:t>
      </w:r>
    </w:p>
    <w:p w:rsidR="004A3DDD" w:rsidRPr="00D60963" w:rsidRDefault="004A3DDD" w:rsidP="004A3DDD">
      <w:pPr>
        <w:tabs>
          <w:tab w:val="left" w:pos="900"/>
        </w:tabs>
        <w:ind w:firstLine="360"/>
        <w:jc w:val="center"/>
        <w:rPr>
          <w:b/>
          <w:sz w:val="20"/>
          <w:szCs w:val="20"/>
        </w:rPr>
      </w:pPr>
    </w:p>
    <w:p w:rsidR="004A3DDD" w:rsidRDefault="004A3DDD" w:rsidP="004A3DDD">
      <w:pPr>
        <w:tabs>
          <w:tab w:val="left" w:pos="900"/>
        </w:tabs>
        <w:ind w:firstLine="360"/>
        <w:jc w:val="center"/>
        <w:rPr>
          <w:b/>
          <w:sz w:val="20"/>
          <w:szCs w:val="20"/>
        </w:rPr>
      </w:pPr>
    </w:p>
    <w:p w:rsidR="004A3DDD" w:rsidRPr="00D60963" w:rsidRDefault="004A3DDD" w:rsidP="004A3DDD">
      <w:pPr>
        <w:tabs>
          <w:tab w:val="left" w:pos="900"/>
        </w:tabs>
        <w:ind w:firstLine="360"/>
        <w:jc w:val="center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</w:p>
    <w:p w:rsidR="004A3DDD" w:rsidRPr="00D60963" w:rsidRDefault="004A3DDD" w:rsidP="004F624D">
      <w:pPr>
        <w:numPr>
          <w:ilvl w:val="0"/>
          <w:numId w:val="11"/>
        </w:numPr>
        <w:tabs>
          <w:tab w:val="left" w:pos="900"/>
        </w:tabs>
        <w:jc w:val="both"/>
        <w:rPr>
          <w:sz w:val="20"/>
          <w:szCs w:val="20"/>
        </w:rPr>
      </w:pPr>
      <w:r w:rsidRPr="00D60963">
        <w:rPr>
          <w:b/>
          <w:sz w:val="20"/>
          <w:szCs w:val="20"/>
        </w:rPr>
        <w:t>Общие положения:</w:t>
      </w:r>
    </w:p>
    <w:p w:rsidR="004A3DDD" w:rsidRPr="00D60963" w:rsidRDefault="004A3DDD" w:rsidP="004F624D">
      <w:pPr>
        <w:numPr>
          <w:ilvl w:val="1"/>
          <w:numId w:val="11"/>
        </w:numPr>
        <w:tabs>
          <w:tab w:val="clear" w:pos="1680"/>
          <w:tab w:val="num" w:pos="0"/>
          <w:tab w:val="left" w:pos="540"/>
          <w:tab w:val="left" w:pos="90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Премией Главы района  в размере 1500 тысяч рублей каждая поощряются 2 лучших  учащихся общеобразовательных  учреждений муниципального района с целью поддержки инициативной, способной, талантливой молодежи.</w:t>
      </w:r>
    </w:p>
    <w:p w:rsidR="004A3DDD" w:rsidRPr="00D60963" w:rsidRDefault="004A3DDD" w:rsidP="004F624D">
      <w:pPr>
        <w:numPr>
          <w:ilvl w:val="1"/>
          <w:numId w:val="11"/>
        </w:numPr>
        <w:tabs>
          <w:tab w:val="clear" w:pos="1680"/>
          <w:tab w:val="num" w:pos="0"/>
          <w:tab w:val="left" w:pos="900"/>
          <w:tab w:val="num" w:pos="1080"/>
        </w:tabs>
        <w:ind w:left="0"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района, устанавливаются настоящим  документом.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1.3 Конкурсный отбор способной и талантливой молодежи общеобразовательных учреждений района осуществляет  муниципальная конкурсная комиссия (далее - комиссия). Персональный состав комиссии утверждается постановлением администрации Чамзинского  муниципального района.</w:t>
      </w:r>
    </w:p>
    <w:p w:rsidR="004A3DDD" w:rsidRPr="00D60963" w:rsidRDefault="004A3DDD" w:rsidP="004A3D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lastRenderedPageBreak/>
        <w:t>1.4  На основании результатов конкурса комиссия формирует рейтинг участников конкурса, в соответствии с количеством премий формирует список участников - победителей конкурса.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1.5.  Решение о награждении способной и талантливой молодёжи премией принимается Главой Чамзинского муниципального района с учетом предложений комиссии.</w:t>
      </w:r>
    </w:p>
    <w:p w:rsidR="004A3DDD" w:rsidRPr="00D60963" w:rsidRDefault="004A3DDD" w:rsidP="004A3DDD">
      <w:pPr>
        <w:ind w:firstLine="54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1.6. </w:t>
      </w:r>
      <w:r w:rsidRPr="00D60963">
        <w:rPr>
          <w:caps/>
          <w:sz w:val="20"/>
          <w:szCs w:val="20"/>
        </w:rPr>
        <w:t>с</w:t>
      </w:r>
      <w:r w:rsidRPr="00D60963">
        <w:rPr>
          <w:sz w:val="20"/>
          <w:szCs w:val="20"/>
        </w:rPr>
        <w:t>ведения на победивших в конкурсе молодёжи направляются в муниципальное финансовое управление для осуществления финансирования.</w:t>
      </w:r>
    </w:p>
    <w:p w:rsidR="004A3DDD" w:rsidRPr="00D60963" w:rsidRDefault="004A3DDD" w:rsidP="004A3DDD">
      <w:pPr>
        <w:tabs>
          <w:tab w:val="left" w:pos="900"/>
          <w:tab w:val="num" w:pos="1680"/>
        </w:tabs>
        <w:ind w:left="900"/>
        <w:jc w:val="both"/>
        <w:rPr>
          <w:sz w:val="20"/>
          <w:szCs w:val="20"/>
        </w:rPr>
      </w:pP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b/>
          <w:sz w:val="20"/>
          <w:szCs w:val="20"/>
        </w:rPr>
      </w:pPr>
      <w:r w:rsidRPr="00D60963">
        <w:rPr>
          <w:b/>
          <w:caps/>
          <w:sz w:val="20"/>
          <w:szCs w:val="20"/>
        </w:rPr>
        <w:t>2. п</w:t>
      </w:r>
      <w:r w:rsidRPr="00D60963">
        <w:rPr>
          <w:b/>
          <w:sz w:val="20"/>
          <w:szCs w:val="20"/>
        </w:rPr>
        <w:t>орядок проведения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 xml:space="preserve">2.1. </w:t>
      </w:r>
      <w:r w:rsidRPr="00D60963">
        <w:rPr>
          <w:caps/>
          <w:sz w:val="20"/>
          <w:szCs w:val="20"/>
        </w:rPr>
        <w:t>в</w:t>
      </w:r>
      <w:r w:rsidRPr="00D60963">
        <w:rPr>
          <w:sz w:val="20"/>
          <w:szCs w:val="20"/>
        </w:rPr>
        <w:t>ыдвижение кандидатур  на соискание премии Главы может производиться: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органом общественного управления общеобразовательного учреждения, зарегистрированным в его уставе (совет общеобразовательного учреждения, управляющий совет, родительский комитет, орган ученического самоуправления и т.д.).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2.2. Документы на Претендента представляются Заявителем в комиссию в соответствии с перечнем.</w:t>
      </w:r>
    </w:p>
    <w:p w:rsidR="004A3DDD" w:rsidRPr="00D60963" w:rsidRDefault="004A3DDD" w:rsidP="004A3DDD">
      <w:pPr>
        <w:tabs>
          <w:tab w:val="left" w:pos="360"/>
        </w:tabs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2.3. Перечень документов,  представляемых на Претендента :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справка с места учебы;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ходатайство органа общественного управления общеобразовательным учреждением;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материалы, подтверждающие конкретные результаты претендента в соответствии с критериями отбора за 3 года.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b/>
          <w:sz w:val="20"/>
          <w:szCs w:val="20"/>
        </w:rPr>
      </w:pPr>
      <w:r w:rsidRPr="00D60963">
        <w:rPr>
          <w:b/>
          <w:sz w:val="20"/>
          <w:szCs w:val="20"/>
        </w:rPr>
        <w:t>3. Критерии 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3.1. Конкурсный отбор способной и талантливой молодежи общеобразовательных учреждений района, выдвигаемых на присуждение премии Главы Чамзинского муниципального района осуществляется на основании двух групп критериев: критериев участия и критериев отбора.</w:t>
      </w:r>
    </w:p>
    <w:p w:rsidR="004A3DDD" w:rsidRPr="00D60963" w:rsidRDefault="004A3DDD" w:rsidP="004A3DDD">
      <w:pPr>
        <w:tabs>
          <w:tab w:val="left" w:pos="900"/>
        </w:tabs>
        <w:ind w:firstLine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3.2. Критерии участия: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основным местом учебы является общеобразовательное учреждение, рекомендовавшее кандидатуру.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i/>
          <w:sz w:val="20"/>
          <w:szCs w:val="20"/>
        </w:rPr>
      </w:pPr>
      <w:r w:rsidRPr="00D60963">
        <w:rPr>
          <w:sz w:val="20"/>
          <w:szCs w:val="20"/>
        </w:rPr>
        <w:t>3.3 Критерии отбора</w:t>
      </w:r>
      <w:r w:rsidRPr="00D60963">
        <w:rPr>
          <w:i/>
          <w:sz w:val="20"/>
          <w:szCs w:val="20"/>
        </w:rPr>
        <w:t>: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позитивная динамика личностного развития претендента (ученика);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победитель, призёр  муниципального этапа Всероссийской предметной  олимпиады школьников;</w:t>
      </w:r>
    </w:p>
    <w:p w:rsidR="004A3DDD" w:rsidRPr="00D60963" w:rsidRDefault="004A3DDD" w:rsidP="004A3DDD">
      <w:pPr>
        <w:tabs>
          <w:tab w:val="left" w:pos="-18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победитель, призер олимпиад школьников по общеобразовательным предметам;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победитель, призёр конкурсов, фестивалей  по различным направлениям деятельности;</w:t>
      </w:r>
    </w:p>
    <w:p w:rsidR="004A3DDD" w:rsidRPr="00D60963" w:rsidRDefault="004A3DDD" w:rsidP="004A3DDD">
      <w:pPr>
        <w:tabs>
          <w:tab w:val="left" w:pos="900"/>
        </w:tabs>
        <w:ind w:left="360"/>
        <w:jc w:val="both"/>
        <w:rPr>
          <w:sz w:val="20"/>
          <w:szCs w:val="20"/>
        </w:rPr>
      </w:pPr>
      <w:r w:rsidRPr="00D60963">
        <w:rPr>
          <w:sz w:val="20"/>
          <w:szCs w:val="20"/>
        </w:rPr>
        <w:t>- победитель, призер спортивных соревнований.</w:t>
      </w:r>
    </w:p>
    <w:p w:rsidR="004A3DDD" w:rsidRDefault="004A3DDD" w:rsidP="004A3DDD">
      <w:pPr>
        <w:pStyle w:val="ListParagraph"/>
        <w:tabs>
          <w:tab w:val="left" w:pos="0"/>
        </w:tabs>
        <w:spacing w:after="0" w:line="240" w:lineRule="auto"/>
        <w:ind w:left="0" w:right="139"/>
        <w:jc w:val="both"/>
        <w:rPr>
          <w:rFonts w:ascii="Times New Roman" w:hAnsi="Times New Roman"/>
          <w:sz w:val="26"/>
          <w:szCs w:val="26"/>
        </w:rPr>
      </w:pP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Администрация Чамзинского муниципального района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Республики Мордовия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ПОСТАНОВЛЕНИЕ</w:t>
      </w:r>
    </w:p>
    <w:p w:rsidR="00A85663" w:rsidRPr="00406152" w:rsidRDefault="00A85663" w:rsidP="00A85663">
      <w:pPr>
        <w:rPr>
          <w:sz w:val="28"/>
          <w:szCs w:val="28"/>
        </w:rPr>
      </w:pPr>
    </w:p>
    <w:p w:rsidR="00A85663" w:rsidRPr="00406152" w:rsidRDefault="00A85663" w:rsidP="00A85663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Pr="00406152">
        <w:rPr>
          <w:sz w:val="28"/>
          <w:szCs w:val="28"/>
        </w:rPr>
        <w:t xml:space="preserve">08.2022г.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06152">
        <w:rPr>
          <w:sz w:val="28"/>
          <w:szCs w:val="28"/>
        </w:rPr>
        <w:t xml:space="preserve">№ </w:t>
      </w:r>
      <w:r>
        <w:rPr>
          <w:sz w:val="28"/>
          <w:szCs w:val="28"/>
        </w:rPr>
        <w:t>616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р.п. Чамзинка</w:t>
      </w:r>
    </w:p>
    <w:p w:rsidR="00A85663" w:rsidRPr="00406152" w:rsidRDefault="00A85663" w:rsidP="00A85663">
      <w:pPr>
        <w:rPr>
          <w:sz w:val="26"/>
          <w:szCs w:val="26"/>
        </w:rPr>
      </w:pP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О внесении изменений в постановление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администрации Чамзинского муниципального района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Республики Мордовия от 16.09.2019 г. № 692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«Об утверждении муниципальной программы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>Чамзинского муниципального района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 xml:space="preserve">Республики Мордовия </w:t>
      </w:r>
    </w:p>
    <w:p w:rsidR="00A85663" w:rsidRPr="00406152" w:rsidRDefault="00A85663" w:rsidP="00A85663">
      <w:pPr>
        <w:jc w:val="center"/>
        <w:rPr>
          <w:sz w:val="26"/>
          <w:szCs w:val="26"/>
          <w:u w:val="single"/>
        </w:rPr>
      </w:pPr>
      <w:r w:rsidRPr="00406152">
        <w:rPr>
          <w:color w:val="22272F"/>
          <w:sz w:val="28"/>
          <w:szCs w:val="28"/>
        </w:rPr>
        <w:t>«Комплексное развитие сельских территорий»</w:t>
      </w:r>
    </w:p>
    <w:p w:rsidR="00A85663" w:rsidRPr="00406152" w:rsidRDefault="00A85663" w:rsidP="00A85663">
      <w:pPr>
        <w:rPr>
          <w:b/>
          <w:sz w:val="26"/>
          <w:szCs w:val="26"/>
        </w:rPr>
      </w:pPr>
    </w:p>
    <w:p w:rsidR="00A85663" w:rsidRPr="00406152" w:rsidRDefault="00A85663" w:rsidP="00A85663">
      <w:pPr>
        <w:jc w:val="both"/>
        <w:rPr>
          <w:sz w:val="28"/>
          <w:szCs w:val="28"/>
        </w:rPr>
      </w:pPr>
      <w:r w:rsidRPr="00406152">
        <w:rPr>
          <w:sz w:val="26"/>
          <w:szCs w:val="26"/>
        </w:rPr>
        <w:lastRenderedPageBreak/>
        <w:tab/>
      </w:r>
      <w:r w:rsidRPr="00406152">
        <w:rPr>
          <w:sz w:val="28"/>
          <w:szCs w:val="28"/>
        </w:rPr>
        <w:t>В целях приведения постановления в соответствие с действующим законодательством Российской Федерации, администрация Чамзинского муниципального района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</w:p>
    <w:p w:rsidR="00A85663" w:rsidRPr="00406152" w:rsidRDefault="00A85663" w:rsidP="00A85663">
      <w:pPr>
        <w:jc w:val="center"/>
        <w:rPr>
          <w:sz w:val="28"/>
          <w:szCs w:val="28"/>
        </w:rPr>
      </w:pPr>
      <w:r w:rsidRPr="00406152">
        <w:rPr>
          <w:sz w:val="28"/>
          <w:szCs w:val="28"/>
        </w:rPr>
        <w:t xml:space="preserve">ПОСТАНОВЛЯЕТ: </w:t>
      </w:r>
    </w:p>
    <w:p w:rsidR="00A85663" w:rsidRPr="00406152" w:rsidRDefault="00A85663" w:rsidP="00A85663">
      <w:pPr>
        <w:jc w:val="center"/>
        <w:rPr>
          <w:sz w:val="28"/>
          <w:szCs w:val="28"/>
        </w:rPr>
      </w:pPr>
    </w:p>
    <w:p w:rsidR="00A85663" w:rsidRPr="00406152" w:rsidRDefault="00A85663" w:rsidP="00A85663">
      <w:pPr>
        <w:jc w:val="both"/>
        <w:rPr>
          <w:bCs/>
          <w:sz w:val="28"/>
          <w:szCs w:val="28"/>
        </w:rPr>
      </w:pPr>
      <w:r w:rsidRPr="00406152">
        <w:rPr>
          <w:b/>
          <w:sz w:val="28"/>
          <w:szCs w:val="28"/>
        </w:rPr>
        <w:tab/>
        <w:t xml:space="preserve">1. </w:t>
      </w:r>
      <w:r w:rsidRPr="00406152">
        <w:rPr>
          <w:sz w:val="28"/>
          <w:szCs w:val="28"/>
        </w:rPr>
        <w:t xml:space="preserve">Внести изменения в </w:t>
      </w:r>
      <w:r w:rsidRPr="00406152">
        <w:rPr>
          <w:bCs/>
          <w:sz w:val="28"/>
          <w:szCs w:val="28"/>
        </w:rPr>
        <w:t xml:space="preserve">муниципальную программу </w:t>
      </w:r>
      <w:r w:rsidRPr="00406152">
        <w:rPr>
          <w:color w:val="22272F"/>
          <w:sz w:val="28"/>
          <w:szCs w:val="28"/>
        </w:rPr>
        <w:t>«Комплексное развитие сельских территорий»</w:t>
      </w:r>
      <w:r w:rsidRPr="00406152">
        <w:rPr>
          <w:sz w:val="28"/>
          <w:szCs w:val="28"/>
        </w:rPr>
        <w:t xml:space="preserve">, утвержденную </w:t>
      </w:r>
      <w:r w:rsidRPr="00406152">
        <w:rPr>
          <w:bCs/>
          <w:sz w:val="28"/>
          <w:szCs w:val="28"/>
        </w:rPr>
        <w:t xml:space="preserve">постановлением администрации Чамзинского муниципального района Республики Мордовия от 16.09.2019 г. N 692 </w:t>
      </w:r>
      <w:r w:rsidRPr="00406152">
        <w:rPr>
          <w:rFonts w:eastAsia="Times New Roman CYR"/>
          <w:sz w:val="28"/>
          <w:szCs w:val="28"/>
        </w:rPr>
        <w:t>(с изменениями, внесенными Постановлениями администрации Чамзинского муниципального района РМ от 16.04.2021г. №244, от 08.02.2022г. №95)</w:t>
      </w:r>
      <w:r w:rsidRPr="00406152">
        <w:rPr>
          <w:bCs/>
          <w:sz w:val="28"/>
          <w:szCs w:val="28"/>
        </w:rPr>
        <w:t>, следующего содержания:</w:t>
      </w:r>
    </w:p>
    <w:p w:rsidR="00A85663" w:rsidRPr="00406152" w:rsidRDefault="00A85663" w:rsidP="00A85663">
      <w:pPr>
        <w:jc w:val="both"/>
        <w:rPr>
          <w:b/>
          <w:bCs/>
          <w:sz w:val="28"/>
          <w:szCs w:val="28"/>
        </w:rPr>
      </w:pPr>
    </w:p>
    <w:p w:rsidR="00A85663" w:rsidRPr="00406152" w:rsidRDefault="00A85663" w:rsidP="004F624D">
      <w:pPr>
        <w:pStyle w:val="a6"/>
        <w:numPr>
          <w:ilvl w:val="1"/>
          <w:numId w:val="13"/>
        </w:numPr>
        <w:suppressAutoHyphens/>
        <w:jc w:val="both"/>
        <w:rPr>
          <w:color w:val="22272F"/>
          <w:sz w:val="28"/>
          <w:szCs w:val="28"/>
        </w:rPr>
      </w:pPr>
      <w:r w:rsidRPr="00406152">
        <w:rPr>
          <w:color w:val="22272F"/>
          <w:sz w:val="28"/>
          <w:szCs w:val="28"/>
        </w:rPr>
        <w:t>В Паспорте муниципальной программы:</w:t>
      </w:r>
    </w:p>
    <w:p w:rsidR="00A85663" w:rsidRPr="00406152" w:rsidRDefault="00A85663" w:rsidP="00A85663">
      <w:pPr>
        <w:pStyle w:val="a6"/>
        <w:ind w:left="1425"/>
        <w:jc w:val="both"/>
        <w:rPr>
          <w:color w:val="22272F"/>
          <w:sz w:val="28"/>
          <w:szCs w:val="28"/>
        </w:rPr>
      </w:pPr>
    </w:p>
    <w:p w:rsidR="00A85663" w:rsidRPr="00406152" w:rsidRDefault="00A85663" w:rsidP="00A85663">
      <w:pPr>
        <w:jc w:val="both"/>
        <w:rPr>
          <w:color w:val="22272F"/>
          <w:sz w:val="28"/>
          <w:szCs w:val="28"/>
        </w:rPr>
      </w:pPr>
      <w:r w:rsidRPr="00406152">
        <w:rPr>
          <w:color w:val="22272F"/>
          <w:sz w:val="28"/>
          <w:szCs w:val="28"/>
        </w:rPr>
        <w:t xml:space="preserve">          </w:t>
      </w:r>
      <w:r w:rsidRPr="00406152">
        <w:rPr>
          <w:b/>
          <w:color w:val="22272F"/>
          <w:sz w:val="28"/>
          <w:szCs w:val="28"/>
        </w:rPr>
        <w:t>1.1.1.</w:t>
      </w:r>
      <w:r w:rsidRPr="00406152">
        <w:rPr>
          <w:color w:val="22272F"/>
          <w:sz w:val="28"/>
          <w:szCs w:val="28"/>
        </w:rPr>
        <w:t>Паспорт муниципальной программы изложить в новой редакции:</w:t>
      </w:r>
    </w:p>
    <w:p w:rsidR="00A85663" w:rsidRPr="00406152" w:rsidRDefault="00A85663" w:rsidP="00A85663">
      <w:pPr>
        <w:pStyle w:val="a6"/>
        <w:ind w:left="1997"/>
        <w:jc w:val="both"/>
        <w:rPr>
          <w:color w:val="22272F"/>
          <w:sz w:val="28"/>
          <w:szCs w:val="28"/>
        </w:rPr>
      </w:pPr>
    </w:p>
    <w:tbl>
      <w:tblPr>
        <w:tblStyle w:val="af4"/>
        <w:tblW w:w="9454" w:type="dxa"/>
        <w:tblInd w:w="5" w:type="dxa"/>
        <w:tblLayout w:type="fixed"/>
        <w:tblLook w:val="04A0"/>
      </w:tblPr>
      <w:tblGrid>
        <w:gridCol w:w="3917"/>
        <w:gridCol w:w="5537"/>
      </w:tblGrid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Муниципальной </w:t>
            </w:r>
          </w:p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Чамзинского муниципального района Республики Мордовия «Комплексное развитие сельских территорий» (далее – Муниципальная программа)</w:t>
            </w:r>
          </w:p>
          <w:p w:rsidR="00A85663" w:rsidRPr="00406152" w:rsidRDefault="00A85663" w:rsidP="001A3188"/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8" w:name="sub_1112"/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Ответственный исполнитель Муниципальной </w:t>
            </w:r>
          </w:p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bookmarkEnd w:id="8"/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Чамзинского муниципального района Республики Мордовия </w:t>
            </w:r>
          </w:p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a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9" w:name="sub_7020034"/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Участники 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 программы</w:t>
            </w:r>
            <w:bookmarkEnd w:id="9"/>
          </w:p>
        </w:tc>
        <w:tc>
          <w:tcPr>
            <w:tcW w:w="5537" w:type="dxa"/>
          </w:tcPr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Отдел промышленности, транспорта, строительства и архитектуры администрации района, управление сельского хозяйства администрации  района, организационный отдел администрации района, администрации городских и сельских поселений Чамзинского муниципального района Республики Мордовия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a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Подпрограммы Муниципальной 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5537" w:type="dxa"/>
          </w:tcPr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для обеспечения доступным и комфортным жильем сельского населения»;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Подпрограмма 2 «Создание и развитие инфраструктуры на сельских территориях»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</w:p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Цели </w:t>
            </w:r>
          </w:p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</w:p>
          <w:p w:rsidR="00A85663" w:rsidRPr="00406152" w:rsidRDefault="00A85663" w:rsidP="001A318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5537" w:type="dxa"/>
          </w:tcPr>
          <w:p w:rsidR="00A85663" w:rsidRPr="00406152" w:rsidRDefault="00A85663" w:rsidP="001A3188">
            <w:pPr>
              <w:pStyle w:val="ConsPlusNormal"/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Цель 1 – сохранение доли сельского населения в общей численности населения Чамзинского муниципального района Республики Мордовия на уровне не менее 27,2 процентов в 2025 г.;</w:t>
            </w:r>
          </w:p>
          <w:p w:rsidR="00A85663" w:rsidRPr="00406152" w:rsidRDefault="00A85663" w:rsidP="001A3188">
            <w:pPr>
              <w:pStyle w:val="ConsPlusNormal"/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 xml:space="preserve">в 2017 году (базовый год) – 27,3 процентов; 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2020 году – 27,2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2021 году – 27,2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2022 году – 27,2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2023 году – 27,2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2024 году – 27,2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2025 году – 27,2 процентов.</w:t>
            </w:r>
          </w:p>
          <w:p w:rsidR="00A85663" w:rsidRPr="00406152" w:rsidRDefault="00A85663" w:rsidP="001A3188">
            <w:pPr>
              <w:pStyle w:val="ConsPlusNormal"/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 xml:space="preserve">Цель 2 – достижение соотношения среднемесячных располагаемых ресурсов сельского и городского домохозяйств до 17 255, 8 рублей в 2025 г.; </w:t>
            </w:r>
          </w:p>
          <w:p w:rsidR="00A85663" w:rsidRPr="00406152" w:rsidRDefault="00A85663" w:rsidP="001A3188">
            <w:pPr>
              <w:pStyle w:val="ConsPlusNormal"/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 xml:space="preserve">в 2019 году (базовый год) – 14 451,8 рублей; 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2020 году – 14 885, 3 рублей;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2021 году – 15 331, 8 рублей;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2022 году – 15 791, 7 рублей;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2023 году – 16 265, 4 рублей;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2024 году – 16 753, 3 рублей;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2025 году – 17 255, 8 рублей.</w:t>
            </w:r>
          </w:p>
          <w:p w:rsidR="00A85663" w:rsidRPr="00406152" w:rsidRDefault="00A85663" w:rsidP="001A3188">
            <w:pPr>
              <w:pStyle w:val="ConsPlusNormal"/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Цель 3 – повышение доли общей площади благоустроенных жилых помещений в сельских населенных пунктах до 50,8 процентов в 2025 г.;</w:t>
            </w:r>
          </w:p>
          <w:p w:rsidR="00A85663" w:rsidRPr="00406152" w:rsidRDefault="00A85663" w:rsidP="001A3188">
            <w:pPr>
              <w:pStyle w:val="ConsPlusNormal"/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 xml:space="preserve">в 2019 году (базовый год) – 6,6 процентов; 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2020 году – 9,3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2021 году – 13,1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2022 году – 18,4 процентов;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2023 году – 25,8 процента;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в 2024 году – 36,2 процентов;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в 2025 году – 50,8 процентов.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</w:p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0" w:name="sub_1114"/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Задачи </w:t>
            </w:r>
          </w:p>
          <w:p w:rsidR="00A85663" w:rsidRPr="00406152" w:rsidRDefault="00A85663" w:rsidP="001A31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 программы</w:t>
            </w:r>
            <w:bookmarkEnd w:id="10"/>
          </w:p>
        </w:tc>
        <w:tc>
          <w:tcPr>
            <w:tcW w:w="5537" w:type="dxa"/>
          </w:tcPr>
          <w:p w:rsidR="00A85663" w:rsidRPr="00406152" w:rsidRDefault="00A85663" w:rsidP="001A3188">
            <w:pPr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      </w:r>
          </w:p>
          <w:p w:rsidR="00A85663" w:rsidRPr="00406152" w:rsidRDefault="00A85663" w:rsidP="001A3188">
            <w:pPr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A85663" w:rsidRPr="00406152" w:rsidRDefault="00A85663" w:rsidP="001A3188">
            <w:pPr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 xml:space="preserve">- развития инженерной инфраструктуры на </w:t>
            </w:r>
            <w:r w:rsidRPr="00406152">
              <w:rPr>
                <w:sz w:val="28"/>
                <w:szCs w:val="28"/>
              </w:rPr>
              <w:lastRenderedPageBreak/>
              <w:t>сельских территориях;</w:t>
            </w:r>
          </w:p>
          <w:p w:rsidR="00A85663" w:rsidRPr="00406152" w:rsidRDefault="00A85663" w:rsidP="001A3188">
            <w:pPr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A85663" w:rsidRPr="00406152" w:rsidRDefault="00A85663" w:rsidP="001A3188">
            <w:pPr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A85663" w:rsidRPr="00406152" w:rsidRDefault="00A85663" w:rsidP="001A3188">
            <w:pPr>
              <w:jc w:val="both"/>
              <w:rPr>
                <w:sz w:val="28"/>
                <w:szCs w:val="28"/>
              </w:rPr>
            </w:pPr>
            <w:r w:rsidRPr="00406152">
              <w:rPr>
                <w:sz w:val="28"/>
                <w:szCs w:val="28"/>
              </w:rPr>
              <w:t>- благоустройства сельских территорий;</w:t>
            </w:r>
          </w:p>
          <w:p w:rsidR="00A85663" w:rsidRPr="00406152" w:rsidRDefault="00A85663" w:rsidP="001A3188">
            <w:pPr>
              <w:rPr>
                <w:b/>
                <w:sz w:val="28"/>
                <w:szCs w:val="28"/>
              </w:rPr>
            </w:pPr>
          </w:p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sub_1115"/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  <w:bookmarkEnd w:id="11"/>
          </w:p>
        </w:tc>
        <w:tc>
          <w:tcPr>
            <w:tcW w:w="5537" w:type="dxa"/>
          </w:tcPr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ввод жилых помещений (жилых домов) для граждан, проживающих на сельских территориях – 3 794,8</w:t>
            </w:r>
            <w:r w:rsidRPr="0040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кв. метров жилья;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ввод жилых помещений (жилых домов), предоставляемых на условиях найма гражданам, проживающим на сельских территориях – 540</w:t>
            </w:r>
            <w:r w:rsidRPr="0040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кв. метров жилья;</w:t>
            </w:r>
          </w:p>
          <w:p w:rsidR="00A85663" w:rsidRPr="00406152" w:rsidRDefault="00A85663" w:rsidP="001A318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предоставление 199</w:t>
            </w:r>
            <w:r w:rsidRPr="0040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жилищных (ипотечных) кредитов (займов) гражданам, для строительства (приобретения) жилых помещений (жилых домов) на сельских территориях;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реализация 6 проектов по обустройству инженерной инфраструктурой и благоустройству 2 площадок, расположенных на сельских территориях, под компактную жилищную застройку;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ввод в действие 3,222 км. локальных водопроводов;</w:t>
            </w:r>
          </w:p>
          <w:p w:rsidR="00A85663" w:rsidRPr="00406152" w:rsidRDefault="00A85663" w:rsidP="001A3188">
            <w:pPr>
              <w:jc w:val="both"/>
              <w:rPr>
                <w:sz w:val="28"/>
                <w:szCs w:val="28"/>
              </w:rPr>
            </w:pPr>
            <w:r w:rsidRPr="00406152">
              <w:rPr>
                <w:color w:val="22272F"/>
                <w:sz w:val="28"/>
                <w:szCs w:val="28"/>
                <w:shd w:val="clear" w:color="auto" w:fill="FFFFFF"/>
              </w:rPr>
              <w:t>ввод в эксплуатацию 9,99201 км. автомобильных дорог;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реализация 13</w:t>
            </w:r>
            <w:r w:rsidRPr="0040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по благоустройству территорий;</w:t>
            </w:r>
          </w:p>
          <w:p w:rsidR="00A85663" w:rsidRPr="00406152" w:rsidRDefault="00A85663" w:rsidP="001A3188">
            <w:pPr>
              <w:rPr>
                <w:color w:val="FF0000"/>
                <w:sz w:val="28"/>
                <w:szCs w:val="28"/>
              </w:rPr>
            </w:pPr>
          </w:p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537" w:type="dxa"/>
          </w:tcPr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</w:p>
        </w:tc>
      </w:tr>
      <w:tr w:rsidR="00A85663" w:rsidRPr="00406152" w:rsidTr="001A3188">
        <w:tc>
          <w:tcPr>
            <w:tcW w:w="3917" w:type="dxa"/>
          </w:tcPr>
          <w:p w:rsidR="00A85663" w:rsidRPr="00BD4F61" w:rsidRDefault="00A85663" w:rsidP="001A3188">
            <w:pPr>
              <w:pStyle w:val="TableContents"/>
              <w:jc w:val="both"/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BD4F61">
              <w:rPr>
                <w:sz w:val="28"/>
                <w:szCs w:val="28"/>
              </w:rPr>
              <w:br/>
            </w:r>
          </w:p>
        </w:tc>
        <w:tc>
          <w:tcPr>
            <w:tcW w:w="5537" w:type="dxa"/>
          </w:tcPr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 2 797 276,8 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172 914,6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121 172,5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301 898,6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2 040 185,9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73 742,2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87 363,0 тыс. 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в том числе: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за счет средств федерального бюджета -311 237,0 тыс. 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25 549,0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20 843,7 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230 544,3 тыс. рублей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34 300,0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 2 412 631,9 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143 648,2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95 963,0 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53 876,4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2 008 658,3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31 414,5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79 071,5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Pr="00BD4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23 612,9 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841,2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123,1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452,8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20 706,1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290,6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1 199,1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</w:t>
            </w:r>
            <w:r w:rsidRPr="00BD4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49 795,1 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2 876,2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4 242,8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17 025,1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10 821,5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7 737,1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7 092,4 тыс. рублей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по подпрограмме «Создание условий для обеспечения доступным и комфортным жильем сельского населения» составляет</w:t>
            </w:r>
            <w:r w:rsidRPr="00BD4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404 897,7 тыс. рублей, в том числе: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2020 год – 160 399,5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2021 год – 74 141,2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2022 год – 17 160,4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 xml:space="preserve">2023 год – 42 091,4 тыс. рублей, 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lastRenderedPageBreak/>
              <w:t>2024 год  -  73 742,2тыс.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 xml:space="preserve">2025 год – 37 363,0 тыс. рублей, 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в том числе: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за счет средств федерального бюджета -80 692,7 тыс. 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20 549,0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20 843,7 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34 300,0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 296 289,0 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132 986,3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52 384,7 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16 174,6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33 397,4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31 414,5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29 931,5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средств  местного бюджета – 1 150,3 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91,1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54,7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62,7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312,1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290,6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339,1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26765,7 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1 773,1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858,1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923,1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8 381,9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7 737,1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7 092,4 тыс. рублей; 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по подпрограмме «Создание и развитие инфраструктуры на сельских территориях» составляет 2 392 379,1 тыс. рублей, в том числе: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2020 год – 12 515,1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2021 год – 47 031,3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2022 год – 284 738,2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2023 год – 1 989 094,5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lastRenderedPageBreak/>
              <w:t>2024 год - -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 xml:space="preserve">2025 год – 50 000,0 тыс. рублей, 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в том числе: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за счет средств федерального бюджета -250 544,3 тыс. 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 230 544,3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 2 023 624,6 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10 661,9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43 578,3 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37 701,8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1 975 260,9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49 140,0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   счет    средств     местного    бюджета –  22 394,2 тыс. 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750,1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68,4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390,1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20 394,0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860,0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23 029,4 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1 103,1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3 384,7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16 102,0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2 439,6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-</w:t>
            </w:r>
          </w:p>
          <w:p w:rsidR="00A85663" w:rsidRPr="00BD4F61" w:rsidRDefault="00A85663" w:rsidP="001A3188">
            <w:pPr>
              <w:pStyle w:val="aa"/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 программы подлежит ежегодному уточнению, исходя из реальных возможностей бюджетов всех уровней</w:t>
            </w:r>
          </w:p>
        </w:tc>
      </w:tr>
      <w:tr w:rsidR="00A85663" w:rsidRPr="00406152" w:rsidTr="001A3188">
        <w:tc>
          <w:tcPr>
            <w:tcW w:w="3917" w:type="dxa"/>
          </w:tcPr>
          <w:p w:rsidR="00A85663" w:rsidRPr="00406152" w:rsidRDefault="00A85663" w:rsidP="001A3188">
            <w:pPr>
              <w:pStyle w:val="ac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2" w:name="sub_1118"/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A85663" w:rsidRPr="00406152" w:rsidRDefault="00A85663" w:rsidP="001A318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5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 программы</w:t>
            </w:r>
            <w:bookmarkEnd w:id="12"/>
          </w:p>
        </w:tc>
        <w:tc>
          <w:tcPr>
            <w:tcW w:w="5537" w:type="dxa"/>
          </w:tcPr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37 сельских семей;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необходимой инженерной инфраструктуры под строительство 220 </w:t>
            </w:r>
            <w:r w:rsidRPr="00406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на сельских территориях;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газом –до 98,3 процентов;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водой – с 75,7% (2018 г.) до 80 процентов;</w:t>
            </w:r>
          </w:p>
          <w:p w:rsidR="00A85663" w:rsidRPr="00406152" w:rsidRDefault="00A85663" w:rsidP="001A3188">
            <w:pPr>
              <w:pStyle w:val="aa"/>
            </w:pPr>
            <w:r w:rsidRPr="00406152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A85663" w:rsidRPr="00406152" w:rsidRDefault="00A85663" w:rsidP="001A3188">
            <w:pPr>
              <w:rPr>
                <w:sz w:val="28"/>
                <w:szCs w:val="28"/>
              </w:rPr>
            </w:pPr>
            <w:r w:rsidRPr="00406152">
              <w:rPr>
                <w:b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06152">
              <w:rPr>
                <w:sz w:val="28"/>
                <w:szCs w:val="28"/>
              </w:rPr>
              <w:t>- 13 общественно-значимых проектов по благоустройству территорий;</w:t>
            </w:r>
          </w:p>
          <w:p w:rsidR="00A85663" w:rsidRPr="00406152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663" w:rsidRPr="00406152" w:rsidRDefault="00A85663" w:rsidP="00A85663">
      <w:pPr>
        <w:jc w:val="both"/>
        <w:rPr>
          <w:color w:val="22272F"/>
          <w:sz w:val="28"/>
          <w:szCs w:val="28"/>
        </w:rPr>
      </w:pPr>
    </w:p>
    <w:p w:rsidR="00A85663" w:rsidRPr="00406152" w:rsidRDefault="00A85663" w:rsidP="00A85663">
      <w:pPr>
        <w:pStyle w:val="a6"/>
        <w:ind w:left="525" w:firstLine="180"/>
        <w:jc w:val="both"/>
        <w:rPr>
          <w:color w:val="22272F"/>
          <w:sz w:val="28"/>
          <w:szCs w:val="28"/>
        </w:rPr>
      </w:pPr>
    </w:p>
    <w:p w:rsidR="00A85663" w:rsidRPr="00406152" w:rsidRDefault="00A85663" w:rsidP="004F624D">
      <w:pPr>
        <w:pStyle w:val="a6"/>
        <w:numPr>
          <w:ilvl w:val="1"/>
          <w:numId w:val="13"/>
        </w:numPr>
        <w:suppressAutoHyphens/>
        <w:jc w:val="both"/>
      </w:pPr>
      <w:r w:rsidRPr="00406152">
        <w:rPr>
          <w:sz w:val="28"/>
          <w:szCs w:val="28"/>
        </w:rPr>
        <w:t>В муниципальной программе:</w:t>
      </w:r>
    </w:p>
    <w:p w:rsidR="00A85663" w:rsidRPr="00406152" w:rsidRDefault="00A85663" w:rsidP="00A85663">
      <w:bookmarkStart w:id="13" w:name="sub_1300"/>
    </w:p>
    <w:bookmarkEnd w:id="13"/>
    <w:p w:rsidR="00A85663" w:rsidRPr="00406152" w:rsidRDefault="00A85663" w:rsidP="00A85663">
      <w:pPr>
        <w:pStyle w:val="a4"/>
        <w:jc w:val="both"/>
        <w:rPr>
          <w:sz w:val="28"/>
          <w:szCs w:val="28"/>
        </w:rPr>
      </w:pPr>
      <w:r w:rsidRPr="00406152">
        <w:rPr>
          <w:sz w:val="28"/>
          <w:szCs w:val="28"/>
        </w:rPr>
        <w:tab/>
      </w:r>
      <w:r w:rsidRPr="00406152">
        <w:rPr>
          <w:b/>
          <w:sz w:val="28"/>
          <w:szCs w:val="28"/>
        </w:rPr>
        <w:t>1.2.1.</w:t>
      </w:r>
      <w:r w:rsidRPr="00406152">
        <w:rPr>
          <w:sz w:val="28"/>
          <w:szCs w:val="28"/>
        </w:rPr>
        <w:t xml:space="preserve"> Раздел 6 «Обоснование объема финансовых ресурсов, необходимых для реализации Муниципальной программы» изложить в новой редакции:</w:t>
      </w:r>
    </w:p>
    <w:p w:rsidR="00A85663" w:rsidRPr="00406152" w:rsidRDefault="00A85663" w:rsidP="00A85663">
      <w:pPr>
        <w:pStyle w:val="a4"/>
        <w:jc w:val="both"/>
        <w:rPr>
          <w:sz w:val="28"/>
          <w:szCs w:val="28"/>
        </w:rPr>
      </w:pPr>
    </w:p>
    <w:p w:rsidR="00A85663" w:rsidRPr="00406152" w:rsidRDefault="00A85663" w:rsidP="00A85663">
      <w:pPr>
        <w:pStyle w:val="s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06152">
        <w:rPr>
          <w:sz w:val="28"/>
          <w:szCs w:val="28"/>
        </w:rPr>
        <w:t>«Финансирование мероприятий Муниципальной программы осуществляется за счет средств федерального бюджета, республиканского бюджета Республики Мордовия, местных бюджетов Чамзинского муниципального района Республики Мордовия и внебюджетных источников.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6152">
        <w:rPr>
          <w:b/>
          <w:sz w:val="28"/>
          <w:szCs w:val="28"/>
        </w:rPr>
        <w:t xml:space="preserve"> </w:t>
      </w:r>
      <w:r w:rsidRPr="00406152">
        <w:rPr>
          <w:b/>
          <w:sz w:val="28"/>
          <w:szCs w:val="28"/>
        </w:rPr>
        <w:tab/>
      </w:r>
      <w:r w:rsidRPr="00406152">
        <w:rPr>
          <w:sz w:val="28"/>
          <w:szCs w:val="28"/>
        </w:rPr>
        <w:t xml:space="preserve">Общий объем финансового обеспечения реализации Муниципальной программы в 2020 – 2025 годах составляет за счет всех источников </w:t>
      </w:r>
      <w:r w:rsidRPr="00BD4F61">
        <w:rPr>
          <w:sz w:val="28"/>
          <w:szCs w:val="28"/>
        </w:rPr>
        <w:t>финансирования – 2 797 276,8 тыс. рублей, в том числе: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 xml:space="preserve">          за счет средств федерального бюджета – 311 237,0 тыс. рублей;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ab/>
        <w:t>за счет средств республиканского бюджета Республики Мордовия – 2 412 631,9 тыс. рублей;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ab/>
        <w:t>за счет средств местного бюджета – 23 612,9 тыс. рублей;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ab/>
        <w:t xml:space="preserve">внебюджетные источники – 49 795,1 тыс. рублей, </w:t>
      </w:r>
    </w:p>
    <w:p w:rsidR="00A85663" w:rsidRPr="00406152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>в том числе:</w:t>
      </w:r>
    </w:p>
    <w:p w:rsidR="00A85663" w:rsidRPr="00406152" w:rsidRDefault="00A85663" w:rsidP="00A8566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06152">
        <w:rPr>
          <w:sz w:val="28"/>
          <w:szCs w:val="28"/>
        </w:rPr>
        <w:t>по подпрограмме «Создание условий для обеспечения доступным и комфортным жильем сельского населения» - 404 897,7 тыс. рублей, в том числе:</w:t>
      </w:r>
    </w:p>
    <w:p w:rsidR="00A85663" w:rsidRPr="00406152" w:rsidRDefault="00A85663" w:rsidP="00A8566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06152">
        <w:rPr>
          <w:sz w:val="28"/>
          <w:szCs w:val="28"/>
        </w:rPr>
        <w:t>за счет средств федерального бюджета – 80 692,7 тыс. рублей;</w:t>
      </w:r>
    </w:p>
    <w:p w:rsidR="00A85663" w:rsidRPr="00406152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6152">
        <w:rPr>
          <w:sz w:val="28"/>
          <w:szCs w:val="28"/>
        </w:rPr>
        <w:tab/>
        <w:t>за счет средств республиканского бюджета Республики Мордовия – 296 289,0 тыс. рублей;</w:t>
      </w:r>
    </w:p>
    <w:p w:rsidR="00A85663" w:rsidRPr="00406152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6152">
        <w:rPr>
          <w:sz w:val="28"/>
          <w:szCs w:val="28"/>
        </w:rPr>
        <w:tab/>
        <w:t>за счет средств местного бюджета – 1 150,3 тыс. рублей;</w:t>
      </w:r>
    </w:p>
    <w:p w:rsidR="00A85663" w:rsidRPr="00406152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6152">
        <w:rPr>
          <w:sz w:val="28"/>
          <w:szCs w:val="28"/>
        </w:rPr>
        <w:tab/>
        <w:t xml:space="preserve">внебюджетные источники – 26 765,7 тыс. рублей, </w:t>
      </w:r>
    </w:p>
    <w:p w:rsidR="00A85663" w:rsidRPr="00406152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06152">
        <w:rPr>
          <w:sz w:val="28"/>
          <w:szCs w:val="28"/>
        </w:rPr>
        <w:t>по подпрограмме «Создание и развитие инфраструктуры на сельских территориях</w:t>
      </w:r>
      <w:r w:rsidRPr="00BD4F61">
        <w:rPr>
          <w:sz w:val="28"/>
          <w:szCs w:val="28"/>
        </w:rPr>
        <w:t>» - 2 392 379,1 тыс. рублей, в том числе: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>за счет средств федерального бюджета – 230 544,3 тыс. рублей;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ab/>
        <w:t>за счет средств республиканского бюджета Республики Мордовия – 2 023 624,6 тыс. рублей;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ab/>
        <w:t>за счет средств местного бюджета – 22 394,2 тыс. рублей;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ab/>
        <w:t>внебюджетные источники – 23 029,4 тыс. рублей.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 xml:space="preserve"> </w:t>
      </w:r>
      <w:r w:rsidRPr="00BD4F61">
        <w:rPr>
          <w:sz w:val="28"/>
          <w:szCs w:val="28"/>
        </w:rPr>
        <w:tab/>
        <w:t>Ресурсное обеспечение Муниципальной программы, осуществляемое за счет средств федерального бюджета, республиканского бюджета Республики Мордовия и местных бюджетов Чамзинского муниципального района 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>Предполагается, что при софинансировании отдельных мероприятий Муниципальной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F61">
        <w:rPr>
          <w:sz w:val="28"/>
          <w:szCs w:val="28"/>
        </w:rPr>
        <w:tab/>
        <w:t>Ресурсное обеспечение реализации Муниципальной программы приведены в приложении 5.».</w:t>
      </w:r>
      <w:r w:rsidRPr="00BD4F61">
        <w:t xml:space="preserve"> </w:t>
      </w:r>
      <w:r w:rsidRPr="00BD4F61">
        <w:tab/>
      </w:r>
    </w:p>
    <w:p w:rsidR="00A85663" w:rsidRPr="00BD4F61" w:rsidRDefault="00A85663" w:rsidP="00A85663">
      <w:pPr>
        <w:pStyle w:val="a4"/>
        <w:ind w:firstLine="708"/>
        <w:jc w:val="both"/>
        <w:rPr>
          <w:b/>
          <w:sz w:val="28"/>
          <w:szCs w:val="28"/>
        </w:rPr>
      </w:pPr>
    </w:p>
    <w:p w:rsidR="00A85663" w:rsidRPr="00BD4F61" w:rsidRDefault="00A85663" w:rsidP="00A85663">
      <w:pPr>
        <w:pStyle w:val="a4"/>
        <w:ind w:left="705"/>
        <w:jc w:val="both"/>
        <w:rPr>
          <w:sz w:val="28"/>
          <w:szCs w:val="28"/>
        </w:rPr>
      </w:pPr>
      <w:r w:rsidRPr="00BD4F61">
        <w:rPr>
          <w:b/>
          <w:sz w:val="28"/>
          <w:szCs w:val="28"/>
        </w:rPr>
        <w:t>1.3.</w:t>
      </w:r>
      <w:r w:rsidRPr="00BD4F61">
        <w:rPr>
          <w:sz w:val="28"/>
          <w:szCs w:val="28"/>
        </w:rPr>
        <w:t>В Приложение №2 к Муниципальной программе</w:t>
      </w:r>
    </w:p>
    <w:p w:rsidR="00A85663" w:rsidRPr="00BD4F61" w:rsidRDefault="00A85663" w:rsidP="00A85663">
      <w:pPr>
        <w:pStyle w:val="a4"/>
        <w:ind w:left="990"/>
        <w:jc w:val="both"/>
        <w:rPr>
          <w:color w:val="22272F"/>
          <w:sz w:val="28"/>
          <w:szCs w:val="28"/>
        </w:rPr>
      </w:pPr>
    </w:p>
    <w:p w:rsidR="00A85663" w:rsidRPr="00BD4F61" w:rsidRDefault="00A85663" w:rsidP="00A85663">
      <w:pPr>
        <w:pStyle w:val="Standard"/>
        <w:ind w:left="284"/>
        <w:jc w:val="both"/>
        <w:rPr>
          <w:sz w:val="28"/>
          <w:szCs w:val="28"/>
        </w:rPr>
      </w:pPr>
      <w:r w:rsidRPr="00BD4F61">
        <w:rPr>
          <w:sz w:val="28"/>
          <w:szCs w:val="28"/>
        </w:rPr>
        <w:t>1.3.1.Позицию «Объемы финансирования подпрограммы» изложить в следующей редакции:</w:t>
      </w:r>
    </w:p>
    <w:p w:rsidR="00A85663" w:rsidRPr="00BD4F61" w:rsidRDefault="00A85663" w:rsidP="00A85663">
      <w:pPr>
        <w:pStyle w:val="Standard"/>
        <w:ind w:firstLine="708"/>
        <w:jc w:val="both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5"/>
        <w:gridCol w:w="6330"/>
      </w:tblGrid>
      <w:tr w:rsidR="00A85663" w:rsidRPr="00BD4F61" w:rsidTr="001A3188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663" w:rsidRPr="00BD4F61" w:rsidRDefault="00A85663" w:rsidP="001A3188">
            <w:pPr>
              <w:pStyle w:val="TableContents"/>
              <w:jc w:val="both"/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 xml:space="preserve">Объемы финансирования подпрограммы </w:t>
            </w:r>
            <w:r w:rsidRPr="00BD4F61">
              <w:rPr>
                <w:sz w:val="28"/>
                <w:szCs w:val="28"/>
              </w:rPr>
              <w:br/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2 392 379,1 тыс. рублей, в том числе: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2020 год – 12 515,1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2021 год – 47 031,3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2022 год – 284 738,2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2023 год – 1 998 094,5 тыс. рублей,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2024 год - -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 xml:space="preserve">2025 год – 50 000,0 тыс. рублей, 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в том числе:</w:t>
            </w:r>
          </w:p>
          <w:p w:rsidR="00A85663" w:rsidRPr="00BD4F61" w:rsidRDefault="00A85663" w:rsidP="001A3188">
            <w:pPr>
              <w:rPr>
                <w:sz w:val="28"/>
                <w:szCs w:val="28"/>
              </w:rPr>
            </w:pPr>
            <w:r w:rsidRPr="00BD4F61">
              <w:rPr>
                <w:sz w:val="28"/>
                <w:szCs w:val="28"/>
              </w:rPr>
              <w:t>за счет средств федерального бюджета -250 544,3 тыс. 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 230 544,3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 2 023 624,6 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10 661,9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43 578,3 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37 701,8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1 975 260,9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49 140,0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22 394,2 тыс. 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750,1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68,4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390,1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21 425,0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860,0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23 029,4 тыс. рублей, в том числе: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2020 год – 1 103,1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2021 год – 3 384,7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2022 год – 16 102,0 тыс. 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2023 год – 2 439,6 тыс. рублей,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2024 год – -</w:t>
            </w:r>
          </w:p>
          <w:p w:rsidR="00A85663" w:rsidRPr="00BD4F61" w:rsidRDefault="00A85663" w:rsidP="001A3188">
            <w:pPr>
              <w:pStyle w:val="aa"/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2025 год – -</w:t>
            </w:r>
          </w:p>
          <w:p w:rsidR="00A85663" w:rsidRPr="00BD4F61" w:rsidRDefault="00A85663" w:rsidP="001A31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4F6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</w:tc>
      </w:tr>
    </w:tbl>
    <w:p w:rsidR="00A85663" w:rsidRPr="00BD4F61" w:rsidRDefault="00A85663" w:rsidP="00A8566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F61">
        <w:rPr>
          <w:sz w:val="28"/>
          <w:szCs w:val="28"/>
        </w:rPr>
        <w:lastRenderedPageBreak/>
        <w:t> 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BD4F61">
        <w:rPr>
          <w:b/>
          <w:sz w:val="28"/>
          <w:szCs w:val="28"/>
        </w:rPr>
        <w:t>1.4.</w:t>
      </w:r>
      <w:r w:rsidRPr="00BD4F61">
        <w:rPr>
          <w:sz w:val="28"/>
          <w:szCs w:val="28"/>
        </w:rPr>
        <w:t>В подпрограмме «Создание и развитие инфраструктуры на сельских территориях»: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</w:rPr>
      </w:pPr>
    </w:p>
    <w:p w:rsidR="00A85663" w:rsidRPr="00BD4F61" w:rsidRDefault="00A85663" w:rsidP="00A85663">
      <w:pPr>
        <w:pStyle w:val="a6"/>
        <w:ind w:left="0" w:firstLine="525"/>
        <w:jc w:val="both"/>
        <w:rPr>
          <w:sz w:val="28"/>
          <w:szCs w:val="28"/>
        </w:rPr>
      </w:pPr>
      <w:r w:rsidRPr="00BD4F61">
        <w:rPr>
          <w:b/>
          <w:sz w:val="28"/>
          <w:szCs w:val="28"/>
        </w:rPr>
        <w:t>1.4.1.</w:t>
      </w:r>
      <w:r w:rsidRPr="00BD4F61">
        <w:t xml:space="preserve"> Г</w:t>
      </w:r>
      <w:r w:rsidRPr="00BD4F61">
        <w:rPr>
          <w:sz w:val="28"/>
          <w:szCs w:val="28"/>
        </w:rPr>
        <w:t>лаву 10 «Обоснование объема финансовых ресурсов, необходимых для реализации подпрограммы» раздела 3 «Характеристика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рисками»  изложить в новой редакции:</w:t>
      </w:r>
    </w:p>
    <w:p w:rsidR="00A85663" w:rsidRPr="00BD4F61" w:rsidRDefault="00A85663" w:rsidP="00A85663">
      <w:pPr>
        <w:pStyle w:val="a6"/>
        <w:ind w:left="525"/>
        <w:jc w:val="both"/>
        <w:rPr>
          <w:sz w:val="28"/>
          <w:szCs w:val="28"/>
        </w:rPr>
      </w:pP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D4F61">
        <w:rPr>
          <w:sz w:val="28"/>
          <w:szCs w:val="28"/>
        </w:rPr>
        <w:t>«Подпрограмма реализуется за счет средств федерального, республиканского, местного бюджетов и внебюджетных источников.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D4F61">
        <w:rPr>
          <w:sz w:val="28"/>
          <w:szCs w:val="28"/>
        </w:rPr>
        <w:lastRenderedPageBreak/>
        <w:t>Прогнозный объем финансирования подпрограммы в 2020 – 2025 годах составит 2 392 379,1 тыс. рублей, из которых средства федерального бюджета – 230 544,3 тыс. рублей, республиканского бюджета – 2 023 624,6 тыс. рублей, местного бюджета – 22 394,2 тыс. рублей и внебюджетных источников – 23 029,4 тыс. рублей.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D4F61">
        <w:rPr>
          <w:sz w:val="28"/>
          <w:szCs w:val="28"/>
        </w:rPr>
        <w:t>Объем финансовых ресурсов, необходимых для реализации подпрограммы, приведен в разрезе мероприятий в приложении №5 к Муниципальной программе.</w:t>
      </w:r>
    </w:p>
    <w:p w:rsidR="00A85663" w:rsidRPr="00BD4F61" w:rsidRDefault="00A85663" w:rsidP="00A85663">
      <w:pPr>
        <w:pStyle w:val="s1"/>
        <w:shd w:val="clear" w:color="auto" w:fill="FFFFFF"/>
        <w:spacing w:before="0" w:beforeAutospacing="0" w:after="0" w:afterAutospacing="0"/>
        <w:ind w:firstLine="525"/>
        <w:jc w:val="both"/>
        <w:rPr>
          <w:b/>
          <w:sz w:val="28"/>
          <w:szCs w:val="28"/>
        </w:rPr>
      </w:pPr>
      <w:r w:rsidRPr="00BD4F61">
        <w:rPr>
          <w:sz w:val="28"/>
          <w:szCs w:val="28"/>
        </w:rPr>
        <w:t>Прогнозируемые в рамках подпрограммы объемы софинансирования за счет указанных средств определены на основе анализа прогнозных показателей.</w:t>
      </w:r>
    </w:p>
    <w:p w:rsidR="00A85663" w:rsidRPr="00BD4F61" w:rsidRDefault="00A85663" w:rsidP="00A85663">
      <w:pPr>
        <w:pStyle w:val="a4"/>
        <w:ind w:firstLine="525"/>
        <w:jc w:val="both"/>
      </w:pPr>
      <w:r w:rsidRPr="00BD4F61">
        <w:rPr>
          <w:sz w:val="28"/>
          <w:szCs w:val="28"/>
        </w:rPr>
        <w:t>Объем финансирования подпрограммы подлежит ежегодному уточнению, исходя из реальных возможностей бюджетов всех уровней.»</w:t>
      </w:r>
    </w:p>
    <w:p w:rsidR="00A85663" w:rsidRPr="00BD4F61" w:rsidRDefault="00A85663" w:rsidP="00A85663">
      <w:pPr>
        <w:pStyle w:val="Standard"/>
        <w:ind w:firstLine="708"/>
        <w:jc w:val="both"/>
        <w:rPr>
          <w:b/>
          <w:sz w:val="28"/>
          <w:szCs w:val="28"/>
        </w:rPr>
      </w:pPr>
    </w:p>
    <w:p w:rsidR="00A85663" w:rsidRPr="00BD4F61" w:rsidRDefault="00A85663" w:rsidP="00A85663">
      <w:pPr>
        <w:pStyle w:val="Standard"/>
        <w:ind w:firstLine="708"/>
        <w:jc w:val="both"/>
        <w:rPr>
          <w:sz w:val="28"/>
          <w:szCs w:val="28"/>
        </w:rPr>
      </w:pPr>
      <w:r w:rsidRPr="00BD4F61">
        <w:rPr>
          <w:b/>
          <w:sz w:val="28"/>
          <w:szCs w:val="28"/>
        </w:rPr>
        <w:t>1.5.</w:t>
      </w:r>
      <w:r w:rsidRPr="00BD4F61">
        <w:rPr>
          <w:sz w:val="28"/>
          <w:szCs w:val="28"/>
        </w:rPr>
        <w:t xml:space="preserve"> Приложение №5 к программе «Ресурсное обеспечение и прогнозная (справочная) оценка расходов за счет всех источников финансирования на реализацию целей Муниципальной программы «Комплексное</w:t>
      </w:r>
      <w:r w:rsidRPr="00BD4F61">
        <w:rPr>
          <w:b/>
          <w:sz w:val="28"/>
          <w:szCs w:val="28"/>
        </w:rPr>
        <w:t xml:space="preserve"> </w:t>
      </w:r>
      <w:r w:rsidRPr="00BD4F61">
        <w:rPr>
          <w:sz w:val="28"/>
          <w:szCs w:val="28"/>
        </w:rPr>
        <w:t>развитие сельских</w:t>
      </w:r>
      <w:r w:rsidRPr="00BD4F61">
        <w:rPr>
          <w:b/>
          <w:sz w:val="28"/>
          <w:szCs w:val="28"/>
        </w:rPr>
        <w:t xml:space="preserve"> </w:t>
      </w:r>
      <w:r w:rsidRPr="00BD4F61">
        <w:rPr>
          <w:sz w:val="28"/>
          <w:szCs w:val="28"/>
        </w:rPr>
        <w:t>территорий» изложить в новой редакции – прилагается.</w:t>
      </w:r>
    </w:p>
    <w:p w:rsidR="00A85663" w:rsidRPr="00BD4F61" w:rsidRDefault="00A85663" w:rsidP="00A85663">
      <w:pPr>
        <w:pStyle w:val="Standard"/>
        <w:ind w:firstLine="708"/>
        <w:jc w:val="both"/>
        <w:rPr>
          <w:sz w:val="28"/>
          <w:szCs w:val="28"/>
        </w:rPr>
      </w:pPr>
    </w:p>
    <w:p w:rsidR="00A85663" w:rsidRPr="00BD4F61" w:rsidRDefault="00A85663" w:rsidP="00A85663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D4F61">
        <w:rPr>
          <w:szCs w:val="28"/>
        </w:rPr>
        <w:t xml:space="preserve">     </w:t>
      </w:r>
      <w:r w:rsidRPr="00BD4F61">
        <w:rPr>
          <w:b/>
          <w:szCs w:val="28"/>
        </w:rPr>
        <w:t xml:space="preserve">     </w:t>
      </w:r>
      <w:r w:rsidRPr="00BD4F61">
        <w:rPr>
          <w:b/>
          <w:color w:val="22272F"/>
          <w:sz w:val="28"/>
          <w:szCs w:val="28"/>
        </w:rPr>
        <w:t>2.</w:t>
      </w:r>
      <w:r w:rsidRPr="00BD4F61">
        <w:rPr>
          <w:color w:val="22272F"/>
          <w:sz w:val="28"/>
          <w:szCs w:val="28"/>
        </w:rPr>
        <w:t xml:space="preserve"> Настоящее постановление вступает  в силу после дня его официального опубликования в информационном бюллетене Чамзинского муниципального района.</w:t>
      </w:r>
    </w:p>
    <w:p w:rsidR="00A85663" w:rsidRPr="00BD4F61" w:rsidRDefault="00A85663" w:rsidP="00A85663">
      <w:pPr>
        <w:pStyle w:val="s3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</w:p>
    <w:p w:rsidR="00A85663" w:rsidRPr="00BD4F61" w:rsidRDefault="00A85663" w:rsidP="00A85663">
      <w:pPr>
        <w:pStyle w:val="s3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A85663" w:rsidRPr="00BD4F61" w:rsidRDefault="00A85663" w:rsidP="00A85663">
      <w:pPr>
        <w:pStyle w:val="s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BD4F61">
        <w:rPr>
          <w:sz w:val="28"/>
          <w:szCs w:val="28"/>
        </w:rPr>
        <w:t xml:space="preserve">Глава Чамзинского </w:t>
      </w:r>
    </w:p>
    <w:p w:rsidR="00A85663" w:rsidRPr="00FB51B1" w:rsidRDefault="00A85663" w:rsidP="00A85663">
      <w:pPr>
        <w:rPr>
          <w:sz w:val="28"/>
          <w:szCs w:val="28"/>
        </w:rPr>
      </w:pPr>
      <w:r w:rsidRPr="00BD4F61">
        <w:rPr>
          <w:sz w:val="28"/>
          <w:szCs w:val="28"/>
        </w:rPr>
        <w:t>муниципального района                                                                  Р.А. Батеряков</w:t>
      </w:r>
      <w:r w:rsidRPr="00FB51B1">
        <w:rPr>
          <w:sz w:val="28"/>
          <w:szCs w:val="28"/>
        </w:rPr>
        <w:t xml:space="preserve">  </w:t>
      </w:r>
    </w:p>
    <w:p w:rsidR="00A85663" w:rsidRPr="00FB51B1" w:rsidRDefault="00A85663" w:rsidP="00A85663">
      <w:pPr>
        <w:rPr>
          <w:b/>
          <w:sz w:val="28"/>
          <w:szCs w:val="28"/>
        </w:rPr>
      </w:pPr>
      <w:r w:rsidRPr="00FB51B1">
        <w:rPr>
          <w:sz w:val="28"/>
          <w:szCs w:val="28"/>
        </w:rPr>
        <w:t xml:space="preserve">                                                                </w:t>
      </w:r>
    </w:p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A85663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  <w:sectPr w:rsidR="00A85663" w:rsidSect="001A3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A85663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  <w:sectPr w:rsidR="00A85663" w:rsidSect="00A856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54"/>
        <w:gridCol w:w="1644"/>
        <w:gridCol w:w="1113"/>
        <w:gridCol w:w="1020"/>
        <w:gridCol w:w="910"/>
        <w:gridCol w:w="1027"/>
        <w:gridCol w:w="1003"/>
        <w:gridCol w:w="797"/>
        <w:gridCol w:w="994"/>
        <w:gridCol w:w="984"/>
        <w:gridCol w:w="1475"/>
        <w:gridCol w:w="616"/>
        <w:gridCol w:w="617"/>
        <w:gridCol w:w="617"/>
      </w:tblGrid>
      <w:tr w:rsidR="00A85663" w:rsidRPr="00551A28" w:rsidTr="001A3188">
        <w:trPr>
          <w:trHeight w:val="24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51A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5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4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51A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муниципальной программе Чамзинского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4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51A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51A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Республики Мордовия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4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3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51A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«Комплексное развитие сельских территорий»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4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33"/>
        </w:trPr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  <w:t>Ресурсное обеспечение</w:t>
            </w: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686"/>
        </w:trPr>
        <w:tc>
          <w:tcPr>
            <w:tcW w:w="1387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4"/>
                <w:szCs w:val="34"/>
                <w:lang w:eastAsia="en-US"/>
              </w:rPr>
            </w:pPr>
            <w:r w:rsidRPr="00551A28">
              <w:rPr>
                <w:rFonts w:eastAsiaTheme="minorHAnsi"/>
                <w:color w:val="000000"/>
                <w:sz w:val="34"/>
                <w:szCs w:val="34"/>
                <w:lang w:eastAsia="en-US"/>
              </w:rPr>
              <w:t>и прогнозная (справочная) оценка расходов за счет всех источников финансирования на реализацию целей Муниципальной  программы Республики Мордовия «Комплексное развитие сельских территорий»</w:t>
            </w: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Статус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Наименование муниципальной  программы Чамзинского муниципального района Республики Мордовия, подпрограммы муниципальной программы (в том числе  основного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мероприятия,  проекта)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Источник финансирования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Оценка расходов по годам, тыс. рублей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015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2020 год - очередной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2024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2025 год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Итого 2020-2025 годы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Муниципальная  программа Чамзинского муниципального района Республики Мордовия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Комплексное развитие сельских территорий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172 914,6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121 172,5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301 898,6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2 040 185,9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73 742,2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87 363,0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2 797 276,8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25 549,0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20 843,7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230 544,3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34 300,0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311 237,0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143 648,2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95 963,0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53 876,4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2 008 658,3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31 414,5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79 071,5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2 412 631,9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841,2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123,1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452,8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20 706,1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290,6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1 199,1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23 612,9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тные источники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     2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876,2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   4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242,8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    17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025,1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   10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821,5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7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737,1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     7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092,4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   49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795,1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Подпрограмма 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160 399,5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74 141,2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17 160,4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42 091,4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73 742,2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37 363,0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404 897,7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25 549,0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20 843,7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34 300,0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80 692,7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132 986,3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52 384,7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16 174,6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33 397,4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31 414,5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29 931,5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296 289,0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91,1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54,7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62,7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312,1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290,6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339,1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1 150,3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1 773,1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858,1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923,1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8 381,9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7 737,1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7 092,4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26 765,7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Основное мероприятие 1.1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в том числе: Улучшение жилищных условий граждан, проживающих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на сельских территориях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5 910,3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2 860,4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3 077,0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27 939,6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25 790,4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23 641,2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89 218,9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4 078,1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1 973,7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2 123,1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19 278,3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17 795,4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16 312,4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61 561,0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59,1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28,6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30,8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279,4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257,9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236,4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892,2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1 773,1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858,1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923,1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8 381,9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7 737,1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7 092,4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26 765,7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Основное мероприятие 1.2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или приобретение  жилья, предоставляемого по договору найма жилого помещения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2 583,4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2 651,8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2 651,8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2 651,8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10 538,8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2 551,5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2 619,1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2 619,1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2 619,1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10 408,8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31,9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32,7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32,7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32,7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130,0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е мероприятие 1.3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Льготная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сельская ипотека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122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520,8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  45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200,0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     11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500,0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    11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500,0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11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000,0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    11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  212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720,8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122 520,8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45 200, 0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11 500,0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11 500,0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11 000,0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11 000,0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212 720,8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Основное мероприятие 1.4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31 969,1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26 080,8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35 000,0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7 000,0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100 049,9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25 549,7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20 843,7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34 300,0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80 693,4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6 387,4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5 211,0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700,0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6 930,0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19 228,4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32,0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26,1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70,0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128,1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96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Обустройство индивидуальной жилой застройки по ул. Полковская, ул. Центральная, ул. Сайгушская, ул. О.Храмова в р.п.Чамзинка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31 969,1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26 080,8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58 049,9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25 549,7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20 843,7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46 393,4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6 387,4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5 211,0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11 598,4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605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32,0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26,1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58,1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Строительство сетей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инженерно-технического обеспечения индивидуальной жилой застройки (сети водоснабжения)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7 894,8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7 894,8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6 309,5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6 309,5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1 577,4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1 577,4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66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7,9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 7,9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автомобильных дорог индивидуальной жилой застройки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31 969,1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18 186,0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50 155,1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25 549,7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14 534,2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40 083,9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6 387,4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3 633,6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10 021,0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32,0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18,2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50,2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Обустройство индивидуальной жилой застройки по ул. Степана Эрьзи в р.п.Комсомольский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35 000,0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7 000,0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42 000,0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34 300,0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34 300,0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700,0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6 930,0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7 630,0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9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70,0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70,0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сетей инженерно-технического обеспечения индивидуальной жилой застройки (сети водоснабжения)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15 000,0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15 000,0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14 700,0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14 700,0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300,0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300,0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9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Строительство сетей инженерно-технического обеспечения индивидуальной жилой застройки (сети газоснабжения)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7 000,0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7 000,0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6 930,0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6 930,0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62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70,0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70,0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автомобильной дороги индивидуальной жилой застройки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20 000,0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20 000,0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19 600,0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19 600,0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400,0 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400,0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12 515,1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47 031,3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284 738,2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1 998 094,5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50 000,0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2 392 379,1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230 544,3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230 544,3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10 661,9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43 578, 3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37 701,8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1 975 260,9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49 140,0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2 023 624,6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9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750,1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68, 4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390,1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20 394,0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860,0  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22 394,2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1 103,1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3 384, 7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16 102,0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2 439,6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23 029,4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Основное мероприятие 2.1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Благоустройство сельских территорий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10 455,5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2 371,3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1 146,3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9 836,4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23 809,5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8 622,9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1 659,9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802,4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6 885,4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17 970,6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729,5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23,7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11,5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511,4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1 276,1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1 103,1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687,7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332,4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2 439,6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4 562,8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детской игровой площадки в с. Отрадное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927,6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927,6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649,3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649,3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92,8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92,8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185,5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185,5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физкультурно-оздоровительной площадки в с.Отрадное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1 484,8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1 484,8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1 039,4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1 039,4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148,5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148,5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296,9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296,9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площадки игровых видов спорта в с. Отрадное (хоккей)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1 781,0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1 781,0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1 414,8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1 414,8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366,2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366,2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Создание площадки игровых видов спорта в с. Отрадное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2 175,8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2 175,8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1 523,0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1 523,0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217,6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217,6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внебюджетные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435,2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435,2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детской игровой площадки в с. Медаево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1 022,6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1 022,6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1 008,2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1 008,2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14,4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14,4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физкультурно-оздоровительной площадки в с.Медаево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1 146,3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1 146,3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802,4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802,4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11,5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11,5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332,4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332,5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Создание площадки игровых видов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спорта в с. Медаево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2 371,3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2 371,3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1 659,9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1 659,9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23,7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23,7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687,7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687,7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зоны отдыха в с. Медаево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1 774,7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1 774,7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1 749,7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1 749,7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25,0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25,0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Обустройство аллеи в с. Медаево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1 752,2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1 752,2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1 727,5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1 727,5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местный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    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24,7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24,7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детской игровой площадки в с. Мачказерово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486,9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486,9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480,0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480,0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 6,9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 6,9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Восстановление памятника погибшим воинам Великой Отечественной войны в с. Большие Ремезенки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1 821,9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1 821,9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993,7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993,7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14,2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14,2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814,0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814,0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Создание детской игровой площадки в с. Киржеманы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1 816,2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1 816,2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1 249,0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1 249,0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278,1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278,1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289,1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289,1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74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Создание детской игровой и спортивной площадки по адресу Республика Мордовия, Чамзинский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район, рп. Комсомольский, 1- Микрорайон, д. 23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5 248,2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5 248,2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59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6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3 673,7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3 673,7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83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52,5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52,5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461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1 522,0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1 522,0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Основное мероприятие 2.2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Развитие инженерной инфраструктуры на сельских территориях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2 059,6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2 059,6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2 039,0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2 039,0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20,6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20,6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развитие водоснабжения 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на сельских территориях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2 059,6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2 039,0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20,6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водопровода в п. Алексеевка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2 059,6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2 059,6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2 039,0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2 039,0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20,6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20,6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Основное мероприятие 2.3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Развитие транспортной инфраструктуры на сельских территориях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44 660,0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280 482,7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325 142,8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в том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230 544,3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230 544,3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41 918,4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36 899,4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78 817,8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44,7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269,4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314,1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2 697,0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12 779,6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15 476,5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автомобильной дороги, подъезд к площадке родительского стада №2 в с.Б.Маресево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7 245,7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7 245,7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6 841,8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6 841,8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139,6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139,6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7,0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7,0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636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257, 242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257, 242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автомобильной дороги, подъезд к площадке родительского стада №3 в с.Б.Маресево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43 559,8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43 559,8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40 709,4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40 709,4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830,8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830,8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41,6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41,6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564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1 977, 997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1 977, 997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Реконструкция автомобильной дороги, подъезд к площадке родительского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стада №4 в с.Б.Маресево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23 540.7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23 540.7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22 070,7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22 070,7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450,4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450,4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22,5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22,5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646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997,0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997,0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автомобильной дороги, подъезд к площадке откорма в с.Базым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9 313,0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9 313,0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8 798,8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8 798,8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179,6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179,6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8, 987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8, 987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516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325,7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325,7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автомобильной дороги подъезд к площадке откорма в с.Сабур-Мачкасы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7 403,8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7 403,8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7 026,2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7 026,2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7,4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7,4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461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370,2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370,2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Реконструкция автомобильной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дороги подъезд к площадке родительского стада №1 в с.Б.Маресево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47 798,9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47 798,9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44 456,2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44 456,2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907,3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907,3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45,4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45,4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662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2 390,0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2 390,0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автомобильной дороги подъезд к площадке ремонтного молодняка №2 в с.Маколово в Чамзинском муниципально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м районе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11 939,1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11 939,1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11 104,2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11 104,2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226,6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226,6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11,3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11,3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677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596,9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596,9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автомобильной дороги подъезд к площадке откорма №1 в с.Наченалы в Чамзинском муниципальном районе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16 923,0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16 923,0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15 739,6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15 739,6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324,2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324,2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16,1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16,1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461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846,1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846,1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автомобильной дороги подъезд к цеху по производству кормов животного происхождения в р.п.Чамзинка в Чамзинском муниципальном районе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21 544,4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21 544,4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20 445,6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20 445,6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21, 544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21, 544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015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1 077, 22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1 077, 22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Строительство подъезда к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зерносушильному и сортировальному комплексу, зерноскладам и складу ГСМ в с.Медаево Чамзинского муниципального района 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22 500,0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22 500,0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21 190,3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21 190,3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432,5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432,5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21,6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21,6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701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855,6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855,6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Строительство автомобильной дороги в с. Отрадное Чамзинского муниципального района Республики Мордовия с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обеспечением подъезда до семенного склада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43 837,9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43 837,9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40 894,7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40 894,7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834,6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834,6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41,8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41,8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434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2 066,8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2 066,8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Строительство автомобильной дороги от ул.Республиканская, обеспечивающей подъезд до овощесклада, в п. Чамзинка Чамзинского муниципального района Республики Мордовия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4 965, 88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4 965, 88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республиканский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4 712, 62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4 712, </w:t>
            </w: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62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4, 966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4, 966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629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248, 294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248, 294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автомобильной дороги, обеспечивающей подъезд до зерносклада, в с. Апраксино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10 716,3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10 716,3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10 074,6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10 074,6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205,6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205,6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10,3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10,3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485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425,8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425,8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автомобильной дороги, обеспечивающ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ей подъезд до зерноскладов, в с. Кочкуши Чамзинского муниципального района Республики Мордовия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9 194,3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9 194,3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8 664,0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8 664,0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177,8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177,8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8,9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8,9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516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344,7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344,7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Строительство автомобильной дороги Подъезд к животноводческому комплексу АО "Птицефабрика "Чамзинская" Чамзинского мунципального района Республики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Мордовия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44 660,0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44 660,0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41 918,4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41 918,4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44,7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44,7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984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2 697,0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2 697,0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Основное мероприятие 2.4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Современный облик сельских территорий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1 988 258,1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50 000,0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2 038 258, 1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1 968 375,5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49 140,0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2 017 875,5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19 882,6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860,0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51A2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20 382,6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Дома культуры на 150 мест в с. Киржеманы Алексеевского сельского поселения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46 000,0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46 000,0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45 540,0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45 540,0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33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460,0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460,0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Реконструкция Дома культуры "Цементник" в рп. Комсомольский на 400 мест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1 500,0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300 000,0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301 500,0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297 000,0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297 000,0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3 000,0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3 000,0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1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1 500,0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1 500,0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фельдшерско-акушерского пункта в с. Апраксино Апраксинского сельского поселения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4 000,0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4 000,0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республиканский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3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600,0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        3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600,0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468"/>
        </w:trPr>
        <w:tc>
          <w:tcPr>
            <w:tcW w:w="105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400,0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400,0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Строительство многофункционального социально-спортивного центра в рп. Комсомольтский Чамзинского муниципального района Республики Мордовия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1 609,2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288 147,9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289 757,1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285 266,4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285 266,4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109,2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2 881,5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2 990,7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814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1 500,0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1 500,0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17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строительство канализационного коллектора с очистными сооружениями в рп.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Комсомольтский Чамзинского муниципальноо района , мощностью 8000 куб./м в сутки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1 400 000,0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1 400 000,0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1 386 000,0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1 386 000,0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984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14 000,0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14 000,0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Организация бесплатного доступа в сеть "Интернет" с использованием точек доступа, поделюченных по волоконно-оптическим линиям связи на территории детскойцц игровой площадки в с. Киржеманы </w:t>
            </w: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 xml:space="preserve">Чамзинского муниципального района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110,2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110,2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109, 1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109, 1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338"/>
        </w:trPr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1073"/>
        </w:trPr>
        <w:tc>
          <w:tcPr>
            <w:tcW w:w="1054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>местный бюджет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 1,1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51A28">
              <w:rPr>
                <w:rFonts w:eastAsiaTheme="minorHAnsi"/>
                <w:color w:val="000000"/>
                <w:lang w:eastAsia="en-US"/>
              </w:rPr>
              <w:t xml:space="preserve">              1,1   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5663" w:rsidRPr="00551A28" w:rsidTr="001A3188">
        <w:trPr>
          <w:trHeight w:val="202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85663" w:rsidRPr="00551A28" w:rsidRDefault="00A85663" w:rsidP="001A31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A85663" w:rsidRPr="00FB51B1" w:rsidRDefault="00A85663" w:rsidP="00A85663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A85663" w:rsidRDefault="00A85663" w:rsidP="00A85663"/>
    <w:p w:rsidR="006D4FF7" w:rsidRPr="004A3DDD" w:rsidRDefault="006D4FF7" w:rsidP="004A3DDD">
      <w:pPr>
        <w:pStyle w:val="ListParagraph"/>
        <w:tabs>
          <w:tab w:val="left" w:pos="0"/>
        </w:tabs>
        <w:spacing w:after="0" w:line="240" w:lineRule="auto"/>
        <w:ind w:left="0" w:right="139"/>
        <w:jc w:val="both"/>
        <w:rPr>
          <w:rFonts w:ascii="Times New Roman" w:hAnsi="Times New Roman"/>
          <w:sz w:val="26"/>
          <w:szCs w:val="26"/>
        </w:rPr>
      </w:pPr>
    </w:p>
    <w:p w:rsidR="004A3DDD" w:rsidRDefault="004A3DDD" w:rsidP="004A3D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A3DDD" w:rsidRDefault="004A3DDD" w:rsidP="004A3D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A3DDD" w:rsidRDefault="004A3DDD" w:rsidP="004A3D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A3DDD" w:rsidRDefault="004A3DDD" w:rsidP="004A3D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A3DDD" w:rsidRDefault="004A3DDD" w:rsidP="004A3D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A3DDD" w:rsidRDefault="004A3DDD" w:rsidP="004A3D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F58C3" w:rsidRPr="00D21CAB" w:rsidRDefault="00DF58C3" w:rsidP="004A3DDD">
      <w:pPr>
        <w:pStyle w:val="ConsPlusNormal"/>
        <w:widowControl/>
        <w:jc w:val="both"/>
      </w:pPr>
    </w:p>
    <w:p w:rsidR="00207427" w:rsidRDefault="00207427" w:rsidP="00207427">
      <w:pPr>
        <w:jc w:val="center"/>
      </w:pPr>
    </w:p>
    <w:p w:rsidR="004A3DDD" w:rsidRDefault="004A3DDD" w:rsidP="00207427">
      <w:pPr>
        <w:jc w:val="center"/>
      </w:pPr>
    </w:p>
    <w:p w:rsidR="00A85663" w:rsidRDefault="00A85663" w:rsidP="00207427">
      <w:pPr>
        <w:jc w:val="center"/>
        <w:sectPr w:rsidR="00A85663" w:rsidSect="00A85663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4A3DDD" w:rsidRDefault="004A3DDD" w:rsidP="00207427">
      <w:pPr>
        <w:jc w:val="center"/>
      </w:pPr>
    </w:p>
    <w:p w:rsidR="00207427" w:rsidRPr="00D46D72" w:rsidRDefault="00207427" w:rsidP="00207427">
      <w:pPr>
        <w:jc w:val="center"/>
      </w:pPr>
    </w:p>
    <w:p w:rsidR="00F83741" w:rsidRDefault="00207427" w:rsidP="009C56D5">
      <w:pPr>
        <w:jc w:val="both"/>
        <w:rPr>
          <w:b/>
        </w:rPr>
      </w:pPr>
      <w:r w:rsidRPr="00F449CB">
        <w:t xml:space="preserve">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2166F7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14" w:name="_GoBack"/>
      <w:bookmarkEnd w:id="14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A8566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4D" w:rsidRDefault="004F624D" w:rsidP="002F337A">
      <w:r>
        <w:separator/>
      </w:r>
    </w:p>
  </w:endnote>
  <w:endnote w:type="continuationSeparator" w:id="0">
    <w:p w:rsidR="004F624D" w:rsidRDefault="004F624D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88" w:rsidRDefault="001A3188" w:rsidP="001A3188">
    <w:pPr>
      <w:pStyle w:val="af0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1A3188" w:rsidRDefault="001A3188" w:rsidP="001A318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8671"/>
      <w:docPartObj>
        <w:docPartGallery w:val="Page Numbers (Bottom of Page)"/>
        <w:docPartUnique/>
      </w:docPartObj>
    </w:sdtPr>
    <w:sdtContent>
      <w:p w:rsidR="001A3188" w:rsidRDefault="001A3188">
        <w:pPr>
          <w:pStyle w:val="af0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A3188" w:rsidRDefault="001A3188" w:rsidP="001A3188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88" w:rsidRDefault="001A3188" w:rsidP="001A3188">
    <w:pPr>
      <w:pStyle w:val="af0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1A3188" w:rsidRDefault="001A3188" w:rsidP="001A3188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8672"/>
      <w:docPartObj>
        <w:docPartGallery w:val="Page Numbers (Bottom of Page)"/>
        <w:docPartUnique/>
      </w:docPartObj>
    </w:sdtPr>
    <w:sdtContent>
      <w:p w:rsidR="001A3188" w:rsidRDefault="001A3188">
        <w:pPr>
          <w:pStyle w:val="af0"/>
          <w:jc w:val="center"/>
        </w:pPr>
        <w:fldSimple w:instr=" PAGE   \* MERGEFORMAT ">
          <w:r w:rsidR="001915E6">
            <w:rPr>
              <w:noProof/>
            </w:rPr>
            <w:t>16</w:t>
          </w:r>
        </w:fldSimple>
      </w:p>
    </w:sdtContent>
  </w:sdt>
  <w:p w:rsidR="001A3188" w:rsidRDefault="001A3188" w:rsidP="001A3188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8673"/>
      <w:docPartObj>
        <w:docPartGallery w:val="Page Numbers (Bottom of Page)"/>
        <w:docPartUnique/>
      </w:docPartObj>
    </w:sdtPr>
    <w:sdtContent>
      <w:p w:rsidR="001A3188" w:rsidRDefault="001A3188">
        <w:pPr>
          <w:pStyle w:val="af0"/>
          <w:jc w:val="center"/>
        </w:pPr>
        <w:fldSimple w:instr=" PAGE   \* MERGEFORMAT ">
          <w:r w:rsidR="004C7C7D">
            <w:rPr>
              <w:noProof/>
            </w:rPr>
            <w:t>55</w:t>
          </w:r>
        </w:fldSimple>
      </w:p>
    </w:sdtContent>
  </w:sdt>
  <w:p w:rsidR="001A3188" w:rsidRDefault="001A3188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88" w:rsidRDefault="001A3188">
    <w:pPr>
      <w:pStyle w:val="af0"/>
      <w:framePr w:wrap="around" w:vAnchor="text" w:hAnchor="margin" w:y="1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1A3188" w:rsidRDefault="001A3188">
    <w:pPr>
      <w:pStyle w:val="af0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6276"/>
      <w:docPartObj>
        <w:docPartGallery w:val="Page Numbers (Bottom of Page)"/>
        <w:docPartUnique/>
      </w:docPartObj>
    </w:sdtPr>
    <w:sdtContent>
      <w:p w:rsidR="001A3188" w:rsidRDefault="001A3188">
        <w:pPr>
          <w:pStyle w:val="af0"/>
          <w:jc w:val="center"/>
        </w:pPr>
        <w:fldSimple w:instr=" PAGE   \* MERGEFORMAT ">
          <w:r w:rsidR="004C7C7D">
            <w:rPr>
              <w:noProof/>
            </w:rPr>
            <w:t>97</w:t>
          </w:r>
        </w:fldSimple>
      </w:p>
    </w:sdtContent>
  </w:sdt>
  <w:p w:rsidR="001A3188" w:rsidRDefault="001A3188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4D" w:rsidRDefault="004F624D" w:rsidP="002F337A">
      <w:r>
        <w:separator/>
      </w:r>
    </w:p>
  </w:footnote>
  <w:footnote w:type="continuationSeparator" w:id="0">
    <w:p w:rsidR="004F624D" w:rsidRDefault="004F624D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88" w:rsidRDefault="001A3188" w:rsidP="00845147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1A3188" w:rsidRDefault="001A3188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88" w:rsidRDefault="001A3188" w:rsidP="00845147">
    <w:pPr>
      <w:pStyle w:val="a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9B3E63"/>
    <w:multiLevelType w:val="multilevel"/>
    <w:tmpl w:val="EE5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4356B4C"/>
    <w:multiLevelType w:val="multilevel"/>
    <w:tmpl w:val="E69A2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22751529"/>
    <w:multiLevelType w:val="multilevel"/>
    <w:tmpl w:val="8F6C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304520A"/>
    <w:multiLevelType w:val="multilevel"/>
    <w:tmpl w:val="13120E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8AF5775"/>
    <w:multiLevelType w:val="multilevel"/>
    <w:tmpl w:val="773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ABF3DE7"/>
    <w:multiLevelType w:val="multilevel"/>
    <w:tmpl w:val="EFAAD1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57CD2176"/>
    <w:multiLevelType w:val="hybridMultilevel"/>
    <w:tmpl w:val="EC983FBE"/>
    <w:lvl w:ilvl="0" w:tplc="DB1EB7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4FD083C"/>
    <w:multiLevelType w:val="hybridMultilevel"/>
    <w:tmpl w:val="B0846472"/>
    <w:lvl w:ilvl="0" w:tplc="7B8AE4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AEE7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621F8"/>
    <w:multiLevelType w:val="multilevel"/>
    <w:tmpl w:val="CAAE2F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13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682E"/>
    <w:rsid w:val="00017339"/>
    <w:rsid w:val="00017F44"/>
    <w:rsid w:val="00044508"/>
    <w:rsid w:val="0005141B"/>
    <w:rsid w:val="0005761C"/>
    <w:rsid w:val="00080C71"/>
    <w:rsid w:val="0008597F"/>
    <w:rsid w:val="000A6079"/>
    <w:rsid w:val="000B5436"/>
    <w:rsid w:val="000C28CC"/>
    <w:rsid w:val="000C5A32"/>
    <w:rsid w:val="000E5623"/>
    <w:rsid w:val="0012046C"/>
    <w:rsid w:val="00142CA0"/>
    <w:rsid w:val="00143C02"/>
    <w:rsid w:val="0014535B"/>
    <w:rsid w:val="001471BF"/>
    <w:rsid w:val="00153863"/>
    <w:rsid w:val="00163463"/>
    <w:rsid w:val="0018187D"/>
    <w:rsid w:val="00185339"/>
    <w:rsid w:val="001915E6"/>
    <w:rsid w:val="001A3188"/>
    <w:rsid w:val="001D4497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408DB"/>
    <w:rsid w:val="00242F8F"/>
    <w:rsid w:val="00265411"/>
    <w:rsid w:val="00276622"/>
    <w:rsid w:val="00281B59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62E74"/>
    <w:rsid w:val="003646AA"/>
    <w:rsid w:val="00392CB4"/>
    <w:rsid w:val="003975CA"/>
    <w:rsid w:val="003B3F6A"/>
    <w:rsid w:val="003B7E1C"/>
    <w:rsid w:val="003D02CC"/>
    <w:rsid w:val="0040031E"/>
    <w:rsid w:val="0040079D"/>
    <w:rsid w:val="00414BA4"/>
    <w:rsid w:val="004255C6"/>
    <w:rsid w:val="00452068"/>
    <w:rsid w:val="004778EF"/>
    <w:rsid w:val="00483FA2"/>
    <w:rsid w:val="004878C5"/>
    <w:rsid w:val="004A15E2"/>
    <w:rsid w:val="004A3DDD"/>
    <w:rsid w:val="004C221C"/>
    <w:rsid w:val="004C7C7D"/>
    <w:rsid w:val="004E5AB0"/>
    <w:rsid w:val="004F624D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C2F2E"/>
    <w:rsid w:val="005C6A6D"/>
    <w:rsid w:val="005D4A1E"/>
    <w:rsid w:val="005E043B"/>
    <w:rsid w:val="006362CD"/>
    <w:rsid w:val="00642F71"/>
    <w:rsid w:val="006722C0"/>
    <w:rsid w:val="00677E9C"/>
    <w:rsid w:val="006833EC"/>
    <w:rsid w:val="006A3AD3"/>
    <w:rsid w:val="006B00CB"/>
    <w:rsid w:val="006B7852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1504C"/>
    <w:rsid w:val="0071564B"/>
    <w:rsid w:val="0071621E"/>
    <w:rsid w:val="00716484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A1EED"/>
    <w:rsid w:val="007A5B2C"/>
    <w:rsid w:val="007C0E93"/>
    <w:rsid w:val="007C1C01"/>
    <w:rsid w:val="007D1B8D"/>
    <w:rsid w:val="007D5226"/>
    <w:rsid w:val="007E12B8"/>
    <w:rsid w:val="00813260"/>
    <w:rsid w:val="00832D26"/>
    <w:rsid w:val="00834119"/>
    <w:rsid w:val="00835AF2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A1774"/>
    <w:rsid w:val="008A496A"/>
    <w:rsid w:val="008B028E"/>
    <w:rsid w:val="008B1C9F"/>
    <w:rsid w:val="008B294A"/>
    <w:rsid w:val="008B40CE"/>
    <w:rsid w:val="008B6921"/>
    <w:rsid w:val="008C3CA5"/>
    <w:rsid w:val="008E59AD"/>
    <w:rsid w:val="008E7036"/>
    <w:rsid w:val="00902DD3"/>
    <w:rsid w:val="009141AF"/>
    <w:rsid w:val="0092030A"/>
    <w:rsid w:val="00921AAF"/>
    <w:rsid w:val="0093343F"/>
    <w:rsid w:val="00935C12"/>
    <w:rsid w:val="00947FF3"/>
    <w:rsid w:val="009537E2"/>
    <w:rsid w:val="00954FC6"/>
    <w:rsid w:val="00983D35"/>
    <w:rsid w:val="0098463E"/>
    <w:rsid w:val="00995AF4"/>
    <w:rsid w:val="009A35BF"/>
    <w:rsid w:val="009A493A"/>
    <w:rsid w:val="009A7E2F"/>
    <w:rsid w:val="009C56D5"/>
    <w:rsid w:val="009C6FC7"/>
    <w:rsid w:val="009D2A08"/>
    <w:rsid w:val="009E6CA3"/>
    <w:rsid w:val="009F0A2E"/>
    <w:rsid w:val="00A05C8F"/>
    <w:rsid w:val="00A05D1C"/>
    <w:rsid w:val="00A21570"/>
    <w:rsid w:val="00A22BAD"/>
    <w:rsid w:val="00A25128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4E94"/>
    <w:rsid w:val="00AE139D"/>
    <w:rsid w:val="00AF6443"/>
    <w:rsid w:val="00B018AF"/>
    <w:rsid w:val="00B07EE8"/>
    <w:rsid w:val="00B22772"/>
    <w:rsid w:val="00B26028"/>
    <w:rsid w:val="00B31287"/>
    <w:rsid w:val="00B41F93"/>
    <w:rsid w:val="00B44CC4"/>
    <w:rsid w:val="00B451A9"/>
    <w:rsid w:val="00B550EF"/>
    <w:rsid w:val="00B579BD"/>
    <w:rsid w:val="00B616AA"/>
    <w:rsid w:val="00B74B3A"/>
    <w:rsid w:val="00B754FC"/>
    <w:rsid w:val="00B757A9"/>
    <w:rsid w:val="00B7799F"/>
    <w:rsid w:val="00B8204B"/>
    <w:rsid w:val="00B9756C"/>
    <w:rsid w:val="00BA70E5"/>
    <w:rsid w:val="00BC2217"/>
    <w:rsid w:val="00BD09EA"/>
    <w:rsid w:val="00BD74D5"/>
    <w:rsid w:val="00BE67CB"/>
    <w:rsid w:val="00BF2FFF"/>
    <w:rsid w:val="00C01C2F"/>
    <w:rsid w:val="00C03E3E"/>
    <w:rsid w:val="00C07155"/>
    <w:rsid w:val="00C32863"/>
    <w:rsid w:val="00C35077"/>
    <w:rsid w:val="00C55DDD"/>
    <w:rsid w:val="00C56CC7"/>
    <w:rsid w:val="00C57A78"/>
    <w:rsid w:val="00C6031E"/>
    <w:rsid w:val="00C61EDA"/>
    <w:rsid w:val="00C73B8D"/>
    <w:rsid w:val="00C81EC2"/>
    <w:rsid w:val="00C844FD"/>
    <w:rsid w:val="00C87A69"/>
    <w:rsid w:val="00C93BAF"/>
    <w:rsid w:val="00CA2922"/>
    <w:rsid w:val="00CA56F2"/>
    <w:rsid w:val="00CC349B"/>
    <w:rsid w:val="00CC521E"/>
    <w:rsid w:val="00CC53B1"/>
    <w:rsid w:val="00CC5BC9"/>
    <w:rsid w:val="00CC5ED4"/>
    <w:rsid w:val="00CF06D9"/>
    <w:rsid w:val="00CF6634"/>
    <w:rsid w:val="00CF6E60"/>
    <w:rsid w:val="00D03FC5"/>
    <w:rsid w:val="00D06899"/>
    <w:rsid w:val="00D12867"/>
    <w:rsid w:val="00D146C4"/>
    <w:rsid w:val="00D357FA"/>
    <w:rsid w:val="00D54BE7"/>
    <w:rsid w:val="00D60682"/>
    <w:rsid w:val="00D63206"/>
    <w:rsid w:val="00D6609C"/>
    <w:rsid w:val="00D67497"/>
    <w:rsid w:val="00D75592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F3EBC"/>
    <w:rsid w:val="00DF58C3"/>
    <w:rsid w:val="00DF7201"/>
    <w:rsid w:val="00E11EE3"/>
    <w:rsid w:val="00E34879"/>
    <w:rsid w:val="00E34C5F"/>
    <w:rsid w:val="00E60A17"/>
    <w:rsid w:val="00E6405D"/>
    <w:rsid w:val="00E72930"/>
    <w:rsid w:val="00EB7419"/>
    <w:rsid w:val="00EC05F5"/>
    <w:rsid w:val="00EC3D47"/>
    <w:rsid w:val="00ED343C"/>
    <w:rsid w:val="00EF12E8"/>
    <w:rsid w:val="00F02E97"/>
    <w:rsid w:val="00F179A1"/>
    <w:rsid w:val="00F31D4A"/>
    <w:rsid w:val="00F540D6"/>
    <w:rsid w:val="00F83741"/>
    <w:rsid w:val="00F83D1D"/>
    <w:rsid w:val="00F96696"/>
    <w:rsid w:val="00FA0ADB"/>
    <w:rsid w:val="00FB3F6F"/>
    <w:rsid w:val="00FD13C3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uiPriority w:val="99"/>
    <w:semiHidden/>
    <w:rsid w:val="00010BFF"/>
    <w:rPr>
      <w:vertAlign w:val="superscript"/>
    </w:rPr>
  </w:style>
  <w:style w:type="character" w:styleId="afffff4">
    <w:name w:val="FollowedHyperlink"/>
    <w:basedOn w:val="a0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"/>
    <w:basedOn w:val="a"/>
    <w:link w:val="afffffc"/>
    <w:semiHidden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"/>
    <w:basedOn w:val="a0"/>
    <w:link w:val="afffffb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semiHidden/>
    <w:rsid w:val="00010BFF"/>
    <w:rPr>
      <w:vertAlign w:val="superscript"/>
    </w:rPr>
  </w:style>
  <w:style w:type="paragraph" w:styleId="afffffe">
    <w:name w:val="Body Text"/>
    <w:basedOn w:val="a"/>
    <w:link w:val="affffff"/>
    <w:unhideWhenUsed/>
    <w:rsid w:val="00010BFF"/>
    <w:pPr>
      <w:spacing w:after="120"/>
    </w:pPr>
  </w:style>
  <w:style w:type="character" w:customStyle="1" w:styleId="affffff">
    <w:name w:val="Основной текст Знак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3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NoSpacing">
    <w:name w:val="No Spacing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next w:val="30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4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5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b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 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iPriority w:val="99"/>
    <w:semiHidden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26070.0" TargetMode="External"/><Relationship Id="rId13" Type="http://schemas.openxmlformats.org/officeDocument/2006/relationships/footer" Target="footer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926070.0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8926070.0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garantF1://8926070.0" TargetMode="Externa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9D7D-5DF8-4DB8-96E2-435E2CEA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21719</Words>
  <Characters>123801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36</cp:revision>
  <dcterms:created xsi:type="dcterms:W3CDTF">2022-08-08T08:46:00Z</dcterms:created>
  <dcterms:modified xsi:type="dcterms:W3CDTF">2022-08-26T12:29:00Z</dcterms:modified>
</cp:coreProperties>
</file>