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FE0287"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29</w:t>
      </w:r>
      <w:r w:rsidR="00D67497">
        <w:rPr>
          <w:rFonts w:ascii="Franklin Gothic Demi Cond" w:hAnsi="Franklin Gothic Demi Cond"/>
          <w:bCs/>
          <w:i/>
        </w:rPr>
        <w:t xml:space="preserve"> </w:t>
      </w:r>
      <w:r w:rsidR="005653A6">
        <w:rPr>
          <w:rFonts w:ascii="Franklin Gothic Demi Cond" w:hAnsi="Franklin Gothic Demi Cond"/>
          <w:bCs/>
          <w:i/>
        </w:rPr>
        <w:t>ию</w:t>
      </w:r>
      <w:r w:rsidR="007D5226">
        <w:rPr>
          <w:rFonts w:ascii="Franklin Gothic Demi Cond" w:hAnsi="Franklin Gothic Demi Cond"/>
          <w:bCs/>
          <w:i/>
        </w:rPr>
        <w:t>л</w:t>
      </w:r>
      <w:r w:rsidR="005653A6">
        <w:rPr>
          <w:rFonts w:ascii="Franklin Gothic Demi Cond" w:hAnsi="Franklin Gothic Demi Cond"/>
          <w:bCs/>
          <w:i/>
        </w:rPr>
        <w:t>я</w:t>
      </w:r>
      <w:r w:rsidR="00FA0ADB">
        <w:rPr>
          <w:rFonts w:ascii="Franklin Gothic Demi Cond" w:hAnsi="Franklin Gothic Demi Cond"/>
          <w:bCs/>
          <w:i/>
        </w:rPr>
        <w:t xml:space="preserve">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30</w:t>
      </w:r>
      <w:r w:rsidR="002E0945">
        <w:rPr>
          <w:rFonts w:ascii="Franklin Gothic Demi Cond" w:hAnsi="Franklin Gothic Demi Cond"/>
          <w:bCs/>
          <w:i/>
        </w:rPr>
        <w:t>(</w:t>
      </w:r>
      <w:r w:rsidR="00DF7201">
        <w:rPr>
          <w:rFonts w:ascii="Franklin Gothic Demi Cond" w:hAnsi="Franklin Gothic Demi Cond"/>
          <w:bCs/>
          <w:i/>
        </w:rPr>
        <w:t>3</w:t>
      </w:r>
      <w:r w:rsidR="007D5226">
        <w:rPr>
          <w:rFonts w:ascii="Franklin Gothic Demi Cond" w:hAnsi="Franklin Gothic Demi Cond"/>
          <w:bCs/>
          <w:i/>
        </w:rPr>
        <w:t>5</w:t>
      </w:r>
      <w:r>
        <w:rPr>
          <w:rFonts w:ascii="Franklin Gothic Demi Cond" w:hAnsi="Franklin Gothic Demi Cond"/>
          <w:bCs/>
          <w:i/>
        </w:rPr>
        <w:t>6</w:t>
      </w:r>
      <w:r w:rsidR="002E0945" w:rsidRPr="00BD66DD">
        <w:rPr>
          <w:rFonts w:ascii="Franklin Gothic Demi Cond" w:hAnsi="Franklin Gothic Demi Cond"/>
          <w:bCs/>
          <w:i/>
        </w:rPr>
        <w:t>)</w:t>
      </w:r>
    </w:p>
    <w:p w:rsidR="00A55090" w:rsidRDefault="00A55090" w:rsidP="007D5226">
      <w:pPr>
        <w:ind w:left="-567" w:right="-284"/>
        <w:jc w:val="center"/>
        <w:rPr>
          <w:sz w:val="28"/>
          <w:szCs w:val="28"/>
        </w:rPr>
      </w:pP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Администрация Чамзинского муниципального района</w:t>
      </w: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Республики Мордовия</w:t>
      </w:r>
    </w:p>
    <w:p w:rsidR="00FE0287" w:rsidRPr="00FE0287" w:rsidRDefault="00FE0287" w:rsidP="00FE0287">
      <w:pPr>
        <w:autoSpaceDE w:val="0"/>
        <w:autoSpaceDN w:val="0"/>
        <w:adjustRightInd w:val="0"/>
        <w:jc w:val="center"/>
        <w:rPr>
          <w:rFonts w:eastAsiaTheme="minorEastAsia"/>
          <w:sz w:val="28"/>
          <w:szCs w:val="28"/>
        </w:rPr>
      </w:pP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ПОСТАНОВЛЕНИЕ</w:t>
      </w:r>
    </w:p>
    <w:p w:rsidR="00FE0287" w:rsidRPr="00FE0287" w:rsidRDefault="00FE0287" w:rsidP="00FE0287">
      <w:pPr>
        <w:autoSpaceDE w:val="0"/>
        <w:autoSpaceDN w:val="0"/>
        <w:adjustRightInd w:val="0"/>
        <w:jc w:val="center"/>
        <w:rPr>
          <w:rFonts w:eastAsiaTheme="minorEastAsia"/>
          <w:sz w:val="28"/>
          <w:szCs w:val="28"/>
        </w:rPr>
      </w:pP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р.п. Чамзинка</w:t>
      </w:r>
    </w:p>
    <w:p w:rsidR="00FE0287" w:rsidRPr="00FE0287" w:rsidRDefault="00FE0287" w:rsidP="00FE0287">
      <w:pPr>
        <w:autoSpaceDE w:val="0"/>
        <w:autoSpaceDN w:val="0"/>
        <w:adjustRightInd w:val="0"/>
        <w:jc w:val="center"/>
        <w:rPr>
          <w:rFonts w:eastAsiaTheme="minorEastAsia"/>
          <w:sz w:val="28"/>
          <w:szCs w:val="28"/>
        </w:rPr>
      </w:pP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u w:val="single"/>
        </w:rPr>
        <w:t>25.07.2022 г.</w:t>
      </w:r>
      <w:r w:rsidRPr="00FE0287">
        <w:rPr>
          <w:rFonts w:eastAsiaTheme="minorEastAsia"/>
          <w:sz w:val="28"/>
          <w:szCs w:val="28"/>
        </w:rPr>
        <w:t xml:space="preserve">                                                                                                 № </w:t>
      </w:r>
      <w:r w:rsidRPr="00FE0287">
        <w:rPr>
          <w:rFonts w:eastAsiaTheme="minorEastAsia"/>
          <w:sz w:val="28"/>
          <w:szCs w:val="28"/>
          <w:u w:val="single"/>
        </w:rPr>
        <w:t>504</w:t>
      </w:r>
      <w:r w:rsidRPr="00FE0287">
        <w:rPr>
          <w:rFonts w:eastAsiaTheme="minorEastAsia"/>
          <w:sz w:val="28"/>
          <w:szCs w:val="28"/>
        </w:rPr>
        <w:t xml:space="preserve">               </w:t>
      </w:r>
    </w:p>
    <w:p w:rsidR="00FE0287" w:rsidRPr="00FE0287" w:rsidRDefault="00FE0287" w:rsidP="00FE0287">
      <w:pPr>
        <w:autoSpaceDE w:val="0"/>
        <w:autoSpaceDN w:val="0"/>
        <w:adjustRightInd w:val="0"/>
        <w:rPr>
          <w:rFonts w:eastAsiaTheme="minorEastAsia"/>
          <w:sz w:val="28"/>
          <w:szCs w:val="28"/>
        </w:rPr>
      </w:pPr>
    </w:p>
    <w:p w:rsidR="00FE0287" w:rsidRPr="00FE0287" w:rsidRDefault="00FE0287" w:rsidP="00FE0287">
      <w:pPr>
        <w:autoSpaceDE w:val="0"/>
        <w:autoSpaceDN w:val="0"/>
        <w:adjustRightInd w:val="0"/>
        <w:rPr>
          <w:rFonts w:eastAsiaTheme="minorEastAsia"/>
          <w:sz w:val="28"/>
          <w:szCs w:val="28"/>
        </w:rPr>
      </w:pPr>
    </w:p>
    <w:p w:rsidR="00FE0287" w:rsidRPr="00FE0287" w:rsidRDefault="00FE0287" w:rsidP="00FE0287">
      <w:pPr>
        <w:autoSpaceDE w:val="0"/>
        <w:autoSpaceDN w:val="0"/>
        <w:adjustRightInd w:val="0"/>
        <w:jc w:val="center"/>
        <w:rPr>
          <w:rFonts w:eastAsiaTheme="minorEastAsia"/>
          <w:b/>
          <w:sz w:val="28"/>
          <w:szCs w:val="28"/>
        </w:rPr>
      </w:pPr>
      <w:r w:rsidRPr="00FE0287">
        <w:rPr>
          <w:rFonts w:eastAsiaTheme="minorEastAsia"/>
          <w:b/>
          <w:sz w:val="28"/>
          <w:szCs w:val="28"/>
        </w:rPr>
        <w:t>О создании Комиссии по предупреждению и ликвидации чрезвычайных ситуаций и обеспечению пожарной безопасности</w:t>
      </w:r>
    </w:p>
    <w:p w:rsidR="00FE0287" w:rsidRPr="00FE0287" w:rsidRDefault="00FE0287" w:rsidP="00FE0287">
      <w:pPr>
        <w:autoSpaceDE w:val="0"/>
        <w:autoSpaceDN w:val="0"/>
        <w:adjustRightInd w:val="0"/>
        <w:jc w:val="center"/>
        <w:rPr>
          <w:rFonts w:eastAsiaTheme="minorEastAsia"/>
          <w:b/>
          <w:sz w:val="28"/>
          <w:szCs w:val="28"/>
        </w:rPr>
      </w:pPr>
      <w:r w:rsidRPr="00FE0287">
        <w:rPr>
          <w:rFonts w:eastAsiaTheme="minorEastAsia"/>
          <w:b/>
          <w:sz w:val="28"/>
          <w:szCs w:val="28"/>
        </w:rPr>
        <w:t>Чамзинского муниципального района Республики Мордовия</w:t>
      </w:r>
    </w:p>
    <w:p w:rsidR="00FE0287" w:rsidRPr="00FE0287" w:rsidRDefault="00FE0287" w:rsidP="00FE0287">
      <w:pPr>
        <w:autoSpaceDE w:val="0"/>
        <w:autoSpaceDN w:val="0"/>
        <w:adjustRightInd w:val="0"/>
        <w:rPr>
          <w:rFonts w:eastAsiaTheme="minorEastAsia"/>
          <w:b/>
          <w:sz w:val="28"/>
          <w:szCs w:val="28"/>
        </w:rPr>
      </w:pP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rPr>
        <w:t xml:space="preserve">      Во исполнение Федеральных законов от 21 декабря 1994 г. № 68-ФЗ «О защите населения и территорий от чрезвычайных ситуаций природного и техногенного характера», от 06 октября 2003 г. №131-ФЗ «Об общих принципах местного самоуправления в Российской Федерации»; Постановления Правительства Российской Федерации от 30 декабря 2003 г. №794 «О единой государственной системе предупреждения и ликвидации чрезвычайных ситуаций»,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района, а также</w:t>
      </w:r>
      <w:r w:rsidRPr="00FE0287">
        <w:rPr>
          <w:rFonts w:asciiTheme="minorHAnsi" w:eastAsiaTheme="minorEastAsia" w:hAnsiTheme="minorHAnsi" w:cstheme="minorBidi"/>
          <w:sz w:val="22"/>
          <w:szCs w:val="22"/>
        </w:rPr>
        <w:t xml:space="preserve"> </w:t>
      </w:r>
      <w:r w:rsidRPr="00FE0287">
        <w:rPr>
          <w:rFonts w:eastAsiaTheme="minorEastAsia"/>
          <w:sz w:val="28"/>
          <w:szCs w:val="28"/>
        </w:rPr>
        <w:t>в совершенствовании деятельности комиссии по предупреждению и ликвидации чрезвычайных ситуаций и обеспечению пожарной безопасности Чамзинского муниципального района, Администрация Чамзинского муниципального района</w:t>
      </w:r>
    </w:p>
    <w:p w:rsidR="00FE0287" w:rsidRPr="00FE0287" w:rsidRDefault="00FE0287" w:rsidP="00FE0287">
      <w:pPr>
        <w:autoSpaceDE w:val="0"/>
        <w:autoSpaceDN w:val="0"/>
        <w:adjustRightInd w:val="0"/>
        <w:jc w:val="both"/>
        <w:rPr>
          <w:rFonts w:eastAsiaTheme="minorEastAsia"/>
          <w:sz w:val="28"/>
          <w:szCs w:val="28"/>
        </w:rPr>
      </w:pP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ПОСТАНОВЛЯЕТ:</w:t>
      </w:r>
    </w:p>
    <w:p w:rsidR="00FE0287" w:rsidRPr="00FE0287" w:rsidRDefault="00FE0287" w:rsidP="00FE0287">
      <w:pPr>
        <w:autoSpaceDE w:val="0"/>
        <w:autoSpaceDN w:val="0"/>
        <w:adjustRightInd w:val="0"/>
        <w:jc w:val="center"/>
        <w:rPr>
          <w:rFonts w:eastAsiaTheme="minorEastAsia"/>
          <w:sz w:val="28"/>
          <w:szCs w:val="28"/>
        </w:rPr>
      </w:pPr>
    </w:p>
    <w:p w:rsidR="00FE0287" w:rsidRPr="00FE0287" w:rsidRDefault="00FE0287" w:rsidP="00FE0287">
      <w:pPr>
        <w:numPr>
          <w:ilvl w:val="0"/>
          <w:numId w:val="8"/>
        </w:numPr>
        <w:autoSpaceDE w:val="0"/>
        <w:autoSpaceDN w:val="0"/>
        <w:adjustRightInd w:val="0"/>
        <w:spacing w:after="200" w:line="276" w:lineRule="auto"/>
        <w:contextualSpacing/>
        <w:rPr>
          <w:rFonts w:eastAsiaTheme="minorEastAsia"/>
          <w:sz w:val="28"/>
          <w:szCs w:val="28"/>
        </w:rPr>
      </w:pPr>
      <w:r w:rsidRPr="00FE0287">
        <w:rPr>
          <w:rFonts w:eastAsiaTheme="minorEastAsia"/>
          <w:sz w:val="28"/>
          <w:szCs w:val="28"/>
        </w:rPr>
        <w:t>Утвердить прилагаемые:</w:t>
      </w:r>
    </w:p>
    <w:p w:rsidR="00FE0287" w:rsidRPr="00FE0287" w:rsidRDefault="00FE0287" w:rsidP="00FE0287">
      <w:pPr>
        <w:autoSpaceDE w:val="0"/>
        <w:autoSpaceDN w:val="0"/>
        <w:adjustRightInd w:val="0"/>
        <w:contextualSpacing/>
        <w:jc w:val="both"/>
        <w:rPr>
          <w:rFonts w:eastAsiaTheme="minorEastAsia"/>
          <w:sz w:val="28"/>
          <w:szCs w:val="28"/>
        </w:rPr>
      </w:pPr>
      <w:r w:rsidRPr="00FE0287">
        <w:rPr>
          <w:rFonts w:eastAsiaTheme="minorEastAsia"/>
          <w:sz w:val="28"/>
          <w:szCs w:val="28"/>
        </w:rPr>
        <w:t xml:space="preserve">      - Положение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(Приложение 1);</w:t>
      </w: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rPr>
        <w:lastRenderedPageBreak/>
        <w:t xml:space="preserve">      - состав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(Приложение 2);</w:t>
      </w:r>
    </w:p>
    <w:p w:rsidR="00FE0287" w:rsidRPr="00FE0287" w:rsidRDefault="00FE0287" w:rsidP="00FE0287">
      <w:pPr>
        <w:autoSpaceDE w:val="0"/>
        <w:autoSpaceDN w:val="0"/>
        <w:adjustRightInd w:val="0"/>
        <w:contextualSpacing/>
        <w:jc w:val="both"/>
        <w:rPr>
          <w:rFonts w:eastAsiaTheme="minorEastAsia"/>
          <w:sz w:val="28"/>
          <w:szCs w:val="28"/>
        </w:rPr>
      </w:pPr>
      <w:r w:rsidRPr="00FE0287">
        <w:rPr>
          <w:rFonts w:eastAsiaTheme="minorEastAsia"/>
          <w:sz w:val="28"/>
          <w:szCs w:val="28"/>
        </w:rPr>
        <w:t xml:space="preserve">      - состав оперативной группы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(Приложение 3);</w:t>
      </w:r>
    </w:p>
    <w:p w:rsidR="00FE0287" w:rsidRPr="00FE0287" w:rsidRDefault="00FE0287" w:rsidP="00FE0287">
      <w:pPr>
        <w:autoSpaceDE w:val="0"/>
        <w:autoSpaceDN w:val="0"/>
        <w:adjustRightInd w:val="0"/>
        <w:contextualSpacing/>
        <w:jc w:val="both"/>
        <w:rPr>
          <w:rFonts w:eastAsiaTheme="minorEastAsia"/>
          <w:sz w:val="28"/>
          <w:szCs w:val="28"/>
        </w:rPr>
      </w:pPr>
      <w:r w:rsidRPr="00FE0287">
        <w:rPr>
          <w:rFonts w:eastAsiaTheme="minorEastAsia"/>
          <w:sz w:val="28"/>
          <w:szCs w:val="28"/>
        </w:rPr>
        <w:t xml:space="preserve">      - состав ответственных лиц привлекаемых к проведению мероприятий по эвакуации населения при ликвидации чрезвычайных ситуаций  природного и техногенного характера (Приложение 4);</w:t>
      </w:r>
    </w:p>
    <w:p w:rsidR="00FE0287" w:rsidRPr="00FE0287" w:rsidRDefault="00FE0287" w:rsidP="00FE0287">
      <w:pPr>
        <w:tabs>
          <w:tab w:val="left" w:pos="284"/>
        </w:tabs>
        <w:autoSpaceDE w:val="0"/>
        <w:autoSpaceDN w:val="0"/>
        <w:adjustRightInd w:val="0"/>
        <w:jc w:val="both"/>
        <w:rPr>
          <w:rFonts w:eastAsiaTheme="minorEastAsia"/>
          <w:sz w:val="28"/>
          <w:szCs w:val="28"/>
        </w:rPr>
      </w:pPr>
      <w:r w:rsidRPr="00FE0287">
        <w:rPr>
          <w:rFonts w:eastAsiaTheme="minorEastAsia"/>
          <w:sz w:val="28"/>
          <w:szCs w:val="28"/>
        </w:rPr>
        <w:t xml:space="preserve">       - схему оповещения должностных лиц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(Приложение 5). </w:t>
      </w: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rPr>
        <w:t xml:space="preserve">     2. Признать утратившим силу постановления Администрации Чамзинского муниципального района:</w:t>
      </w: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rPr>
        <w:t xml:space="preserve">       - от 14.08.2017 г. №614 «О Комиссии по предупреждению и ликвидации чрезвычайных ситуаций и обеспечению  пожарной безопасности Чамзинского  муниципального района»;</w:t>
      </w: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rPr>
        <w:t xml:space="preserve">       - от 13.04.2017 г. №311 «О создании эвакуационной (эвакоприемной) комиссии Чамзинского муниципального района Республики Мордовия». </w:t>
      </w: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rPr>
        <w:t xml:space="preserve">     3. Контроль за исполнением постановления оставляю за собой.</w:t>
      </w:r>
    </w:p>
    <w:p w:rsidR="00FE0287" w:rsidRPr="00FE0287" w:rsidRDefault="00FE0287" w:rsidP="00FE0287">
      <w:pPr>
        <w:autoSpaceDE w:val="0"/>
        <w:autoSpaceDN w:val="0"/>
        <w:adjustRightInd w:val="0"/>
        <w:jc w:val="both"/>
        <w:rPr>
          <w:rFonts w:eastAsiaTheme="minorEastAsia"/>
          <w:color w:val="000000"/>
          <w:spacing w:val="3"/>
          <w:sz w:val="28"/>
          <w:szCs w:val="28"/>
        </w:rPr>
      </w:pPr>
      <w:r w:rsidRPr="00FE0287">
        <w:rPr>
          <w:rFonts w:eastAsiaTheme="minorEastAsia"/>
          <w:sz w:val="28"/>
          <w:szCs w:val="28"/>
        </w:rPr>
        <w:t xml:space="preserve">     4. </w:t>
      </w:r>
      <w:r w:rsidRPr="00FE0287">
        <w:rPr>
          <w:rFonts w:eastAsiaTheme="minorEastAsia"/>
          <w:color w:val="000000"/>
          <w:spacing w:val="3"/>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rPr>
        <w:t xml:space="preserve">    </w:t>
      </w:r>
    </w:p>
    <w:p w:rsidR="00FE0287" w:rsidRPr="00FE0287" w:rsidRDefault="00FE0287" w:rsidP="00FE0287">
      <w:pPr>
        <w:autoSpaceDE w:val="0"/>
        <w:autoSpaceDN w:val="0"/>
        <w:adjustRightInd w:val="0"/>
        <w:rPr>
          <w:rFonts w:eastAsiaTheme="minorEastAsia"/>
          <w:sz w:val="28"/>
          <w:szCs w:val="28"/>
        </w:rPr>
      </w:pPr>
    </w:p>
    <w:p w:rsidR="00FE0287" w:rsidRPr="00FE0287" w:rsidRDefault="00FE0287" w:rsidP="00FE0287">
      <w:pPr>
        <w:autoSpaceDE w:val="0"/>
        <w:autoSpaceDN w:val="0"/>
        <w:adjustRightInd w:val="0"/>
        <w:rPr>
          <w:rFonts w:eastAsiaTheme="minorEastAsia"/>
          <w:sz w:val="28"/>
          <w:szCs w:val="28"/>
        </w:rPr>
      </w:pPr>
    </w:p>
    <w:p w:rsidR="00FE0287" w:rsidRPr="00FE0287" w:rsidRDefault="00FE0287" w:rsidP="00FE0287">
      <w:pPr>
        <w:autoSpaceDE w:val="0"/>
        <w:autoSpaceDN w:val="0"/>
        <w:adjustRightInd w:val="0"/>
        <w:rPr>
          <w:rFonts w:eastAsiaTheme="minorEastAsia"/>
          <w:sz w:val="28"/>
          <w:szCs w:val="28"/>
        </w:rPr>
      </w:pPr>
    </w:p>
    <w:p w:rsidR="00FE0287" w:rsidRPr="00FE0287" w:rsidRDefault="00FE0287" w:rsidP="00FE0287">
      <w:pPr>
        <w:autoSpaceDE w:val="0"/>
        <w:autoSpaceDN w:val="0"/>
        <w:adjustRightInd w:val="0"/>
        <w:rPr>
          <w:rFonts w:eastAsiaTheme="minorEastAsia"/>
          <w:b/>
          <w:sz w:val="28"/>
          <w:szCs w:val="28"/>
        </w:rPr>
      </w:pPr>
      <w:r w:rsidRPr="00FE0287">
        <w:rPr>
          <w:rFonts w:eastAsiaTheme="minorEastAsia"/>
          <w:b/>
          <w:sz w:val="28"/>
          <w:szCs w:val="28"/>
        </w:rPr>
        <w:t xml:space="preserve">Глава Чамзинского </w:t>
      </w:r>
    </w:p>
    <w:p w:rsidR="00FE0287" w:rsidRPr="00FE0287" w:rsidRDefault="00FE0287" w:rsidP="00FE0287">
      <w:pPr>
        <w:autoSpaceDE w:val="0"/>
        <w:autoSpaceDN w:val="0"/>
        <w:adjustRightInd w:val="0"/>
        <w:rPr>
          <w:rFonts w:eastAsiaTheme="minorEastAsia"/>
          <w:b/>
          <w:sz w:val="28"/>
          <w:szCs w:val="28"/>
        </w:rPr>
      </w:pPr>
      <w:r w:rsidRPr="00FE0287">
        <w:rPr>
          <w:rFonts w:eastAsiaTheme="minorEastAsia"/>
          <w:b/>
          <w:sz w:val="28"/>
          <w:szCs w:val="28"/>
        </w:rPr>
        <w:t>муниципального района                                                                 Р.А. Батеряков</w:t>
      </w:r>
    </w:p>
    <w:p w:rsidR="00D67497" w:rsidRDefault="00D67497" w:rsidP="00D67497">
      <w:pPr>
        <w:ind w:left="-180" w:firstLine="540"/>
        <w:jc w:val="both"/>
        <w:rPr>
          <w:bCs/>
        </w:rPr>
      </w:pPr>
    </w:p>
    <w:p w:rsidR="00FE0287" w:rsidRDefault="00FE0287" w:rsidP="00D67497">
      <w:pPr>
        <w:ind w:left="-180" w:firstLine="540"/>
        <w:jc w:val="both"/>
        <w:rPr>
          <w:bCs/>
        </w:rPr>
      </w:pPr>
    </w:p>
    <w:p w:rsidR="00FE0287" w:rsidRPr="00FE0287" w:rsidRDefault="00FE0287" w:rsidP="00FE0287">
      <w:pPr>
        <w:widowControl w:val="0"/>
        <w:shd w:val="clear" w:color="auto" w:fill="FFFFFF"/>
        <w:tabs>
          <w:tab w:val="left" w:pos="9781"/>
        </w:tabs>
        <w:autoSpaceDE w:val="0"/>
        <w:autoSpaceDN w:val="0"/>
        <w:adjustRightInd w:val="0"/>
        <w:spacing w:line="326" w:lineRule="exact"/>
        <w:jc w:val="center"/>
        <w:rPr>
          <w:rFonts w:ascii="Times New Roman CYR" w:eastAsia="Calibri" w:hAnsi="Times New Roman CYR" w:cs="Times New Roman CYR"/>
          <w:spacing w:val="3"/>
          <w:sz w:val="28"/>
          <w:szCs w:val="28"/>
          <w:lang w:eastAsia="en-US"/>
        </w:rPr>
      </w:pPr>
      <w:r w:rsidRPr="00FE0287">
        <w:rPr>
          <w:rFonts w:ascii="Times New Roman CYR" w:eastAsia="Calibri" w:hAnsi="Times New Roman CYR" w:cs="Times New Roman CYR"/>
          <w:spacing w:val="3"/>
          <w:sz w:val="28"/>
          <w:szCs w:val="28"/>
          <w:lang w:eastAsia="en-US"/>
        </w:rPr>
        <w:t>Администрация Чамзинского муниципального района</w:t>
      </w:r>
    </w:p>
    <w:p w:rsidR="00FE0287" w:rsidRPr="00FE0287" w:rsidRDefault="00FE0287" w:rsidP="00FE0287">
      <w:pPr>
        <w:widowControl w:val="0"/>
        <w:shd w:val="clear" w:color="auto" w:fill="FFFFFF"/>
        <w:autoSpaceDE w:val="0"/>
        <w:autoSpaceDN w:val="0"/>
        <w:adjustRightInd w:val="0"/>
        <w:spacing w:line="326" w:lineRule="exact"/>
        <w:jc w:val="center"/>
        <w:rPr>
          <w:rFonts w:ascii="Times New Roman CYR" w:eastAsia="Calibri" w:hAnsi="Times New Roman CYR" w:cs="Times New Roman CYR"/>
          <w:sz w:val="28"/>
          <w:szCs w:val="28"/>
          <w:lang w:eastAsia="en-US"/>
        </w:rPr>
      </w:pPr>
      <w:r w:rsidRPr="00FE0287">
        <w:rPr>
          <w:rFonts w:ascii="Times New Roman CYR" w:eastAsia="Calibri" w:hAnsi="Times New Roman CYR" w:cs="Times New Roman CYR"/>
          <w:spacing w:val="3"/>
          <w:sz w:val="28"/>
          <w:szCs w:val="28"/>
          <w:lang w:eastAsia="en-US"/>
        </w:rPr>
        <w:t>Республики Мордовия</w:t>
      </w:r>
    </w:p>
    <w:p w:rsidR="00FE0287" w:rsidRPr="00FE0287" w:rsidRDefault="00FE0287" w:rsidP="00FE0287">
      <w:pPr>
        <w:widowControl w:val="0"/>
        <w:shd w:val="clear" w:color="auto" w:fill="FFFFFF"/>
        <w:autoSpaceDE w:val="0"/>
        <w:autoSpaceDN w:val="0"/>
        <w:adjustRightInd w:val="0"/>
        <w:spacing w:before="317" w:line="317" w:lineRule="exact"/>
        <w:ind w:right="34"/>
        <w:jc w:val="center"/>
        <w:rPr>
          <w:rFonts w:ascii="Times New Roman CYR" w:eastAsia="Calibri" w:hAnsi="Times New Roman CYR" w:cs="Times New Roman CYR"/>
          <w:spacing w:val="-10"/>
          <w:sz w:val="28"/>
          <w:szCs w:val="28"/>
          <w:lang w:eastAsia="en-US"/>
        </w:rPr>
      </w:pPr>
      <w:r w:rsidRPr="00FE0287">
        <w:rPr>
          <w:rFonts w:ascii="Times New Roman CYR" w:eastAsia="Calibri" w:hAnsi="Times New Roman CYR" w:cs="Times New Roman CYR"/>
          <w:spacing w:val="-10"/>
          <w:sz w:val="28"/>
          <w:szCs w:val="28"/>
          <w:lang w:eastAsia="en-US"/>
        </w:rPr>
        <w:t>ПОСТАНОВЛЕНИЕ</w:t>
      </w:r>
    </w:p>
    <w:p w:rsidR="00FE0287" w:rsidRPr="00FE0287" w:rsidRDefault="00FE0287" w:rsidP="00FE0287">
      <w:pPr>
        <w:widowControl w:val="0"/>
        <w:shd w:val="clear" w:color="auto" w:fill="FFFFFF"/>
        <w:autoSpaceDE w:val="0"/>
        <w:autoSpaceDN w:val="0"/>
        <w:adjustRightInd w:val="0"/>
        <w:spacing w:before="317" w:line="317" w:lineRule="exact"/>
        <w:ind w:right="34" w:firstLine="720"/>
        <w:jc w:val="center"/>
        <w:rPr>
          <w:rFonts w:ascii="Times New Roman CYR" w:eastAsia="Calibri" w:hAnsi="Times New Roman CYR" w:cs="Times New Roman CYR"/>
          <w:spacing w:val="-10"/>
          <w:sz w:val="28"/>
          <w:szCs w:val="28"/>
          <w:lang w:eastAsia="en-US"/>
        </w:rPr>
      </w:pPr>
    </w:p>
    <w:p w:rsidR="00FE0287" w:rsidRPr="00FE0287" w:rsidRDefault="00FE0287" w:rsidP="00FE0287">
      <w:pPr>
        <w:widowControl w:val="0"/>
        <w:shd w:val="clear" w:color="auto" w:fill="FFFFFF"/>
        <w:tabs>
          <w:tab w:val="left" w:pos="8520"/>
        </w:tabs>
        <w:autoSpaceDE w:val="0"/>
        <w:autoSpaceDN w:val="0"/>
        <w:adjustRightInd w:val="0"/>
        <w:spacing w:line="317" w:lineRule="exact"/>
        <w:jc w:val="both"/>
        <w:rPr>
          <w:rFonts w:ascii="Times New Roman CYR" w:eastAsia="Calibri" w:hAnsi="Times New Roman CYR" w:cs="Times New Roman CYR"/>
          <w:sz w:val="28"/>
          <w:szCs w:val="28"/>
          <w:u w:val="single"/>
          <w:lang w:eastAsia="en-US"/>
        </w:rPr>
      </w:pPr>
      <w:r w:rsidRPr="00FE0287">
        <w:rPr>
          <w:rFonts w:ascii="Times New Roman CYR" w:eastAsia="Calibri" w:hAnsi="Times New Roman CYR" w:cs="Times New Roman CYR"/>
          <w:spacing w:val="-10"/>
          <w:sz w:val="28"/>
          <w:szCs w:val="28"/>
          <w:u w:val="single"/>
          <w:lang w:eastAsia="en-US"/>
        </w:rPr>
        <w:t>25.07.2022 г.</w:t>
      </w:r>
      <w:r w:rsidRPr="00FE0287">
        <w:rPr>
          <w:rFonts w:ascii="Times New Roman CYR" w:eastAsia="Calibri" w:hAnsi="Times New Roman CYR" w:cs="Times New Roman CYR"/>
          <w:spacing w:val="-10"/>
          <w:sz w:val="28"/>
          <w:szCs w:val="28"/>
          <w:lang w:eastAsia="en-US"/>
        </w:rPr>
        <w:t xml:space="preserve">                                                                                                                                № </w:t>
      </w:r>
      <w:r w:rsidRPr="00FE0287">
        <w:rPr>
          <w:rFonts w:ascii="Times New Roman CYR" w:eastAsia="Calibri" w:hAnsi="Times New Roman CYR" w:cs="Times New Roman CYR"/>
          <w:spacing w:val="-10"/>
          <w:sz w:val="28"/>
          <w:szCs w:val="28"/>
          <w:u w:val="single"/>
          <w:lang w:eastAsia="en-US"/>
        </w:rPr>
        <w:t>505</w:t>
      </w:r>
    </w:p>
    <w:p w:rsidR="00FE0287" w:rsidRPr="00FE0287" w:rsidRDefault="00FE0287" w:rsidP="00FE0287">
      <w:pPr>
        <w:widowControl w:val="0"/>
        <w:shd w:val="clear" w:color="auto" w:fill="FFFFFF"/>
        <w:autoSpaceDE w:val="0"/>
        <w:autoSpaceDN w:val="0"/>
        <w:adjustRightInd w:val="0"/>
        <w:spacing w:line="317" w:lineRule="exact"/>
        <w:ind w:right="29" w:firstLine="720"/>
        <w:jc w:val="center"/>
        <w:rPr>
          <w:rFonts w:ascii="Times New Roman CYR" w:eastAsia="Calibri" w:hAnsi="Times New Roman CYR" w:cs="Times New Roman CYR"/>
          <w:spacing w:val="2"/>
          <w:sz w:val="28"/>
          <w:szCs w:val="28"/>
          <w:lang w:eastAsia="en-US"/>
        </w:rPr>
      </w:pPr>
      <w:r w:rsidRPr="00FE0287">
        <w:rPr>
          <w:rFonts w:ascii="Times New Roman CYR" w:eastAsia="Calibri" w:hAnsi="Times New Roman CYR" w:cs="Times New Roman CYR"/>
          <w:spacing w:val="2"/>
          <w:sz w:val="28"/>
          <w:szCs w:val="28"/>
          <w:lang w:eastAsia="en-US"/>
        </w:rPr>
        <w:t>р.п. Чамзинка</w:t>
      </w:r>
    </w:p>
    <w:p w:rsidR="00FE0287" w:rsidRPr="00FE0287" w:rsidRDefault="00FE0287" w:rsidP="00FE0287">
      <w:pPr>
        <w:widowControl w:val="0"/>
        <w:autoSpaceDE w:val="0"/>
        <w:autoSpaceDN w:val="0"/>
        <w:adjustRightInd w:val="0"/>
        <w:ind w:firstLine="567"/>
        <w:jc w:val="both"/>
        <w:rPr>
          <w:sz w:val="28"/>
          <w:szCs w:val="28"/>
        </w:rPr>
      </w:pPr>
    </w:p>
    <w:p w:rsidR="00FE0287" w:rsidRPr="00FE0287" w:rsidRDefault="00FE0287" w:rsidP="00FE0287">
      <w:pPr>
        <w:widowControl w:val="0"/>
        <w:autoSpaceDE w:val="0"/>
        <w:autoSpaceDN w:val="0"/>
        <w:adjustRightInd w:val="0"/>
        <w:ind w:firstLine="567"/>
        <w:jc w:val="center"/>
        <w:rPr>
          <w:b/>
          <w:sz w:val="28"/>
          <w:szCs w:val="28"/>
        </w:rPr>
      </w:pPr>
      <w:r w:rsidRPr="00FE0287">
        <w:rPr>
          <w:b/>
          <w:sz w:val="28"/>
          <w:szCs w:val="28"/>
        </w:rPr>
        <w:t>Об утверждении Положения о муниципальной автоматизированной системе централизованного оповещения населения Чамзинского  муниципального района Республики Мордовия</w:t>
      </w:r>
    </w:p>
    <w:p w:rsidR="00FE0287" w:rsidRPr="00FE0287" w:rsidRDefault="00FE0287" w:rsidP="00FE0287">
      <w:pPr>
        <w:widowControl w:val="0"/>
        <w:shd w:val="clear" w:color="auto" w:fill="FFFFFF"/>
        <w:ind w:firstLine="851"/>
        <w:jc w:val="both"/>
        <w:rPr>
          <w:b/>
          <w:sz w:val="28"/>
          <w:szCs w:val="28"/>
        </w:rPr>
      </w:pPr>
    </w:p>
    <w:p w:rsidR="00FE0287" w:rsidRPr="00FE0287" w:rsidRDefault="00FE0287" w:rsidP="00FE0287">
      <w:pPr>
        <w:widowControl w:val="0"/>
        <w:shd w:val="clear" w:color="auto" w:fill="FFFFFF"/>
        <w:jc w:val="both"/>
        <w:rPr>
          <w:spacing w:val="4"/>
          <w:sz w:val="28"/>
          <w:szCs w:val="28"/>
        </w:rPr>
      </w:pPr>
      <w:r w:rsidRPr="00FE0287">
        <w:rPr>
          <w:spacing w:val="4"/>
          <w:sz w:val="28"/>
          <w:szCs w:val="28"/>
        </w:rPr>
        <w:t xml:space="preserve">        В соответствии с Федеральным законом от 12.02.1998 г. № 28-ФЗ «О гражданской обороне», Федеральным законом от 21.12.1994 г. № 68-ФЗ «О </w:t>
      </w:r>
      <w:r w:rsidRPr="00FE0287">
        <w:rPr>
          <w:spacing w:val="4"/>
          <w:sz w:val="28"/>
          <w:szCs w:val="28"/>
        </w:rPr>
        <w:lastRenderedPageBreak/>
        <w:t>защите населения и территорий от чрезвычайных ситуаций природного и техногенного характера», Приказом от 31.07.2020 г. № 578/365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«Об утверждении Положения о системах оповещения населения», Постановлением Правительства Республики Мордовия от 12.07.2021 г. № 327 «Об утверждении Положения о региональной автоматизированной системе централизованного оповещения населения Республики Мордовия», Администрация Чамзинского муниципального района</w:t>
      </w:r>
    </w:p>
    <w:p w:rsidR="00FE0287" w:rsidRPr="00FE0287" w:rsidRDefault="00FE0287" w:rsidP="00FE0287">
      <w:pPr>
        <w:widowControl w:val="0"/>
        <w:shd w:val="clear" w:color="auto" w:fill="FFFFFF"/>
        <w:spacing w:line="280" w:lineRule="exact"/>
        <w:jc w:val="center"/>
        <w:outlineLvl w:val="0"/>
        <w:rPr>
          <w:spacing w:val="4"/>
          <w:sz w:val="28"/>
          <w:szCs w:val="28"/>
        </w:rPr>
      </w:pPr>
    </w:p>
    <w:p w:rsidR="00FE0287" w:rsidRPr="00FE0287" w:rsidRDefault="00FE0287" w:rsidP="00FE0287">
      <w:pPr>
        <w:widowControl w:val="0"/>
        <w:shd w:val="clear" w:color="auto" w:fill="FFFFFF"/>
        <w:spacing w:line="280" w:lineRule="exact"/>
        <w:jc w:val="center"/>
        <w:outlineLvl w:val="0"/>
        <w:rPr>
          <w:spacing w:val="4"/>
          <w:sz w:val="28"/>
          <w:szCs w:val="28"/>
        </w:rPr>
      </w:pPr>
      <w:r w:rsidRPr="00FE0287">
        <w:rPr>
          <w:spacing w:val="4"/>
          <w:sz w:val="28"/>
          <w:szCs w:val="28"/>
        </w:rPr>
        <w:t>ПОСТАНОВЛЯЕТ:</w:t>
      </w:r>
    </w:p>
    <w:p w:rsidR="00FE0287" w:rsidRPr="00FE0287" w:rsidRDefault="00FE0287" w:rsidP="00FE0287">
      <w:pPr>
        <w:widowControl w:val="0"/>
        <w:shd w:val="clear" w:color="auto" w:fill="FFFFFF"/>
        <w:spacing w:line="280" w:lineRule="exact"/>
        <w:jc w:val="center"/>
        <w:outlineLvl w:val="0"/>
        <w:rPr>
          <w:b/>
          <w:spacing w:val="4"/>
          <w:sz w:val="28"/>
          <w:szCs w:val="28"/>
        </w:rPr>
      </w:pPr>
    </w:p>
    <w:p w:rsidR="00FE0287" w:rsidRPr="00FE0287" w:rsidRDefault="00FE0287" w:rsidP="00FE0287">
      <w:pPr>
        <w:widowControl w:val="0"/>
        <w:numPr>
          <w:ilvl w:val="0"/>
          <w:numId w:val="9"/>
        </w:numPr>
        <w:autoSpaceDE w:val="0"/>
        <w:autoSpaceDN w:val="0"/>
        <w:adjustRightInd w:val="0"/>
        <w:ind w:firstLine="720"/>
        <w:jc w:val="both"/>
        <w:rPr>
          <w:sz w:val="28"/>
          <w:szCs w:val="28"/>
        </w:rPr>
      </w:pPr>
      <w:r w:rsidRPr="00FE0287">
        <w:rPr>
          <w:sz w:val="28"/>
          <w:szCs w:val="28"/>
        </w:rPr>
        <w:t>Утвердить прилагаемое Положение о муниципальной автоматизированной системе</w:t>
      </w:r>
      <w:r w:rsidRPr="00FE0287">
        <w:rPr>
          <w:rFonts w:ascii="Arial" w:hAnsi="Arial" w:cs="Arial"/>
          <w:sz w:val="26"/>
          <w:szCs w:val="26"/>
        </w:rPr>
        <w:t xml:space="preserve"> </w:t>
      </w:r>
      <w:r w:rsidRPr="00FE0287">
        <w:rPr>
          <w:sz w:val="28"/>
          <w:szCs w:val="28"/>
        </w:rPr>
        <w:t>централизованного оповещения населения Чамзинского муниципального района Республики Мордовия.</w:t>
      </w:r>
    </w:p>
    <w:p w:rsidR="00FE0287" w:rsidRPr="00FE0287" w:rsidRDefault="00FE0287" w:rsidP="00FE0287">
      <w:pPr>
        <w:widowControl w:val="0"/>
        <w:numPr>
          <w:ilvl w:val="0"/>
          <w:numId w:val="9"/>
        </w:numPr>
        <w:autoSpaceDE w:val="0"/>
        <w:autoSpaceDN w:val="0"/>
        <w:adjustRightInd w:val="0"/>
        <w:ind w:firstLine="709"/>
        <w:jc w:val="both"/>
        <w:rPr>
          <w:sz w:val="28"/>
          <w:szCs w:val="28"/>
        </w:rPr>
      </w:pPr>
      <w:r w:rsidRPr="00FE0287">
        <w:rPr>
          <w:sz w:val="28"/>
          <w:szCs w:val="28"/>
        </w:rPr>
        <w:t xml:space="preserve"> Постановление Администрации Чамзинского муниципального района Республики Мордовия от 30.12.2021 г. № 788 «Об утверждении Положения о муниципальной автоматизированной системе централизованного оповещения населения Чамзинского муниципального района Республики Мордовия» признать утратившим силу.</w:t>
      </w:r>
    </w:p>
    <w:p w:rsidR="00FE0287" w:rsidRPr="00FE0287" w:rsidRDefault="00FE0287" w:rsidP="00FE0287">
      <w:pPr>
        <w:widowControl w:val="0"/>
        <w:numPr>
          <w:ilvl w:val="0"/>
          <w:numId w:val="9"/>
        </w:numPr>
        <w:autoSpaceDE w:val="0"/>
        <w:autoSpaceDN w:val="0"/>
        <w:adjustRightInd w:val="0"/>
        <w:ind w:firstLine="720"/>
        <w:jc w:val="both"/>
        <w:rPr>
          <w:sz w:val="28"/>
          <w:szCs w:val="28"/>
        </w:rPr>
      </w:pPr>
      <w:r w:rsidRPr="00FE0287">
        <w:rPr>
          <w:sz w:val="28"/>
          <w:szCs w:val="28"/>
        </w:rPr>
        <w:t>Контроль за исполнением настоящего постановления оставляю за собой.</w:t>
      </w:r>
    </w:p>
    <w:p w:rsidR="00FE0287" w:rsidRPr="00FE0287" w:rsidRDefault="00FE0287" w:rsidP="00FE0287">
      <w:pPr>
        <w:autoSpaceDE w:val="0"/>
        <w:autoSpaceDN w:val="0"/>
        <w:adjustRightInd w:val="0"/>
        <w:contextualSpacing/>
        <w:jc w:val="both"/>
        <w:rPr>
          <w:color w:val="000000"/>
          <w:spacing w:val="3"/>
          <w:sz w:val="28"/>
          <w:szCs w:val="28"/>
        </w:rPr>
      </w:pPr>
      <w:r w:rsidRPr="00FE0287">
        <w:rPr>
          <w:sz w:val="28"/>
          <w:szCs w:val="28"/>
        </w:rPr>
        <w:t xml:space="preserve">          4. </w:t>
      </w:r>
      <w:r w:rsidRPr="00FE0287">
        <w:rPr>
          <w:color w:val="000000"/>
          <w:spacing w:val="3"/>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E0287" w:rsidRPr="00FE0287" w:rsidRDefault="00FE0287" w:rsidP="00FE0287">
      <w:pPr>
        <w:widowControl w:val="0"/>
        <w:autoSpaceDE w:val="0"/>
        <w:autoSpaceDN w:val="0"/>
        <w:adjustRightInd w:val="0"/>
        <w:jc w:val="both"/>
        <w:rPr>
          <w:sz w:val="28"/>
          <w:szCs w:val="28"/>
        </w:rPr>
      </w:pPr>
    </w:p>
    <w:p w:rsidR="00FE0287" w:rsidRPr="00FE0287" w:rsidRDefault="00FE0287" w:rsidP="00FE0287">
      <w:pPr>
        <w:widowControl w:val="0"/>
        <w:autoSpaceDE w:val="0"/>
        <w:autoSpaceDN w:val="0"/>
        <w:adjustRightInd w:val="0"/>
        <w:jc w:val="both"/>
        <w:rPr>
          <w:sz w:val="28"/>
          <w:szCs w:val="28"/>
        </w:rPr>
      </w:pPr>
    </w:p>
    <w:p w:rsidR="00FE0287" w:rsidRPr="00FE0287" w:rsidRDefault="00FE0287" w:rsidP="00FE0287">
      <w:pPr>
        <w:widowControl w:val="0"/>
        <w:autoSpaceDE w:val="0"/>
        <w:autoSpaceDN w:val="0"/>
        <w:adjustRightInd w:val="0"/>
        <w:jc w:val="both"/>
        <w:rPr>
          <w:sz w:val="28"/>
          <w:szCs w:val="28"/>
        </w:rPr>
      </w:pPr>
    </w:p>
    <w:p w:rsidR="00FE0287" w:rsidRPr="00FE0287" w:rsidRDefault="00FE0287" w:rsidP="00FE0287">
      <w:pPr>
        <w:widowControl w:val="0"/>
        <w:autoSpaceDE w:val="0"/>
        <w:autoSpaceDN w:val="0"/>
        <w:adjustRightInd w:val="0"/>
        <w:jc w:val="both"/>
        <w:rPr>
          <w:sz w:val="28"/>
          <w:szCs w:val="28"/>
        </w:rPr>
      </w:pPr>
    </w:p>
    <w:p w:rsidR="00FE0287" w:rsidRPr="00FE0287" w:rsidRDefault="00FE0287" w:rsidP="00FE0287">
      <w:pPr>
        <w:widowControl w:val="0"/>
        <w:autoSpaceDE w:val="0"/>
        <w:autoSpaceDN w:val="0"/>
        <w:adjustRightInd w:val="0"/>
        <w:jc w:val="both"/>
        <w:rPr>
          <w:b/>
          <w:sz w:val="28"/>
          <w:szCs w:val="28"/>
        </w:rPr>
      </w:pPr>
      <w:r w:rsidRPr="00FE0287">
        <w:rPr>
          <w:b/>
          <w:sz w:val="28"/>
          <w:szCs w:val="28"/>
        </w:rPr>
        <w:t>Глава Чамзинского</w:t>
      </w:r>
    </w:p>
    <w:p w:rsidR="00FE0287" w:rsidRPr="00FE0287" w:rsidRDefault="00FE0287" w:rsidP="00FE0287">
      <w:pPr>
        <w:widowControl w:val="0"/>
        <w:autoSpaceDE w:val="0"/>
        <w:autoSpaceDN w:val="0"/>
        <w:adjustRightInd w:val="0"/>
        <w:jc w:val="both"/>
        <w:rPr>
          <w:b/>
          <w:sz w:val="28"/>
          <w:szCs w:val="28"/>
        </w:rPr>
      </w:pPr>
      <w:r w:rsidRPr="00FE0287">
        <w:rPr>
          <w:b/>
          <w:sz w:val="28"/>
          <w:szCs w:val="28"/>
        </w:rPr>
        <w:t>муниципального района</w:t>
      </w:r>
      <w:r w:rsidRPr="00FE0287">
        <w:rPr>
          <w:b/>
          <w:sz w:val="28"/>
          <w:szCs w:val="28"/>
        </w:rPr>
        <w:tab/>
      </w:r>
      <w:r w:rsidRPr="00FE0287">
        <w:rPr>
          <w:b/>
          <w:sz w:val="28"/>
          <w:szCs w:val="28"/>
        </w:rPr>
        <w:tab/>
        <w:t xml:space="preserve">           </w:t>
      </w:r>
      <w:r w:rsidRPr="00FE0287">
        <w:rPr>
          <w:b/>
          <w:sz w:val="28"/>
          <w:szCs w:val="28"/>
        </w:rPr>
        <w:tab/>
      </w:r>
      <w:r w:rsidRPr="00FE0287">
        <w:rPr>
          <w:b/>
          <w:sz w:val="28"/>
          <w:szCs w:val="28"/>
        </w:rPr>
        <w:tab/>
        <w:t xml:space="preserve">                     Р.А. Батеряков</w:t>
      </w:r>
    </w:p>
    <w:p w:rsidR="00FE0287" w:rsidRPr="00FE0287" w:rsidRDefault="00FE0287" w:rsidP="00FE0287">
      <w:pPr>
        <w:ind w:firstLine="851"/>
        <w:jc w:val="right"/>
        <w:rPr>
          <w:rFonts w:eastAsia="Calibri"/>
        </w:rPr>
      </w:pPr>
    </w:p>
    <w:p w:rsidR="00FE0287" w:rsidRPr="00FE0287" w:rsidRDefault="00FE0287" w:rsidP="00FE0287">
      <w:pPr>
        <w:ind w:firstLine="851"/>
        <w:jc w:val="right"/>
        <w:rPr>
          <w:rFonts w:eastAsia="Calibri"/>
        </w:rPr>
      </w:pPr>
    </w:p>
    <w:p w:rsidR="00FE0287" w:rsidRPr="00FE0287" w:rsidRDefault="00FE0287" w:rsidP="00FE0287">
      <w:pPr>
        <w:ind w:firstLine="851"/>
        <w:jc w:val="right"/>
        <w:rPr>
          <w:rFonts w:eastAsia="Calibri"/>
        </w:rPr>
      </w:pPr>
      <w:r w:rsidRPr="00FE0287">
        <w:rPr>
          <w:rFonts w:eastAsia="Calibri"/>
        </w:rPr>
        <w:t>Приложение</w:t>
      </w:r>
    </w:p>
    <w:p w:rsidR="00FE0287" w:rsidRPr="00FE0287" w:rsidRDefault="00FE0287" w:rsidP="00FE0287">
      <w:pPr>
        <w:ind w:firstLine="851"/>
        <w:jc w:val="right"/>
        <w:rPr>
          <w:rFonts w:eastAsia="Calibri"/>
        </w:rPr>
      </w:pPr>
      <w:r w:rsidRPr="00FE0287">
        <w:rPr>
          <w:rFonts w:eastAsia="Calibri"/>
        </w:rPr>
        <w:t xml:space="preserve"> к постановлению Администрации</w:t>
      </w:r>
    </w:p>
    <w:p w:rsidR="00FE0287" w:rsidRPr="00FE0287" w:rsidRDefault="00FE0287" w:rsidP="00FE0287">
      <w:pPr>
        <w:ind w:firstLine="851"/>
        <w:jc w:val="right"/>
        <w:rPr>
          <w:rFonts w:eastAsia="Calibri"/>
        </w:rPr>
      </w:pPr>
      <w:r w:rsidRPr="00FE0287">
        <w:rPr>
          <w:rFonts w:eastAsia="Calibri"/>
        </w:rPr>
        <w:t xml:space="preserve">                                                                   Чамзинского муниципального района</w:t>
      </w:r>
    </w:p>
    <w:p w:rsidR="00FE0287" w:rsidRPr="00FE0287" w:rsidRDefault="00FE0287" w:rsidP="00FE0287">
      <w:pPr>
        <w:ind w:firstLine="851"/>
        <w:jc w:val="right"/>
        <w:rPr>
          <w:rFonts w:eastAsia="Calibri"/>
        </w:rPr>
      </w:pPr>
      <w:r w:rsidRPr="00FE0287">
        <w:rPr>
          <w:rFonts w:eastAsia="Calibri"/>
        </w:rPr>
        <w:t xml:space="preserve">                                                                                        от </w:t>
      </w:r>
      <w:r w:rsidRPr="00FE0287">
        <w:rPr>
          <w:rFonts w:eastAsia="Calibri"/>
          <w:u w:val="single"/>
        </w:rPr>
        <w:t xml:space="preserve">25.07.2022 г. </w:t>
      </w:r>
      <w:r w:rsidRPr="00FE0287">
        <w:rPr>
          <w:rFonts w:eastAsia="Calibri"/>
        </w:rPr>
        <w:t xml:space="preserve">№ </w:t>
      </w:r>
      <w:r w:rsidRPr="00FE0287">
        <w:rPr>
          <w:rFonts w:eastAsia="Calibri"/>
          <w:u w:val="single"/>
        </w:rPr>
        <w:t>505</w:t>
      </w:r>
    </w:p>
    <w:p w:rsidR="00FE0287" w:rsidRPr="00FE0287" w:rsidRDefault="00FE0287" w:rsidP="00FE0287">
      <w:pPr>
        <w:spacing w:after="160" w:line="259" w:lineRule="auto"/>
        <w:ind w:firstLine="851"/>
        <w:jc w:val="right"/>
        <w:rPr>
          <w:rFonts w:eastAsia="Calibri"/>
          <w:sz w:val="28"/>
          <w:szCs w:val="28"/>
        </w:rPr>
      </w:pPr>
    </w:p>
    <w:p w:rsidR="00FE0287" w:rsidRPr="00FE0287" w:rsidRDefault="00FE0287" w:rsidP="00FE0287">
      <w:pPr>
        <w:jc w:val="center"/>
        <w:rPr>
          <w:rFonts w:eastAsia="Calibri"/>
          <w:b/>
          <w:bCs/>
          <w:sz w:val="28"/>
          <w:szCs w:val="28"/>
        </w:rPr>
      </w:pPr>
      <w:r w:rsidRPr="00FE0287">
        <w:rPr>
          <w:rFonts w:eastAsia="Calibri"/>
          <w:b/>
          <w:bCs/>
          <w:sz w:val="28"/>
          <w:szCs w:val="28"/>
        </w:rPr>
        <w:t>Положение</w:t>
      </w:r>
    </w:p>
    <w:p w:rsidR="00FE0287" w:rsidRPr="00FE0287" w:rsidRDefault="00FE0287" w:rsidP="00FE0287">
      <w:pPr>
        <w:jc w:val="center"/>
        <w:rPr>
          <w:rFonts w:eastAsia="Calibri"/>
          <w:b/>
          <w:bCs/>
          <w:sz w:val="28"/>
          <w:szCs w:val="28"/>
        </w:rPr>
      </w:pPr>
      <w:r w:rsidRPr="00FE0287">
        <w:rPr>
          <w:rFonts w:eastAsia="Calibri"/>
          <w:b/>
          <w:bCs/>
          <w:sz w:val="28"/>
          <w:szCs w:val="28"/>
        </w:rPr>
        <w:t>о муниципальной автоматизированной системе оповещения населения Чамзинского</w:t>
      </w:r>
      <w:r w:rsidRPr="00FE0287">
        <w:rPr>
          <w:rFonts w:eastAsia="Calibri"/>
          <w:bCs/>
          <w:sz w:val="28"/>
          <w:szCs w:val="28"/>
        </w:rPr>
        <w:t xml:space="preserve"> </w:t>
      </w:r>
      <w:r w:rsidRPr="00FE0287">
        <w:rPr>
          <w:rFonts w:eastAsia="Calibri"/>
          <w:b/>
          <w:bCs/>
          <w:sz w:val="28"/>
          <w:szCs w:val="28"/>
        </w:rPr>
        <w:t>муниципального района Республики Мордовия</w:t>
      </w:r>
    </w:p>
    <w:p w:rsidR="00FE0287" w:rsidRPr="00FE0287" w:rsidRDefault="00FE0287" w:rsidP="00FE0287">
      <w:pPr>
        <w:jc w:val="center"/>
        <w:rPr>
          <w:rFonts w:eastAsia="Calibri"/>
          <w:b/>
          <w:bCs/>
          <w:sz w:val="28"/>
          <w:szCs w:val="28"/>
        </w:rPr>
      </w:pPr>
    </w:p>
    <w:p w:rsidR="00FE0287" w:rsidRPr="00FE0287" w:rsidRDefault="00FE0287" w:rsidP="00FE0287">
      <w:pPr>
        <w:jc w:val="center"/>
        <w:rPr>
          <w:rFonts w:eastAsia="Calibri"/>
          <w:b/>
          <w:bCs/>
          <w:sz w:val="28"/>
          <w:szCs w:val="28"/>
          <w:lang w:bidi="ru-RU"/>
        </w:rPr>
      </w:pPr>
      <w:r w:rsidRPr="00FE0287">
        <w:rPr>
          <w:rFonts w:eastAsia="Calibri"/>
          <w:b/>
          <w:bCs/>
          <w:sz w:val="28"/>
          <w:szCs w:val="28"/>
          <w:lang w:bidi="ru-RU"/>
        </w:rPr>
        <w:t>Глава 1. Общие положения</w:t>
      </w:r>
    </w:p>
    <w:p w:rsidR="00FE0287" w:rsidRPr="00FE0287" w:rsidRDefault="00FE0287" w:rsidP="00FE0287">
      <w:pPr>
        <w:jc w:val="center"/>
        <w:rPr>
          <w:rFonts w:eastAsia="Calibri"/>
          <w:b/>
          <w:bCs/>
          <w:sz w:val="28"/>
          <w:szCs w:val="28"/>
          <w:lang w:bidi="ru-RU"/>
        </w:rPr>
      </w:pPr>
    </w:p>
    <w:p w:rsidR="00FE0287" w:rsidRPr="00FE0287" w:rsidRDefault="00FE0287" w:rsidP="00FE0287">
      <w:pPr>
        <w:ind w:firstLine="709"/>
        <w:jc w:val="both"/>
        <w:rPr>
          <w:rFonts w:eastAsia="Calibri"/>
          <w:sz w:val="28"/>
          <w:szCs w:val="28"/>
        </w:rPr>
      </w:pPr>
      <w:r w:rsidRPr="00FE0287">
        <w:rPr>
          <w:rFonts w:eastAsia="Calibri"/>
          <w:sz w:val="28"/>
          <w:szCs w:val="28"/>
        </w:rPr>
        <w:lastRenderedPageBreak/>
        <w:t>1. Положение определяет назначение, задачи и требования к муниципальной автоматизированной системе оповещения населения Чамзинского муниципального района Республики Мордовия, порядок ее задействования и поддержания в состоянии постоянной готовности.</w:t>
      </w:r>
    </w:p>
    <w:p w:rsidR="00FE0287" w:rsidRPr="00FE0287" w:rsidRDefault="00FE0287" w:rsidP="00FE0287">
      <w:pPr>
        <w:ind w:firstLine="709"/>
        <w:jc w:val="both"/>
        <w:rPr>
          <w:rFonts w:eastAsia="Calibri"/>
          <w:sz w:val="28"/>
          <w:szCs w:val="28"/>
        </w:rPr>
      </w:pPr>
      <w:r w:rsidRPr="00FE0287">
        <w:rPr>
          <w:rFonts w:eastAsia="Calibri"/>
          <w:sz w:val="28"/>
          <w:szCs w:val="28"/>
        </w:rPr>
        <w:t>2. Муниципальная автоматизированная система оповещения населения Чамзинского муниципального района Республики Мордовия (далее – муниципальная система оповещения населения) взаимодействует с региональной автоматизированной системой централизованного оповещения населения Республики Мордовия и городского округа Саранск.</w:t>
      </w:r>
    </w:p>
    <w:p w:rsidR="00FE0287" w:rsidRPr="00FE0287" w:rsidRDefault="00FE0287" w:rsidP="00FE0287">
      <w:pPr>
        <w:ind w:firstLine="709"/>
        <w:jc w:val="both"/>
        <w:rPr>
          <w:rFonts w:eastAsia="Calibri"/>
          <w:sz w:val="28"/>
          <w:szCs w:val="28"/>
        </w:rPr>
      </w:pPr>
      <w:r w:rsidRPr="00FE0287">
        <w:rPr>
          <w:rFonts w:eastAsia="Calibri"/>
          <w:sz w:val="28"/>
          <w:szCs w:val="28"/>
        </w:rPr>
        <w:t>3. В состав муниципальной системы оповещения населения может включаться (интегрироваться) комплексная система экстренного оповещения населения об угрозе возникновения или о возникновении чрезвычайных ситуаций как элемент системы оповещения населения о чрезвычайных ситуациях, представляющий собой комплекс программно-технических средств системы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Республики Мордовия (далее – муниципальное звено ТП РСЧС Республики Мордовия) и до населения Чамзинского муниципального района в автоматическом и (или) автоматизированном режимах.</w:t>
      </w:r>
    </w:p>
    <w:p w:rsidR="00FE0287" w:rsidRPr="00FE0287" w:rsidRDefault="00FE0287" w:rsidP="00FE0287">
      <w:pPr>
        <w:ind w:firstLine="709"/>
        <w:jc w:val="both"/>
        <w:rPr>
          <w:rFonts w:eastAsia="Calibri"/>
          <w:sz w:val="28"/>
          <w:szCs w:val="28"/>
        </w:rPr>
      </w:pPr>
      <w:r w:rsidRPr="00FE0287">
        <w:rPr>
          <w:rFonts w:eastAsia="Calibri"/>
          <w:sz w:val="28"/>
          <w:szCs w:val="28"/>
        </w:rPr>
        <w:t>4. Границей зоны действия муниципальной системы оповещения населения является административная граница Чамзинского муниципального района Республики Мордовия.</w:t>
      </w:r>
    </w:p>
    <w:p w:rsidR="00FE0287" w:rsidRPr="00FE0287" w:rsidRDefault="00FE0287" w:rsidP="00FE0287">
      <w:pPr>
        <w:ind w:firstLine="709"/>
        <w:jc w:val="both"/>
        <w:rPr>
          <w:rFonts w:eastAsia="Calibri"/>
          <w:sz w:val="28"/>
          <w:szCs w:val="28"/>
        </w:rPr>
      </w:pPr>
    </w:p>
    <w:p w:rsidR="00FE0287" w:rsidRPr="00FE0287" w:rsidRDefault="00FE0287" w:rsidP="00FE0287">
      <w:pPr>
        <w:ind w:firstLine="709"/>
        <w:jc w:val="center"/>
        <w:rPr>
          <w:rFonts w:eastAsia="Calibri"/>
          <w:b/>
          <w:bCs/>
          <w:sz w:val="28"/>
          <w:szCs w:val="28"/>
        </w:rPr>
      </w:pPr>
      <w:r w:rsidRPr="00FE0287">
        <w:rPr>
          <w:rFonts w:eastAsia="Calibri"/>
          <w:b/>
          <w:bCs/>
          <w:sz w:val="28"/>
          <w:szCs w:val="28"/>
        </w:rPr>
        <w:t>Глава 2. Назначение и основные задачи муниципальной системы оповещения населения</w:t>
      </w:r>
    </w:p>
    <w:p w:rsidR="00FE0287" w:rsidRPr="00FE0287" w:rsidRDefault="00FE0287" w:rsidP="00FE0287">
      <w:pPr>
        <w:ind w:firstLine="709"/>
        <w:jc w:val="both"/>
        <w:rPr>
          <w:rFonts w:eastAsia="Calibri"/>
          <w:b/>
          <w:bCs/>
          <w:sz w:val="28"/>
          <w:szCs w:val="28"/>
        </w:rPr>
      </w:pPr>
    </w:p>
    <w:p w:rsidR="00FE0287" w:rsidRPr="00FE0287" w:rsidRDefault="00FE0287" w:rsidP="00FE0287">
      <w:pPr>
        <w:ind w:firstLine="709"/>
        <w:jc w:val="both"/>
        <w:rPr>
          <w:rFonts w:eastAsia="Calibri"/>
          <w:sz w:val="28"/>
          <w:szCs w:val="28"/>
        </w:rPr>
      </w:pPr>
      <w:r w:rsidRPr="00FE0287">
        <w:rPr>
          <w:rFonts w:eastAsia="Calibri"/>
          <w:sz w:val="28"/>
          <w:szCs w:val="28"/>
        </w:rPr>
        <w:t>5. Муниципальная система оповещения населения предназначена для обеспечения доведения сигналов оповещения и экстренной информации до населения, органов управления и сил гражданской обороны Чамзинского муниципального района и муниципального звена ТП РСЧС Республики Мордовия.</w:t>
      </w:r>
    </w:p>
    <w:p w:rsidR="00FE0287" w:rsidRPr="00FE0287" w:rsidRDefault="00FE0287" w:rsidP="00FE0287">
      <w:pPr>
        <w:ind w:firstLine="709"/>
        <w:jc w:val="both"/>
        <w:rPr>
          <w:rFonts w:eastAsia="Calibri"/>
          <w:sz w:val="28"/>
          <w:szCs w:val="28"/>
        </w:rPr>
      </w:pPr>
      <w:r w:rsidRPr="00FE0287">
        <w:rPr>
          <w:rFonts w:eastAsia="Calibri"/>
          <w:sz w:val="28"/>
          <w:szCs w:val="28"/>
        </w:rPr>
        <w:t>6. Основной задачей муниципальной системы оповещения населения является обеспечение доведения сигналов оповещения и экстренной информации до:</w:t>
      </w:r>
    </w:p>
    <w:p w:rsidR="00FE0287" w:rsidRPr="00FE0287" w:rsidRDefault="00FE0287" w:rsidP="00FE0287">
      <w:pPr>
        <w:ind w:firstLine="709"/>
        <w:jc w:val="both"/>
        <w:rPr>
          <w:rFonts w:eastAsia="Calibri"/>
          <w:sz w:val="28"/>
          <w:szCs w:val="28"/>
        </w:rPr>
      </w:pPr>
      <w:r w:rsidRPr="00FE0287">
        <w:rPr>
          <w:rFonts w:eastAsia="Calibri"/>
          <w:sz w:val="28"/>
          <w:szCs w:val="28"/>
        </w:rPr>
        <w:t>Главы Чамзинского муниципального района Республики Мордовия, уполномоченного на решение задач в сфере гражданской обороны и решение задач в области защиты населения и территорий от чрезвычайных ситуаций в Чамзинском муниципальном районе Республике Мордовия;</w:t>
      </w:r>
    </w:p>
    <w:p w:rsidR="00FE0287" w:rsidRPr="00FE0287" w:rsidRDefault="00FE0287" w:rsidP="00FE0287">
      <w:pPr>
        <w:ind w:firstLine="709"/>
        <w:jc w:val="both"/>
        <w:rPr>
          <w:rFonts w:eastAsia="Calibri"/>
          <w:sz w:val="28"/>
          <w:szCs w:val="28"/>
        </w:rPr>
      </w:pPr>
      <w:r w:rsidRPr="00FE0287">
        <w:rPr>
          <w:rFonts w:eastAsia="Calibri"/>
          <w:sz w:val="28"/>
          <w:szCs w:val="28"/>
        </w:rPr>
        <w:t>руководящего состава гражданской обороны Чамзинского муниципального района и муниципального звена ТП РСЧС Республики Мордовия;</w:t>
      </w:r>
    </w:p>
    <w:p w:rsidR="00FE0287" w:rsidRPr="00FE0287" w:rsidRDefault="00FE0287" w:rsidP="00FE0287">
      <w:pPr>
        <w:ind w:firstLine="709"/>
        <w:jc w:val="both"/>
        <w:rPr>
          <w:rFonts w:eastAsia="Calibri"/>
          <w:sz w:val="28"/>
          <w:szCs w:val="28"/>
        </w:rPr>
      </w:pPr>
      <w:r w:rsidRPr="00FE0287">
        <w:rPr>
          <w:rFonts w:eastAsia="Calibri"/>
          <w:sz w:val="28"/>
          <w:szCs w:val="28"/>
        </w:rPr>
        <w:t>отдела Администрации Чамзинского муниципального района Республики Мордовия по делам ГО и ЧС, специально уполномоченного на решение задач в области защиты населения и территорий от чрезвычайных ситуаций и гражданской обороны;</w:t>
      </w:r>
    </w:p>
    <w:p w:rsidR="00FE0287" w:rsidRPr="00FE0287" w:rsidRDefault="00FE0287" w:rsidP="00FE0287">
      <w:pPr>
        <w:ind w:firstLine="709"/>
        <w:jc w:val="both"/>
        <w:rPr>
          <w:rFonts w:eastAsia="Calibri"/>
          <w:sz w:val="28"/>
          <w:szCs w:val="28"/>
        </w:rPr>
      </w:pPr>
      <w:r w:rsidRPr="00FE0287">
        <w:rPr>
          <w:rFonts w:eastAsia="Calibri"/>
          <w:sz w:val="28"/>
          <w:szCs w:val="28"/>
        </w:rPr>
        <w:t>МКУ Чамзинского муниципального района «Единая дежурно-диспетчерская служба»;</w:t>
      </w:r>
    </w:p>
    <w:p w:rsidR="00FE0287" w:rsidRPr="00FE0287" w:rsidRDefault="00FE0287" w:rsidP="00FE0287">
      <w:pPr>
        <w:ind w:firstLine="709"/>
        <w:jc w:val="both"/>
        <w:rPr>
          <w:rFonts w:eastAsia="Calibri"/>
          <w:sz w:val="28"/>
          <w:szCs w:val="28"/>
        </w:rPr>
      </w:pPr>
      <w:r w:rsidRPr="00FE0287">
        <w:rPr>
          <w:rFonts w:eastAsia="Calibri"/>
          <w:sz w:val="28"/>
          <w:szCs w:val="28"/>
        </w:rPr>
        <w:lastRenderedPageBreak/>
        <w:t>сил гражданской обороны и муниципального звена ТП РСЧС Республики Мордовия;</w:t>
      </w:r>
    </w:p>
    <w:p w:rsidR="00FE0287" w:rsidRPr="00FE0287" w:rsidRDefault="00FE0287" w:rsidP="00FE0287">
      <w:pPr>
        <w:ind w:firstLine="709"/>
        <w:jc w:val="both"/>
        <w:rPr>
          <w:rFonts w:eastAsia="Calibri"/>
          <w:sz w:val="28"/>
          <w:szCs w:val="28"/>
        </w:rPr>
      </w:pPr>
      <w:r w:rsidRPr="00FE0287">
        <w:rPr>
          <w:rFonts w:eastAsia="Calibri"/>
          <w:sz w:val="28"/>
          <w:szCs w:val="28"/>
        </w:rPr>
        <w:t>населения находящегося на территории Чамзинского муниципального района Республики Мордовия.</w:t>
      </w:r>
    </w:p>
    <w:p w:rsidR="00FE0287" w:rsidRPr="00FE0287" w:rsidRDefault="00FE0287" w:rsidP="00FE0287">
      <w:pPr>
        <w:ind w:firstLine="709"/>
        <w:jc w:val="both"/>
        <w:rPr>
          <w:rFonts w:eastAsia="Calibri"/>
          <w:sz w:val="28"/>
          <w:szCs w:val="28"/>
        </w:rPr>
      </w:pPr>
    </w:p>
    <w:p w:rsidR="00FE0287" w:rsidRPr="00FE0287" w:rsidRDefault="00FE0287" w:rsidP="00FE0287">
      <w:pPr>
        <w:ind w:firstLine="709"/>
        <w:jc w:val="center"/>
        <w:rPr>
          <w:rFonts w:eastAsia="Calibri"/>
          <w:b/>
          <w:bCs/>
          <w:sz w:val="28"/>
          <w:szCs w:val="28"/>
        </w:rPr>
      </w:pPr>
      <w:r w:rsidRPr="00FE0287">
        <w:rPr>
          <w:rFonts w:eastAsia="Calibri"/>
          <w:b/>
          <w:bCs/>
          <w:sz w:val="28"/>
          <w:szCs w:val="28"/>
        </w:rPr>
        <w:t>Глава 3. Порядок задействования муниципальной системы оповещения населения</w:t>
      </w:r>
    </w:p>
    <w:p w:rsidR="00FE0287" w:rsidRPr="00FE0287" w:rsidRDefault="00FE0287" w:rsidP="00FE0287">
      <w:pPr>
        <w:ind w:firstLine="709"/>
        <w:jc w:val="both"/>
        <w:rPr>
          <w:rFonts w:eastAsia="Calibri"/>
          <w:b/>
          <w:bCs/>
          <w:sz w:val="28"/>
          <w:szCs w:val="28"/>
        </w:rPr>
      </w:pPr>
    </w:p>
    <w:p w:rsidR="00FE0287" w:rsidRPr="00FE0287" w:rsidRDefault="00FE0287" w:rsidP="00FE0287">
      <w:pPr>
        <w:ind w:firstLine="709"/>
        <w:jc w:val="both"/>
        <w:rPr>
          <w:rFonts w:eastAsia="Calibri"/>
          <w:sz w:val="28"/>
          <w:szCs w:val="28"/>
        </w:rPr>
      </w:pPr>
      <w:r w:rsidRPr="00FE0287">
        <w:rPr>
          <w:rFonts w:eastAsia="Calibri"/>
          <w:sz w:val="28"/>
          <w:szCs w:val="28"/>
        </w:rPr>
        <w:t>7. Решение на задействование муниципальной системы оповещения населения принимается Главой Чамзинского муниципального района Республики Мордовия, в его отсутствие – лицом, его замещающим, в соответствии с Планом гражданской обороны и защиты населения Чамзинского муниципального района Республики Мордовия, Планом действий по предупреждению и ликвидации чрезвычайных ситуаций природного и техногенного характера на территории Чамзинского муниципального района Республики Мордовия.</w:t>
      </w:r>
    </w:p>
    <w:p w:rsidR="00FE0287" w:rsidRPr="00FE0287" w:rsidRDefault="00FE0287" w:rsidP="00FE0287">
      <w:pPr>
        <w:ind w:firstLine="709"/>
        <w:jc w:val="both"/>
        <w:rPr>
          <w:rFonts w:eastAsia="Calibri"/>
          <w:sz w:val="28"/>
          <w:szCs w:val="28"/>
        </w:rPr>
      </w:pPr>
      <w:r w:rsidRPr="00FE0287">
        <w:rPr>
          <w:rFonts w:eastAsia="Calibri"/>
          <w:sz w:val="28"/>
          <w:szCs w:val="28"/>
        </w:rPr>
        <w:t>МКУ Чамзинского муниципального района «Единая дежурно-диспетчерская служба», получив в системе управления ГО и РСЧС сигналы оповещения и (или) экстренную информацию, подтверждает получение и немедленно доводит их до Главы Чамзинского муниципального района и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муниципального звена ТП РСЧС Чамзинского муниципального района Республики Мордовия.</w:t>
      </w:r>
    </w:p>
    <w:p w:rsidR="00FE0287" w:rsidRPr="00FE0287" w:rsidRDefault="00FE0287" w:rsidP="00FE0287">
      <w:pPr>
        <w:ind w:firstLine="709"/>
        <w:jc w:val="both"/>
        <w:rPr>
          <w:rFonts w:eastAsia="Calibri"/>
          <w:sz w:val="28"/>
          <w:szCs w:val="28"/>
        </w:rPr>
      </w:pPr>
      <w:r w:rsidRPr="00FE0287">
        <w:rPr>
          <w:rFonts w:eastAsia="Calibri"/>
          <w:sz w:val="28"/>
          <w:szCs w:val="28"/>
        </w:rPr>
        <w:t xml:space="preserve">8. Непосредственные действия (работы) по доведению сигналов и экстренной информации на муниципальном уровне проводятся: </w:t>
      </w:r>
    </w:p>
    <w:p w:rsidR="00FE0287" w:rsidRPr="00FE0287" w:rsidRDefault="00FE0287" w:rsidP="00FE0287">
      <w:pPr>
        <w:ind w:firstLine="709"/>
        <w:jc w:val="both"/>
        <w:rPr>
          <w:rFonts w:eastAsia="Calibri"/>
          <w:sz w:val="28"/>
          <w:szCs w:val="28"/>
        </w:rPr>
      </w:pPr>
      <w:r w:rsidRPr="00FE0287">
        <w:rPr>
          <w:rFonts w:eastAsia="Calibri"/>
          <w:sz w:val="28"/>
          <w:szCs w:val="28"/>
        </w:rPr>
        <w:t>сигналов гражданской обороны – дежурным диспетчером МКУ Чамзинского муниципального района «Единая дежурно-диспетчерская служба»;</w:t>
      </w:r>
    </w:p>
    <w:p w:rsidR="00FE0287" w:rsidRPr="00FE0287" w:rsidRDefault="00FE0287" w:rsidP="00FE0287">
      <w:pPr>
        <w:ind w:firstLine="709"/>
        <w:jc w:val="both"/>
        <w:rPr>
          <w:rFonts w:eastAsia="Calibri"/>
          <w:sz w:val="28"/>
          <w:szCs w:val="28"/>
        </w:rPr>
      </w:pPr>
      <w:r w:rsidRPr="00FE0287">
        <w:rPr>
          <w:rFonts w:eastAsia="Calibri"/>
          <w:sz w:val="28"/>
          <w:szCs w:val="28"/>
        </w:rPr>
        <w:t>экстренной информации об угрозе возникновения или о возникновении чрезвычайных ситуаций – дежурным диспетчером МКУ Чамзинского муниципального района «Единая дежурно-диспетчерская служба» до Главы Чамзинского муниципального района Республики Мордовия, в его отсутствие – лица, его замещающего.</w:t>
      </w:r>
    </w:p>
    <w:p w:rsidR="00FE0287" w:rsidRPr="00FE0287" w:rsidRDefault="00FE0287" w:rsidP="00FE0287">
      <w:pPr>
        <w:ind w:firstLine="709"/>
        <w:jc w:val="both"/>
        <w:rPr>
          <w:rFonts w:eastAsia="Calibri"/>
          <w:sz w:val="28"/>
          <w:szCs w:val="28"/>
        </w:rPr>
      </w:pPr>
      <w:r w:rsidRPr="00FE0287">
        <w:rPr>
          <w:rFonts w:eastAsia="Calibri"/>
          <w:sz w:val="28"/>
          <w:szCs w:val="28"/>
        </w:rPr>
        <w:t>9. Непосредственные действия (работы) по задействованию муниципальной системы оповещения населения проводятся дежурным диспетчером МКУ Чамзинского муниципального района «Единая дежурно-диспетчерская служба» по команде директора МКУ Чамзинского муниципального района «Единая дежурно-диспетчерская служба».</w:t>
      </w:r>
    </w:p>
    <w:p w:rsidR="00FE0287" w:rsidRPr="00FE0287" w:rsidRDefault="00FE0287" w:rsidP="00FE0287">
      <w:pPr>
        <w:ind w:firstLine="709"/>
        <w:jc w:val="both"/>
        <w:rPr>
          <w:rFonts w:eastAsia="Calibri"/>
          <w:sz w:val="28"/>
          <w:szCs w:val="28"/>
        </w:rPr>
      </w:pPr>
      <w:r w:rsidRPr="00FE0287">
        <w:rPr>
          <w:rFonts w:eastAsia="Calibri"/>
          <w:sz w:val="28"/>
          <w:szCs w:val="28"/>
        </w:rPr>
        <w:t>10. Основным режимом функционирования муниципальной системы оповещения населения является автоматизированный.</w:t>
      </w:r>
    </w:p>
    <w:p w:rsidR="00FE0287" w:rsidRPr="00FE0287" w:rsidRDefault="00FE0287" w:rsidP="00FE0287">
      <w:pPr>
        <w:ind w:firstLine="709"/>
        <w:jc w:val="both"/>
        <w:rPr>
          <w:rFonts w:eastAsia="Calibri"/>
          <w:sz w:val="28"/>
          <w:szCs w:val="28"/>
        </w:rPr>
      </w:pPr>
      <w:r w:rsidRPr="00FE0287">
        <w:rPr>
          <w:rFonts w:eastAsia="Calibri"/>
          <w:sz w:val="28"/>
          <w:szCs w:val="28"/>
        </w:rPr>
        <w:t>В ручном режиме функционирования дежурный диспетчер службы МКУ Чамзинского муниципального района «Единая дежурно-диспетчерская служба» осуществляет включение (запуск) оконечных средств оповещения непосредственно с мест их установки, а также направляет заявки операторам связи и (или) редакции газеты Чамзинского муниципального района «Знамя» на передачу, опубликование сигналов оповещения и экстренной информации в соответствии с законодательством Российской Федерации, заключенными соглашениями.</w:t>
      </w:r>
    </w:p>
    <w:p w:rsidR="00FE0287" w:rsidRPr="00FE0287" w:rsidRDefault="00FE0287" w:rsidP="00FE0287">
      <w:pPr>
        <w:ind w:firstLine="709"/>
        <w:jc w:val="both"/>
        <w:rPr>
          <w:rFonts w:eastAsia="Calibri"/>
          <w:sz w:val="28"/>
          <w:szCs w:val="28"/>
        </w:rPr>
      </w:pPr>
      <w:r w:rsidRPr="00FE0287">
        <w:rPr>
          <w:rFonts w:eastAsia="Calibri"/>
          <w:sz w:val="28"/>
          <w:szCs w:val="28"/>
        </w:rPr>
        <w:lastRenderedPageBreak/>
        <w:t>Задействует громкоговорящие средства на подвижных объектах, мобильные и носимые средства оповещения.</w:t>
      </w:r>
    </w:p>
    <w:p w:rsidR="00FE0287" w:rsidRPr="00FE0287" w:rsidRDefault="00FE0287" w:rsidP="00FE0287">
      <w:pPr>
        <w:ind w:firstLine="709"/>
        <w:jc w:val="both"/>
        <w:rPr>
          <w:rFonts w:eastAsia="Calibri"/>
          <w:sz w:val="28"/>
          <w:szCs w:val="28"/>
        </w:rPr>
      </w:pPr>
      <w:r w:rsidRPr="00FE0287">
        <w:rPr>
          <w:rFonts w:eastAsia="Calibri"/>
          <w:sz w:val="28"/>
          <w:szCs w:val="28"/>
        </w:rPr>
        <w:t>11.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аудио- и (или) аудиовизуальных сообщений и других сообщений.</w:t>
      </w:r>
    </w:p>
    <w:p w:rsidR="00FE0287" w:rsidRPr="00FE0287" w:rsidRDefault="00FE0287" w:rsidP="00FE0287">
      <w:pPr>
        <w:ind w:firstLine="709"/>
        <w:jc w:val="both"/>
        <w:rPr>
          <w:rFonts w:eastAsia="Calibri"/>
          <w:sz w:val="28"/>
          <w:szCs w:val="28"/>
        </w:rPr>
      </w:pPr>
      <w:r w:rsidRPr="00FE0287">
        <w:rPr>
          <w:rFonts w:eastAsia="Calibri"/>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FE0287" w:rsidRPr="00FE0287" w:rsidRDefault="00FE0287" w:rsidP="00FE0287">
      <w:pPr>
        <w:ind w:firstLine="709"/>
        <w:jc w:val="both"/>
        <w:rPr>
          <w:rFonts w:eastAsia="Calibri"/>
          <w:sz w:val="28"/>
          <w:szCs w:val="28"/>
        </w:rPr>
      </w:pPr>
      <w:r w:rsidRPr="00FE0287">
        <w:rPr>
          <w:rFonts w:eastAsia="Calibri"/>
          <w:sz w:val="28"/>
          <w:szCs w:val="28"/>
        </w:rPr>
        <w:t>12. 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отделом по делам гражданской обороны и чрезвычайным ситуациям Администрации Чамзинского муниципального района совместно с руководителем ГО Чамзинского муниципального района Республики Мордовия и директором МКУ Чамзинского муниципального района «Единая дежурно-диспетчерская служба».</w:t>
      </w:r>
    </w:p>
    <w:p w:rsidR="00FE0287" w:rsidRPr="00FE0287" w:rsidRDefault="00FE0287" w:rsidP="00FE0287">
      <w:pPr>
        <w:ind w:firstLine="709"/>
        <w:jc w:val="both"/>
        <w:rPr>
          <w:rFonts w:eastAsia="Calibri"/>
          <w:sz w:val="28"/>
          <w:szCs w:val="28"/>
        </w:rPr>
      </w:pPr>
      <w:r w:rsidRPr="00FE0287">
        <w:rPr>
          <w:rFonts w:eastAsia="Calibri"/>
          <w:sz w:val="28"/>
          <w:szCs w:val="28"/>
        </w:rPr>
        <w:t>13. Для обеспечения своевременной передачи населению сигналов оповещения и экстренной информации комплексно могут использоваться:</w:t>
      </w:r>
    </w:p>
    <w:p w:rsidR="00FE0287" w:rsidRPr="00FE0287" w:rsidRDefault="00FE0287" w:rsidP="00FE0287">
      <w:pPr>
        <w:ind w:firstLine="709"/>
        <w:jc w:val="both"/>
        <w:rPr>
          <w:rFonts w:eastAsia="Calibri"/>
          <w:sz w:val="28"/>
          <w:szCs w:val="28"/>
        </w:rPr>
      </w:pPr>
      <w:r w:rsidRPr="00FE0287">
        <w:rPr>
          <w:rFonts w:eastAsia="Calibri"/>
          <w:sz w:val="28"/>
          <w:szCs w:val="28"/>
        </w:rPr>
        <w:t>сети электрических, электронных сирен и мощных акустических систем;</w:t>
      </w:r>
    </w:p>
    <w:p w:rsidR="00FE0287" w:rsidRPr="00FE0287" w:rsidRDefault="00FE0287" w:rsidP="00FE0287">
      <w:pPr>
        <w:ind w:firstLine="709"/>
        <w:jc w:val="both"/>
        <w:rPr>
          <w:rFonts w:eastAsia="Calibri"/>
          <w:sz w:val="28"/>
          <w:szCs w:val="28"/>
        </w:rPr>
      </w:pPr>
      <w:r w:rsidRPr="00FE0287">
        <w:rPr>
          <w:rFonts w:eastAsia="Calibri"/>
          <w:sz w:val="28"/>
          <w:szCs w:val="28"/>
        </w:rPr>
        <w:t>сети проводного радиовещания;</w:t>
      </w:r>
    </w:p>
    <w:p w:rsidR="00FE0287" w:rsidRPr="00FE0287" w:rsidRDefault="00FE0287" w:rsidP="00FE0287">
      <w:pPr>
        <w:ind w:firstLine="709"/>
        <w:jc w:val="both"/>
        <w:rPr>
          <w:rFonts w:eastAsia="Calibri"/>
          <w:sz w:val="28"/>
          <w:szCs w:val="28"/>
        </w:rPr>
      </w:pPr>
      <w:r w:rsidRPr="00FE0287">
        <w:rPr>
          <w:rFonts w:eastAsia="Calibri"/>
          <w:sz w:val="28"/>
          <w:szCs w:val="28"/>
        </w:rPr>
        <w:t>сети уличной радиофикации;</w:t>
      </w:r>
    </w:p>
    <w:p w:rsidR="00FE0287" w:rsidRPr="00FE0287" w:rsidRDefault="00FE0287" w:rsidP="00FE0287">
      <w:pPr>
        <w:ind w:firstLine="709"/>
        <w:jc w:val="both"/>
        <w:rPr>
          <w:rFonts w:eastAsia="Calibri"/>
          <w:sz w:val="28"/>
          <w:szCs w:val="28"/>
        </w:rPr>
      </w:pPr>
      <w:r w:rsidRPr="00FE0287">
        <w:rPr>
          <w:rFonts w:eastAsia="Calibri"/>
          <w:sz w:val="28"/>
          <w:szCs w:val="28"/>
        </w:rPr>
        <w:t>сети эфирного телерадиовещания;</w:t>
      </w:r>
    </w:p>
    <w:p w:rsidR="00FE0287" w:rsidRPr="00FE0287" w:rsidRDefault="00FE0287" w:rsidP="00FE0287">
      <w:pPr>
        <w:ind w:firstLine="709"/>
        <w:jc w:val="both"/>
        <w:rPr>
          <w:rFonts w:eastAsia="Calibri"/>
          <w:sz w:val="28"/>
          <w:szCs w:val="28"/>
        </w:rPr>
      </w:pPr>
      <w:r w:rsidRPr="00FE0287">
        <w:rPr>
          <w:rFonts w:eastAsia="Calibri"/>
          <w:sz w:val="28"/>
          <w:szCs w:val="28"/>
        </w:rPr>
        <w:t>сети подвижной радиотелефонной связи;</w:t>
      </w:r>
    </w:p>
    <w:p w:rsidR="00FE0287" w:rsidRPr="00FE0287" w:rsidRDefault="00FE0287" w:rsidP="00FE0287">
      <w:pPr>
        <w:ind w:firstLine="709"/>
        <w:jc w:val="both"/>
        <w:rPr>
          <w:rFonts w:eastAsia="Calibri"/>
          <w:sz w:val="28"/>
          <w:szCs w:val="28"/>
        </w:rPr>
      </w:pPr>
      <w:r w:rsidRPr="00FE0287">
        <w:rPr>
          <w:rFonts w:eastAsia="Calibri"/>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FE0287" w:rsidRPr="00FE0287" w:rsidRDefault="00FE0287" w:rsidP="00FE0287">
      <w:pPr>
        <w:ind w:firstLine="709"/>
        <w:jc w:val="both"/>
        <w:rPr>
          <w:rFonts w:eastAsia="Calibri"/>
          <w:sz w:val="28"/>
          <w:szCs w:val="28"/>
        </w:rPr>
      </w:pPr>
      <w:r w:rsidRPr="00FE0287">
        <w:rPr>
          <w:rFonts w:eastAsia="Calibri"/>
          <w:sz w:val="28"/>
          <w:szCs w:val="28"/>
        </w:rPr>
        <w:t>сети связи операторов связи и ведомственные; сети систем персонального радиовызова; информационно-телекоммуникационная сеть "Интернет"; громкоговорящие средства на подвижных объектах, мобильные и носимые средства оповещения.</w:t>
      </w:r>
    </w:p>
    <w:p w:rsidR="00FE0287" w:rsidRPr="00FE0287" w:rsidRDefault="00FE0287" w:rsidP="00FE0287">
      <w:pPr>
        <w:ind w:firstLine="709"/>
        <w:jc w:val="both"/>
        <w:rPr>
          <w:rFonts w:eastAsia="Calibri"/>
          <w:sz w:val="28"/>
          <w:szCs w:val="28"/>
        </w:rPr>
      </w:pPr>
      <w:r w:rsidRPr="00FE0287">
        <w:rPr>
          <w:rFonts w:eastAsia="Calibri"/>
          <w:sz w:val="28"/>
          <w:szCs w:val="28"/>
        </w:rPr>
        <w:t>Администрация Чамзинского муниципального района Республики Мордовия, а также отдел по делам гражданской обороны и чрезвычайным ситуациям Администрации Чамзинского муниципального района, МКУ Чамзинского муниципального района «Единая дежурно-диспетчерская служба», операторы связи и редакция газеты Чамзинского муниципального района «Знамя»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FE0287" w:rsidRPr="00FE0287" w:rsidRDefault="00FE0287" w:rsidP="00FE0287">
      <w:pPr>
        <w:ind w:firstLine="709"/>
        <w:jc w:val="both"/>
        <w:rPr>
          <w:rFonts w:eastAsia="Calibri"/>
          <w:sz w:val="28"/>
          <w:szCs w:val="28"/>
        </w:rPr>
      </w:pPr>
    </w:p>
    <w:p w:rsidR="00FE0287" w:rsidRPr="00FE0287" w:rsidRDefault="00FE0287" w:rsidP="00FE0287">
      <w:pPr>
        <w:ind w:firstLine="709"/>
        <w:jc w:val="center"/>
        <w:rPr>
          <w:rFonts w:eastAsia="Calibri"/>
          <w:b/>
          <w:bCs/>
          <w:sz w:val="28"/>
          <w:szCs w:val="28"/>
        </w:rPr>
      </w:pPr>
      <w:r w:rsidRPr="00FE0287">
        <w:rPr>
          <w:rFonts w:eastAsia="Calibri"/>
          <w:b/>
          <w:bCs/>
          <w:sz w:val="28"/>
          <w:szCs w:val="28"/>
        </w:rPr>
        <w:t>Глава 4. Поддержание в готовности муниципальной системы оповещения населения</w:t>
      </w:r>
    </w:p>
    <w:p w:rsidR="00FE0287" w:rsidRPr="00FE0287" w:rsidRDefault="00FE0287" w:rsidP="00FE0287">
      <w:pPr>
        <w:ind w:firstLine="709"/>
        <w:jc w:val="center"/>
        <w:rPr>
          <w:rFonts w:eastAsia="Calibri"/>
          <w:b/>
          <w:bCs/>
          <w:sz w:val="28"/>
          <w:szCs w:val="28"/>
        </w:rPr>
      </w:pPr>
    </w:p>
    <w:p w:rsidR="00FE0287" w:rsidRPr="00FE0287" w:rsidRDefault="00FE0287" w:rsidP="00FE0287">
      <w:pPr>
        <w:ind w:firstLine="709"/>
        <w:jc w:val="both"/>
        <w:rPr>
          <w:rFonts w:eastAsia="Calibri"/>
          <w:sz w:val="28"/>
          <w:szCs w:val="28"/>
        </w:rPr>
      </w:pPr>
      <w:r w:rsidRPr="00FE0287">
        <w:rPr>
          <w:rFonts w:eastAsia="Calibri"/>
          <w:sz w:val="28"/>
          <w:szCs w:val="28"/>
        </w:rPr>
        <w:t>14. Поддержание в готовности муниципальной системы оповещения населения организуется и осуществляется Администрацией Чамзинского муниципального района Республики Мордовия и МКУ Чамзинского муниципального района «Единая дежурно-диспетчерская служба».</w:t>
      </w:r>
    </w:p>
    <w:p w:rsidR="00FE0287" w:rsidRPr="00FE0287" w:rsidRDefault="00FE0287" w:rsidP="00FE0287">
      <w:pPr>
        <w:ind w:firstLine="709"/>
        <w:jc w:val="both"/>
        <w:rPr>
          <w:rFonts w:eastAsia="Calibri"/>
          <w:sz w:val="28"/>
          <w:szCs w:val="28"/>
        </w:rPr>
      </w:pPr>
      <w:r w:rsidRPr="00FE0287">
        <w:rPr>
          <w:rFonts w:eastAsia="Calibri"/>
          <w:sz w:val="28"/>
          <w:szCs w:val="28"/>
        </w:rPr>
        <w:t xml:space="preserve">15. С целью контроля за поддержанием в готовности муниципальной системы оповещения населения Администрация Чамзинского муниципального района </w:t>
      </w:r>
      <w:r w:rsidRPr="00FE0287">
        <w:rPr>
          <w:rFonts w:eastAsia="Calibri"/>
          <w:sz w:val="28"/>
          <w:szCs w:val="28"/>
        </w:rPr>
        <w:lastRenderedPageBreak/>
        <w:t>Республики Мордовия и МКУ Чамзинского муниципального района «Единая дежурно-диспетчерская служба», организуют и проводят следующие виды проверок:</w:t>
      </w:r>
    </w:p>
    <w:p w:rsidR="00FE0287" w:rsidRPr="00FE0287" w:rsidRDefault="00FE0287" w:rsidP="00FE0287">
      <w:pPr>
        <w:ind w:firstLine="709"/>
        <w:jc w:val="both"/>
        <w:rPr>
          <w:rFonts w:eastAsia="Calibri"/>
          <w:sz w:val="28"/>
          <w:szCs w:val="28"/>
        </w:rPr>
      </w:pPr>
      <w:r w:rsidRPr="00FE0287">
        <w:rPr>
          <w:rFonts w:eastAsia="Calibri"/>
          <w:sz w:val="28"/>
          <w:szCs w:val="28"/>
        </w:rPr>
        <w:t>комплексную проверку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w:t>
      </w:r>
    </w:p>
    <w:p w:rsidR="00FE0287" w:rsidRPr="00FE0287" w:rsidRDefault="00FE0287" w:rsidP="00FE0287">
      <w:pPr>
        <w:ind w:firstLine="709"/>
        <w:jc w:val="both"/>
        <w:rPr>
          <w:rFonts w:eastAsia="Calibri"/>
          <w:sz w:val="28"/>
          <w:szCs w:val="28"/>
        </w:rPr>
      </w:pPr>
      <w:r w:rsidRPr="00FE0287">
        <w:rPr>
          <w:rFonts w:eastAsia="Calibri"/>
          <w:sz w:val="28"/>
          <w:szCs w:val="28"/>
        </w:rPr>
        <w:t>техническую проверку готовности к задействованию муниципальной системы оповещения населения без включения оконечных средств оповещения населения.</w:t>
      </w:r>
    </w:p>
    <w:p w:rsidR="00FE0287" w:rsidRPr="00FE0287" w:rsidRDefault="00FE0287" w:rsidP="00FE0287">
      <w:pPr>
        <w:ind w:firstLine="709"/>
        <w:jc w:val="both"/>
        <w:rPr>
          <w:rFonts w:eastAsia="Calibri"/>
          <w:sz w:val="28"/>
          <w:szCs w:val="28"/>
        </w:rPr>
      </w:pPr>
      <w:r w:rsidRPr="00FE0287">
        <w:rPr>
          <w:rFonts w:eastAsia="Calibri"/>
          <w:sz w:val="28"/>
          <w:szCs w:val="28"/>
        </w:rPr>
        <w:t>16. Комплексная проверка готовности муниципальной системы оповещения населения проводится не реже одного раза в год, при этом включение оконечных средств оповещения и доведение проверочных сигналов и информации до населения осуществляется в дневное время.</w:t>
      </w:r>
    </w:p>
    <w:p w:rsidR="00FE0287" w:rsidRPr="00FE0287" w:rsidRDefault="00FE0287" w:rsidP="00FE0287">
      <w:pPr>
        <w:ind w:firstLine="709"/>
        <w:jc w:val="both"/>
        <w:rPr>
          <w:rFonts w:eastAsia="Calibri"/>
          <w:sz w:val="28"/>
          <w:szCs w:val="28"/>
        </w:rPr>
      </w:pPr>
      <w:r w:rsidRPr="00FE0287">
        <w:rPr>
          <w:rFonts w:eastAsia="Calibri"/>
          <w:sz w:val="28"/>
          <w:szCs w:val="28"/>
        </w:rPr>
        <w:t>Замещение сигнала телеканала (радиоканала) вещателя в ходе комплексной проверки муниципальной системы оповещения населения возможно только проверочным сигналом «Техническая проверка».</w:t>
      </w:r>
    </w:p>
    <w:p w:rsidR="00FE0287" w:rsidRPr="00FE0287" w:rsidRDefault="00FE0287" w:rsidP="00FE0287">
      <w:pPr>
        <w:ind w:firstLine="709"/>
        <w:jc w:val="both"/>
        <w:rPr>
          <w:rFonts w:eastAsia="Calibri"/>
          <w:sz w:val="28"/>
          <w:szCs w:val="28"/>
        </w:rPr>
      </w:pPr>
      <w:r w:rsidRPr="00FE0287">
        <w:rPr>
          <w:rFonts w:eastAsia="Calibri"/>
          <w:sz w:val="28"/>
          <w:szCs w:val="28"/>
        </w:rPr>
        <w:t>По результатам комплексной проверки готовности муниципальной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муниципальной системы оповещения населения, а также уточняется паспорт муниципальной системы оповещения населения, при необходимости вносятся корректировки.</w:t>
      </w:r>
    </w:p>
    <w:p w:rsidR="00FE0287" w:rsidRPr="00FE0287" w:rsidRDefault="00FE0287" w:rsidP="00FE0287">
      <w:pPr>
        <w:ind w:firstLine="709"/>
        <w:jc w:val="both"/>
        <w:rPr>
          <w:rFonts w:eastAsia="Calibri"/>
          <w:sz w:val="28"/>
          <w:szCs w:val="28"/>
        </w:rPr>
      </w:pPr>
      <w:r w:rsidRPr="00FE0287">
        <w:rPr>
          <w:rFonts w:eastAsia="Calibri"/>
          <w:sz w:val="28"/>
          <w:szCs w:val="28"/>
        </w:rPr>
        <w:t>17. Техническая проверка готовности муниципальной системы оповещения населения проводится без включения оконечных средств оповещения и замещения сигналов телеканалов (радиоканалов) вещателей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FE0287" w:rsidRPr="00FE0287" w:rsidRDefault="00FE0287" w:rsidP="00FE0287">
      <w:pPr>
        <w:ind w:firstLine="709"/>
        <w:jc w:val="both"/>
        <w:rPr>
          <w:sz w:val="28"/>
          <w:szCs w:val="28"/>
        </w:rPr>
      </w:pPr>
      <w:r w:rsidRPr="00FE0287">
        <w:rPr>
          <w:rFonts w:eastAsia="Calibri"/>
          <w:sz w:val="28"/>
          <w:szCs w:val="28"/>
        </w:rPr>
        <w:t>18. Вывод из эксплуатации действующей муниципальной системы оповещения населения осуществляется по окончанию эксплуатационного ресурса технических средств этой муниципальной системы оповещения населения, завершения ее модернизации (реконструкции) и ввода в эксплуатацию новой муниципальной системы оповещения населения.</w:t>
      </w:r>
      <w:r w:rsidRPr="00FE0287">
        <w:rPr>
          <w:sz w:val="28"/>
          <w:szCs w:val="28"/>
        </w:rPr>
        <w:t xml:space="preserve"> </w:t>
      </w:r>
    </w:p>
    <w:p w:rsidR="00FE0287" w:rsidRDefault="00FE0287" w:rsidP="00D67497">
      <w:pPr>
        <w:ind w:left="-180" w:firstLine="540"/>
        <w:jc w:val="both"/>
        <w:rPr>
          <w:bCs/>
        </w:rPr>
      </w:pPr>
    </w:p>
    <w:p w:rsidR="00FE0287" w:rsidRDefault="00FE0287" w:rsidP="00D67497">
      <w:pPr>
        <w:ind w:left="-180" w:firstLine="540"/>
        <w:jc w:val="both"/>
        <w:rPr>
          <w:bCs/>
        </w:rPr>
      </w:pP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Администрация Чамзинского муниципального района</w:t>
      </w: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Республики Мордовия</w:t>
      </w:r>
    </w:p>
    <w:p w:rsidR="00FE0287" w:rsidRPr="00FE0287" w:rsidRDefault="00FE0287" w:rsidP="00FE0287">
      <w:pPr>
        <w:autoSpaceDE w:val="0"/>
        <w:autoSpaceDN w:val="0"/>
        <w:adjustRightInd w:val="0"/>
        <w:jc w:val="center"/>
        <w:rPr>
          <w:rFonts w:eastAsiaTheme="minorEastAsia"/>
          <w:sz w:val="28"/>
          <w:szCs w:val="28"/>
        </w:rPr>
      </w:pPr>
    </w:p>
    <w:p w:rsidR="00FE0287" w:rsidRPr="00FE0287" w:rsidRDefault="00FE0287" w:rsidP="00FE0287">
      <w:pPr>
        <w:autoSpaceDE w:val="0"/>
        <w:autoSpaceDN w:val="0"/>
        <w:adjustRightInd w:val="0"/>
        <w:jc w:val="center"/>
        <w:rPr>
          <w:rFonts w:eastAsiaTheme="minorEastAsia"/>
          <w:sz w:val="28"/>
          <w:szCs w:val="28"/>
        </w:rPr>
      </w:pP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ПОСТАНОВЛЕНИЕ</w:t>
      </w: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р.п. Чамзинка</w:t>
      </w:r>
    </w:p>
    <w:p w:rsidR="00FE0287" w:rsidRPr="00FE0287" w:rsidRDefault="00FE0287" w:rsidP="00FE0287">
      <w:pPr>
        <w:autoSpaceDE w:val="0"/>
        <w:autoSpaceDN w:val="0"/>
        <w:adjustRightInd w:val="0"/>
        <w:jc w:val="both"/>
        <w:rPr>
          <w:rFonts w:eastAsiaTheme="minorEastAsia"/>
          <w:sz w:val="28"/>
          <w:szCs w:val="28"/>
        </w:rPr>
      </w:pPr>
      <w:r w:rsidRPr="00FE0287">
        <w:rPr>
          <w:rFonts w:eastAsiaTheme="minorEastAsia"/>
          <w:sz w:val="28"/>
          <w:szCs w:val="28"/>
          <w:u w:val="single"/>
        </w:rPr>
        <w:t>25.07.2022 г.</w:t>
      </w:r>
      <w:r w:rsidRPr="00FE0287">
        <w:rPr>
          <w:rFonts w:eastAsiaTheme="minorEastAsia"/>
          <w:sz w:val="28"/>
          <w:szCs w:val="28"/>
        </w:rPr>
        <w:t xml:space="preserve">                                                                                                  № </w:t>
      </w:r>
      <w:r w:rsidRPr="00FE0287">
        <w:rPr>
          <w:rFonts w:eastAsiaTheme="minorEastAsia"/>
          <w:sz w:val="28"/>
          <w:szCs w:val="28"/>
          <w:u w:val="single"/>
        </w:rPr>
        <w:t>506</w:t>
      </w:r>
      <w:r w:rsidRPr="00FE0287">
        <w:rPr>
          <w:rFonts w:eastAsiaTheme="minorEastAsia"/>
          <w:sz w:val="28"/>
          <w:szCs w:val="28"/>
        </w:rPr>
        <w:t xml:space="preserve">               </w:t>
      </w:r>
    </w:p>
    <w:p w:rsidR="00FE0287" w:rsidRPr="00FE0287" w:rsidRDefault="00FE0287" w:rsidP="00FE0287">
      <w:pPr>
        <w:autoSpaceDE w:val="0"/>
        <w:autoSpaceDN w:val="0"/>
        <w:adjustRightInd w:val="0"/>
        <w:rPr>
          <w:rFonts w:eastAsiaTheme="minorEastAsia"/>
          <w:sz w:val="28"/>
          <w:szCs w:val="28"/>
        </w:rPr>
      </w:pPr>
    </w:p>
    <w:p w:rsidR="00FE0287" w:rsidRPr="00FE0287" w:rsidRDefault="00FE0287" w:rsidP="00FE0287">
      <w:pPr>
        <w:autoSpaceDE w:val="0"/>
        <w:autoSpaceDN w:val="0"/>
        <w:adjustRightInd w:val="0"/>
        <w:rPr>
          <w:rFonts w:eastAsiaTheme="minorEastAsia"/>
          <w:sz w:val="28"/>
          <w:szCs w:val="28"/>
        </w:rPr>
      </w:pPr>
    </w:p>
    <w:p w:rsidR="00FE0287" w:rsidRPr="00FE0287" w:rsidRDefault="00FE0287" w:rsidP="00FE0287">
      <w:pPr>
        <w:autoSpaceDE w:val="0"/>
        <w:autoSpaceDN w:val="0"/>
        <w:adjustRightInd w:val="0"/>
        <w:jc w:val="center"/>
        <w:rPr>
          <w:rFonts w:eastAsiaTheme="minorEastAsia"/>
          <w:b/>
          <w:sz w:val="28"/>
          <w:szCs w:val="28"/>
        </w:rPr>
      </w:pPr>
      <w:r w:rsidRPr="00FE0287">
        <w:rPr>
          <w:rFonts w:eastAsiaTheme="minorEastAsia"/>
          <w:b/>
          <w:sz w:val="28"/>
          <w:szCs w:val="28"/>
        </w:rPr>
        <w:t xml:space="preserve">Об утверждении Положения об отделе по делам гражданской обороне </w:t>
      </w:r>
    </w:p>
    <w:p w:rsidR="00FE0287" w:rsidRPr="00FE0287" w:rsidRDefault="00FE0287" w:rsidP="00FE0287">
      <w:pPr>
        <w:autoSpaceDE w:val="0"/>
        <w:autoSpaceDN w:val="0"/>
        <w:adjustRightInd w:val="0"/>
        <w:jc w:val="center"/>
        <w:rPr>
          <w:rFonts w:eastAsiaTheme="minorEastAsia"/>
          <w:b/>
          <w:sz w:val="28"/>
          <w:szCs w:val="28"/>
        </w:rPr>
      </w:pPr>
      <w:r w:rsidRPr="00FE0287">
        <w:rPr>
          <w:rFonts w:eastAsiaTheme="minorEastAsia"/>
          <w:b/>
          <w:sz w:val="28"/>
          <w:szCs w:val="28"/>
        </w:rPr>
        <w:lastRenderedPageBreak/>
        <w:t xml:space="preserve">и чрезвычайным ситуациям Администрации </w:t>
      </w:r>
    </w:p>
    <w:p w:rsidR="00FE0287" w:rsidRPr="00FE0287" w:rsidRDefault="00FE0287" w:rsidP="00FE0287">
      <w:pPr>
        <w:autoSpaceDE w:val="0"/>
        <w:autoSpaceDN w:val="0"/>
        <w:adjustRightInd w:val="0"/>
        <w:jc w:val="center"/>
        <w:rPr>
          <w:rFonts w:eastAsiaTheme="minorEastAsia"/>
          <w:b/>
          <w:sz w:val="28"/>
          <w:szCs w:val="28"/>
        </w:rPr>
      </w:pPr>
      <w:r w:rsidRPr="00FE0287">
        <w:rPr>
          <w:rFonts w:eastAsiaTheme="minorEastAsia"/>
          <w:b/>
          <w:sz w:val="28"/>
          <w:szCs w:val="28"/>
        </w:rPr>
        <w:t>Чамзинского муниципального района Республики Мордовия</w:t>
      </w:r>
    </w:p>
    <w:p w:rsidR="00FE0287" w:rsidRPr="00FE0287" w:rsidRDefault="00FE0287" w:rsidP="00FE0287">
      <w:pPr>
        <w:autoSpaceDE w:val="0"/>
        <w:autoSpaceDN w:val="0"/>
        <w:adjustRightInd w:val="0"/>
        <w:rPr>
          <w:rFonts w:eastAsiaTheme="minorEastAsia"/>
          <w:b/>
          <w:sz w:val="28"/>
          <w:szCs w:val="28"/>
        </w:rPr>
      </w:pPr>
    </w:p>
    <w:p w:rsidR="00FE0287" w:rsidRPr="00FE0287" w:rsidRDefault="00FE0287" w:rsidP="00FE0287">
      <w:pPr>
        <w:autoSpaceDE w:val="0"/>
        <w:autoSpaceDN w:val="0"/>
        <w:adjustRightInd w:val="0"/>
        <w:rPr>
          <w:rFonts w:eastAsiaTheme="minorEastAsia"/>
          <w:b/>
          <w:sz w:val="28"/>
          <w:szCs w:val="28"/>
        </w:rPr>
      </w:pPr>
    </w:p>
    <w:p w:rsidR="00FE0287" w:rsidRPr="00FE0287" w:rsidRDefault="00FE0287" w:rsidP="00FE0287">
      <w:pPr>
        <w:jc w:val="both"/>
        <w:rPr>
          <w:rFonts w:eastAsiaTheme="minorEastAsia"/>
          <w:sz w:val="28"/>
          <w:szCs w:val="28"/>
        </w:rPr>
      </w:pPr>
      <w:r w:rsidRPr="00FE0287">
        <w:rPr>
          <w:rFonts w:eastAsiaTheme="minorEastAsia"/>
          <w:sz w:val="28"/>
          <w:szCs w:val="28"/>
        </w:rPr>
        <w:t xml:space="preserve">      Во исполнение Федеральных законов от 21 декабря 1994 г. № 68-ФЗ «О защите населения и территорий от чрезвычайных ситуаций природного и техногенного характера»,</w:t>
      </w:r>
      <w:r w:rsidRPr="00FE0287">
        <w:rPr>
          <w:rFonts w:asciiTheme="minorHAnsi" w:eastAsiaTheme="minorEastAsia" w:hAnsiTheme="minorHAnsi" w:cstheme="minorBidi"/>
          <w:sz w:val="28"/>
          <w:szCs w:val="28"/>
        </w:rPr>
        <w:t xml:space="preserve"> </w:t>
      </w:r>
      <w:r w:rsidRPr="00FE0287">
        <w:rPr>
          <w:rFonts w:eastAsiaTheme="minorEastAsia"/>
          <w:sz w:val="28"/>
          <w:szCs w:val="28"/>
        </w:rPr>
        <w:t>от 12 февраля 1998 г. № 28-ФЗ "О гражданской обороне", от 06 октября 2003 г. №131-ФЗ «Об общих принципах местного самоуправления в Российской Федерации»; постановления Правительства Российской Федерации от 30 декабря 2003 г. №794 «О единой государственной системе предупреждения и ликвидации чрезвычайных ситуаций», в соответствии со структурой Администрации Чамзинского муниципального района, утверждённой решением Совета депутатов Чамзинского муниципального района от 18 мая 2022 года N 57 «О внесении изменений в решение Совета депутатов Чамзинского муниципального района от 25 сентября 2019 г. №215 «Об утверждении структуры Администрации Чамзинского муниципального района» и в целях реализации задач в области гражданской обороны и защиты от чрезвычайных ситуаций на территории Чамзинского муниципального района, Администрация Чамзинского муниципального района</w:t>
      </w:r>
    </w:p>
    <w:p w:rsidR="00FE0287" w:rsidRPr="00FE0287" w:rsidRDefault="00FE0287" w:rsidP="00FE0287">
      <w:pPr>
        <w:autoSpaceDE w:val="0"/>
        <w:autoSpaceDN w:val="0"/>
        <w:adjustRightInd w:val="0"/>
        <w:jc w:val="both"/>
        <w:rPr>
          <w:rFonts w:eastAsiaTheme="minorEastAsia"/>
          <w:sz w:val="28"/>
          <w:szCs w:val="28"/>
        </w:rPr>
      </w:pPr>
    </w:p>
    <w:p w:rsidR="00FE0287" w:rsidRPr="00FE0287" w:rsidRDefault="00FE0287" w:rsidP="00FE0287">
      <w:pPr>
        <w:autoSpaceDE w:val="0"/>
        <w:autoSpaceDN w:val="0"/>
        <w:adjustRightInd w:val="0"/>
        <w:jc w:val="center"/>
        <w:rPr>
          <w:rFonts w:eastAsiaTheme="minorEastAsia"/>
          <w:sz w:val="28"/>
          <w:szCs w:val="28"/>
        </w:rPr>
      </w:pPr>
      <w:r w:rsidRPr="00FE0287">
        <w:rPr>
          <w:rFonts w:eastAsiaTheme="minorEastAsia"/>
          <w:sz w:val="28"/>
          <w:szCs w:val="28"/>
        </w:rPr>
        <w:t>ПОСТАНОВЛЯЕТ:</w:t>
      </w:r>
    </w:p>
    <w:p w:rsidR="00FE0287" w:rsidRPr="00FE0287" w:rsidRDefault="00FE0287" w:rsidP="00FE0287">
      <w:pPr>
        <w:autoSpaceDE w:val="0"/>
        <w:autoSpaceDN w:val="0"/>
        <w:adjustRightInd w:val="0"/>
        <w:jc w:val="center"/>
        <w:rPr>
          <w:rFonts w:eastAsiaTheme="minorEastAsia"/>
          <w:sz w:val="28"/>
          <w:szCs w:val="28"/>
        </w:rPr>
      </w:pPr>
    </w:p>
    <w:p w:rsidR="00FE0287" w:rsidRPr="00FE0287" w:rsidRDefault="00FE0287" w:rsidP="00FE0287">
      <w:pPr>
        <w:numPr>
          <w:ilvl w:val="0"/>
          <w:numId w:val="10"/>
        </w:numPr>
        <w:spacing w:after="200" w:line="276" w:lineRule="auto"/>
        <w:contextualSpacing/>
        <w:jc w:val="both"/>
        <w:rPr>
          <w:rFonts w:eastAsiaTheme="minorEastAsia"/>
          <w:sz w:val="28"/>
          <w:szCs w:val="28"/>
        </w:rPr>
      </w:pPr>
      <w:r w:rsidRPr="00FE0287">
        <w:rPr>
          <w:rFonts w:eastAsiaTheme="minorEastAsia"/>
          <w:sz w:val="28"/>
          <w:szCs w:val="28"/>
        </w:rPr>
        <w:t>Утвердить прилагаемое Положение об отделе по делам гражданской обороне и чрезвычайным ситуациям Администрации Чамзинского муниципального района.</w:t>
      </w:r>
    </w:p>
    <w:p w:rsidR="00FE0287" w:rsidRPr="00FE0287" w:rsidRDefault="00FE0287" w:rsidP="00FE0287">
      <w:pPr>
        <w:numPr>
          <w:ilvl w:val="0"/>
          <w:numId w:val="10"/>
        </w:numPr>
        <w:spacing w:after="200" w:line="276" w:lineRule="auto"/>
        <w:contextualSpacing/>
        <w:jc w:val="both"/>
        <w:rPr>
          <w:rFonts w:eastAsiaTheme="minorEastAsia"/>
          <w:sz w:val="28"/>
          <w:szCs w:val="28"/>
        </w:rPr>
      </w:pPr>
      <w:r w:rsidRPr="00FE0287">
        <w:rPr>
          <w:rFonts w:eastAsiaTheme="minorEastAsia"/>
          <w:sz w:val="28"/>
          <w:szCs w:val="28"/>
        </w:rPr>
        <w:t>Контроль за исполнением постановления оставляю за собой.</w:t>
      </w:r>
    </w:p>
    <w:p w:rsidR="00FE0287" w:rsidRPr="00FE0287" w:rsidRDefault="00FE0287" w:rsidP="00FE0287">
      <w:pPr>
        <w:numPr>
          <w:ilvl w:val="0"/>
          <w:numId w:val="10"/>
        </w:numPr>
        <w:autoSpaceDE w:val="0"/>
        <w:autoSpaceDN w:val="0"/>
        <w:adjustRightInd w:val="0"/>
        <w:spacing w:after="200" w:line="276" w:lineRule="auto"/>
        <w:contextualSpacing/>
        <w:jc w:val="both"/>
        <w:rPr>
          <w:rFonts w:eastAsiaTheme="minorEastAsia"/>
          <w:color w:val="000000"/>
          <w:spacing w:val="3"/>
          <w:sz w:val="28"/>
          <w:szCs w:val="28"/>
        </w:rPr>
      </w:pPr>
      <w:r w:rsidRPr="00FE0287">
        <w:rPr>
          <w:rFonts w:eastAsiaTheme="minorEastAsia"/>
          <w:color w:val="000000"/>
          <w:spacing w:val="3"/>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E0287" w:rsidRPr="00FE0287" w:rsidRDefault="00FE0287" w:rsidP="00FE0287">
      <w:pPr>
        <w:autoSpaceDE w:val="0"/>
        <w:autoSpaceDN w:val="0"/>
        <w:adjustRightInd w:val="0"/>
        <w:jc w:val="both"/>
        <w:rPr>
          <w:rFonts w:eastAsiaTheme="minorEastAsia"/>
          <w:sz w:val="28"/>
          <w:szCs w:val="28"/>
        </w:rPr>
      </w:pPr>
    </w:p>
    <w:p w:rsidR="00FE0287" w:rsidRPr="00FE0287" w:rsidRDefault="00FE0287" w:rsidP="00FE0287">
      <w:pPr>
        <w:autoSpaceDE w:val="0"/>
        <w:autoSpaceDN w:val="0"/>
        <w:adjustRightInd w:val="0"/>
        <w:jc w:val="both"/>
        <w:rPr>
          <w:rFonts w:eastAsiaTheme="minorEastAsia"/>
          <w:sz w:val="28"/>
          <w:szCs w:val="28"/>
        </w:rPr>
      </w:pPr>
    </w:p>
    <w:p w:rsidR="00FE0287" w:rsidRPr="00FE0287" w:rsidRDefault="00FE0287" w:rsidP="00FE0287">
      <w:pPr>
        <w:autoSpaceDE w:val="0"/>
        <w:autoSpaceDN w:val="0"/>
        <w:adjustRightInd w:val="0"/>
        <w:jc w:val="both"/>
        <w:rPr>
          <w:rFonts w:eastAsiaTheme="minorEastAsia"/>
          <w:sz w:val="28"/>
          <w:szCs w:val="28"/>
        </w:rPr>
      </w:pPr>
    </w:p>
    <w:p w:rsidR="00FE0287" w:rsidRPr="00FE0287" w:rsidRDefault="00FE0287" w:rsidP="00FE0287">
      <w:pPr>
        <w:autoSpaceDE w:val="0"/>
        <w:autoSpaceDN w:val="0"/>
        <w:adjustRightInd w:val="0"/>
        <w:jc w:val="both"/>
        <w:rPr>
          <w:rFonts w:eastAsiaTheme="minorEastAsia"/>
          <w:sz w:val="28"/>
          <w:szCs w:val="28"/>
        </w:rPr>
      </w:pPr>
    </w:p>
    <w:p w:rsidR="00FE0287" w:rsidRPr="00FE0287" w:rsidRDefault="00FE0287" w:rsidP="00FE0287">
      <w:pPr>
        <w:autoSpaceDE w:val="0"/>
        <w:autoSpaceDN w:val="0"/>
        <w:adjustRightInd w:val="0"/>
        <w:rPr>
          <w:rFonts w:eastAsiaTheme="minorEastAsia"/>
          <w:b/>
          <w:sz w:val="28"/>
          <w:szCs w:val="28"/>
        </w:rPr>
      </w:pPr>
      <w:r w:rsidRPr="00FE0287">
        <w:rPr>
          <w:rFonts w:eastAsiaTheme="minorEastAsia"/>
          <w:b/>
          <w:sz w:val="28"/>
          <w:szCs w:val="28"/>
        </w:rPr>
        <w:t xml:space="preserve">Глава Чамзинского </w:t>
      </w:r>
    </w:p>
    <w:p w:rsidR="00FE0287" w:rsidRPr="00FE0287" w:rsidRDefault="00FE0287" w:rsidP="00FE0287">
      <w:pPr>
        <w:autoSpaceDE w:val="0"/>
        <w:autoSpaceDN w:val="0"/>
        <w:adjustRightInd w:val="0"/>
        <w:rPr>
          <w:rFonts w:eastAsiaTheme="minorEastAsia"/>
          <w:b/>
          <w:sz w:val="28"/>
          <w:szCs w:val="28"/>
        </w:rPr>
      </w:pPr>
      <w:r w:rsidRPr="00FE0287">
        <w:rPr>
          <w:rFonts w:eastAsiaTheme="minorEastAsia"/>
          <w:b/>
          <w:sz w:val="28"/>
          <w:szCs w:val="28"/>
        </w:rPr>
        <w:t>муниципального района                                                                 Р.А. Батеряков</w:t>
      </w:r>
    </w:p>
    <w:p w:rsidR="00FE0287" w:rsidRPr="00FE0287" w:rsidRDefault="00FE0287" w:rsidP="00FE0287">
      <w:pPr>
        <w:autoSpaceDE w:val="0"/>
        <w:autoSpaceDN w:val="0"/>
        <w:adjustRightInd w:val="0"/>
        <w:jc w:val="right"/>
        <w:rPr>
          <w:rFonts w:eastAsiaTheme="minorEastAsia"/>
          <w:sz w:val="26"/>
          <w:szCs w:val="26"/>
        </w:rPr>
      </w:pPr>
      <w:r w:rsidRPr="00FE0287">
        <w:rPr>
          <w:rFonts w:eastAsiaTheme="minorEastAsia"/>
          <w:sz w:val="26"/>
          <w:szCs w:val="26"/>
        </w:rPr>
        <w:t xml:space="preserve">                                                                                                                        </w:t>
      </w:r>
    </w:p>
    <w:p w:rsidR="00FE0287" w:rsidRPr="00FE0287" w:rsidRDefault="00FE0287" w:rsidP="00FE0287">
      <w:pPr>
        <w:autoSpaceDE w:val="0"/>
        <w:autoSpaceDN w:val="0"/>
        <w:adjustRightInd w:val="0"/>
        <w:jc w:val="right"/>
        <w:rPr>
          <w:rFonts w:eastAsiaTheme="minorEastAsia"/>
          <w:sz w:val="26"/>
          <w:szCs w:val="26"/>
        </w:rPr>
      </w:pPr>
    </w:p>
    <w:p w:rsidR="00FE0287" w:rsidRPr="00FE0287" w:rsidRDefault="00FE0287" w:rsidP="00FE0287">
      <w:pPr>
        <w:autoSpaceDE w:val="0"/>
        <w:autoSpaceDN w:val="0"/>
        <w:adjustRightInd w:val="0"/>
        <w:jc w:val="right"/>
        <w:rPr>
          <w:rFonts w:eastAsiaTheme="minorEastAsia"/>
        </w:rPr>
      </w:pPr>
      <w:r w:rsidRPr="00FE0287">
        <w:rPr>
          <w:rFonts w:eastAsiaTheme="minorEastAsia"/>
        </w:rPr>
        <w:t>Приложение</w:t>
      </w:r>
    </w:p>
    <w:p w:rsidR="00FE0287" w:rsidRPr="00FE0287" w:rsidRDefault="00FE0287" w:rsidP="00FE0287">
      <w:pPr>
        <w:autoSpaceDE w:val="0"/>
        <w:autoSpaceDN w:val="0"/>
        <w:adjustRightInd w:val="0"/>
        <w:jc w:val="right"/>
        <w:rPr>
          <w:rFonts w:eastAsiaTheme="minorEastAsia"/>
        </w:rPr>
      </w:pPr>
      <w:r w:rsidRPr="00FE0287">
        <w:rPr>
          <w:rFonts w:eastAsiaTheme="minorEastAsia"/>
        </w:rPr>
        <w:t>к постановлению Администрации</w:t>
      </w:r>
    </w:p>
    <w:p w:rsidR="00FE0287" w:rsidRPr="00FE0287" w:rsidRDefault="00FE0287" w:rsidP="00FE0287">
      <w:pPr>
        <w:autoSpaceDE w:val="0"/>
        <w:autoSpaceDN w:val="0"/>
        <w:adjustRightInd w:val="0"/>
        <w:jc w:val="right"/>
        <w:rPr>
          <w:rFonts w:eastAsiaTheme="minorEastAsia"/>
        </w:rPr>
      </w:pPr>
      <w:r w:rsidRPr="00FE0287">
        <w:rPr>
          <w:rFonts w:eastAsiaTheme="minorEastAsia"/>
        </w:rPr>
        <w:t>Чамзинского муниципального района</w:t>
      </w:r>
    </w:p>
    <w:p w:rsidR="00FE0287" w:rsidRPr="00FE0287" w:rsidRDefault="00FE0287" w:rsidP="00FE0287">
      <w:pPr>
        <w:autoSpaceDE w:val="0"/>
        <w:autoSpaceDN w:val="0"/>
        <w:adjustRightInd w:val="0"/>
        <w:jc w:val="right"/>
        <w:rPr>
          <w:rFonts w:eastAsiaTheme="minorEastAsia"/>
        </w:rPr>
      </w:pPr>
      <w:r w:rsidRPr="00FE0287">
        <w:rPr>
          <w:rFonts w:eastAsiaTheme="minorEastAsia"/>
        </w:rPr>
        <w:t>от _______2022 г.  № ____</w:t>
      </w:r>
    </w:p>
    <w:p w:rsidR="00FE0287" w:rsidRPr="00FE0287" w:rsidRDefault="00FE0287" w:rsidP="00FE0287">
      <w:pPr>
        <w:autoSpaceDE w:val="0"/>
        <w:autoSpaceDN w:val="0"/>
        <w:adjustRightInd w:val="0"/>
        <w:rPr>
          <w:rFonts w:ascii="Times New Roman,Bold" w:eastAsiaTheme="minorEastAsia" w:hAnsi="Times New Roman,Bold" w:cs="Times New Roman,Bold"/>
          <w:b/>
          <w:bCs/>
        </w:rPr>
      </w:pPr>
    </w:p>
    <w:p w:rsidR="00FE0287" w:rsidRPr="00FE0287" w:rsidRDefault="00FE0287" w:rsidP="00FE0287">
      <w:pPr>
        <w:autoSpaceDE w:val="0"/>
        <w:autoSpaceDN w:val="0"/>
        <w:adjustRightInd w:val="0"/>
        <w:jc w:val="center"/>
        <w:rPr>
          <w:rFonts w:eastAsiaTheme="minorEastAsia"/>
          <w:b/>
          <w:bCs/>
          <w:sz w:val="28"/>
          <w:szCs w:val="28"/>
        </w:rPr>
      </w:pPr>
      <w:r w:rsidRPr="00FE0287">
        <w:rPr>
          <w:rFonts w:eastAsiaTheme="minorEastAsia"/>
          <w:b/>
          <w:bCs/>
          <w:sz w:val="28"/>
          <w:szCs w:val="28"/>
        </w:rPr>
        <w:t>Положение</w:t>
      </w:r>
    </w:p>
    <w:p w:rsidR="00FE0287" w:rsidRPr="00FE0287" w:rsidRDefault="00FE0287" w:rsidP="00FE0287">
      <w:pPr>
        <w:autoSpaceDE w:val="0"/>
        <w:autoSpaceDN w:val="0"/>
        <w:adjustRightInd w:val="0"/>
        <w:jc w:val="center"/>
        <w:rPr>
          <w:rFonts w:eastAsiaTheme="minorEastAsia"/>
          <w:b/>
          <w:sz w:val="28"/>
          <w:szCs w:val="28"/>
        </w:rPr>
      </w:pPr>
      <w:r w:rsidRPr="00FE0287">
        <w:rPr>
          <w:rFonts w:eastAsiaTheme="minorEastAsia"/>
          <w:b/>
          <w:bCs/>
          <w:sz w:val="28"/>
          <w:szCs w:val="28"/>
        </w:rPr>
        <w:t>об отделе</w:t>
      </w:r>
      <w:r w:rsidRPr="00FE0287">
        <w:rPr>
          <w:rFonts w:eastAsiaTheme="minorEastAsia"/>
          <w:b/>
          <w:sz w:val="28"/>
          <w:szCs w:val="28"/>
        </w:rPr>
        <w:t xml:space="preserve"> по делам гражданской обороны и чрезвычайным ситуациям Администрации Чамзинского муниципального района </w:t>
      </w:r>
    </w:p>
    <w:p w:rsidR="00FE0287" w:rsidRPr="00FE0287" w:rsidRDefault="00FE0287" w:rsidP="00FE0287">
      <w:pPr>
        <w:autoSpaceDE w:val="0"/>
        <w:autoSpaceDN w:val="0"/>
        <w:adjustRightInd w:val="0"/>
        <w:jc w:val="center"/>
        <w:rPr>
          <w:rFonts w:eastAsiaTheme="minorEastAsia"/>
          <w:b/>
          <w:bCs/>
          <w:sz w:val="28"/>
          <w:szCs w:val="28"/>
        </w:rPr>
      </w:pPr>
      <w:r w:rsidRPr="00FE0287">
        <w:rPr>
          <w:rFonts w:eastAsiaTheme="minorEastAsia"/>
          <w:b/>
          <w:sz w:val="28"/>
          <w:szCs w:val="28"/>
        </w:rPr>
        <w:t>Республики Мордовия</w:t>
      </w:r>
    </w:p>
    <w:p w:rsidR="00FE0287" w:rsidRPr="00FE0287" w:rsidRDefault="00FE0287" w:rsidP="00FE0287">
      <w:pPr>
        <w:autoSpaceDE w:val="0"/>
        <w:autoSpaceDN w:val="0"/>
        <w:adjustRightInd w:val="0"/>
        <w:jc w:val="both"/>
        <w:rPr>
          <w:rFonts w:eastAsiaTheme="minorEastAsia"/>
          <w:bCs/>
          <w:sz w:val="28"/>
          <w:szCs w:val="28"/>
        </w:rPr>
      </w:pPr>
    </w:p>
    <w:p w:rsidR="00FE0287" w:rsidRPr="00FE0287" w:rsidRDefault="00FE0287" w:rsidP="00FE0287">
      <w:pPr>
        <w:autoSpaceDE w:val="0"/>
        <w:autoSpaceDN w:val="0"/>
        <w:adjustRightInd w:val="0"/>
        <w:contextualSpacing/>
        <w:jc w:val="center"/>
        <w:rPr>
          <w:rFonts w:eastAsiaTheme="minorEastAsia"/>
          <w:b/>
          <w:bCs/>
          <w:sz w:val="28"/>
          <w:szCs w:val="28"/>
        </w:rPr>
      </w:pPr>
      <w:r w:rsidRPr="00FE0287">
        <w:rPr>
          <w:rFonts w:eastAsiaTheme="minorEastAsia"/>
          <w:b/>
          <w:bCs/>
          <w:sz w:val="28"/>
          <w:szCs w:val="28"/>
        </w:rPr>
        <w:lastRenderedPageBreak/>
        <w:t>1. Общие положения</w:t>
      </w:r>
    </w:p>
    <w:p w:rsidR="00FE0287" w:rsidRPr="00FE0287" w:rsidRDefault="00FE0287" w:rsidP="00FE0287">
      <w:pPr>
        <w:autoSpaceDE w:val="0"/>
        <w:autoSpaceDN w:val="0"/>
        <w:adjustRightInd w:val="0"/>
        <w:ind w:left="1080"/>
        <w:contextualSpacing/>
        <w:rPr>
          <w:rFonts w:eastAsiaTheme="minorEastAsia"/>
          <w:bCs/>
          <w:sz w:val="28"/>
          <w:szCs w:val="28"/>
        </w:rPr>
      </w:pPr>
    </w:p>
    <w:p w:rsidR="00FE0287" w:rsidRPr="00FE0287" w:rsidRDefault="00FE0287" w:rsidP="00FE0287">
      <w:pPr>
        <w:shd w:val="clear" w:color="auto" w:fill="FFFFFF"/>
        <w:jc w:val="both"/>
        <w:rPr>
          <w:color w:val="22272F"/>
          <w:sz w:val="28"/>
          <w:szCs w:val="28"/>
        </w:rPr>
      </w:pPr>
      <w:r w:rsidRPr="00FE0287">
        <w:rPr>
          <w:rFonts w:ascii="Arial" w:hAnsi="Arial" w:cs="Arial"/>
          <w:color w:val="22272F"/>
          <w:sz w:val="28"/>
          <w:szCs w:val="28"/>
        </w:rPr>
        <w:t xml:space="preserve"> </w:t>
      </w:r>
      <w:r w:rsidRPr="00FE0287">
        <w:rPr>
          <w:rFonts w:ascii="Arial" w:hAnsi="Arial" w:cs="Arial"/>
          <w:color w:val="22272F"/>
          <w:sz w:val="28"/>
          <w:szCs w:val="28"/>
        </w:rPr>
        <w:tab/>
      </w:r>
      <w:r w:rsidRPr="00FE0287">
        <w:rPr>
          <w:color w:val="22272F"/>
          <w:sz w:val="28"/>
          <w:szCs w:val="28"/>
        </w:rPr>
        <w:t>1.1. Настоящее </w:t>
      </w:r>
      <w:r w:rsidRPr="00FE0287">
        <w:rPr>
          <w:color w:val="000000" w:themeColor="text1"/>
          <w:sz w:val="28"/>
          <w:szCs w:val="28"/>
        </w:rPr>
        <w:t xml:space="preserve"> Положение </w:t>
      </w:r>
      <w:r w:rsidRPr="00FE0287">
        <w:rPr>
          <w:color w:val="22272F"/>
          <w:sz w:val="28"/>
          <w:szCs w:val="28"/>
        </w:rPr>
        <w:t>разработано в соответствии с действующими законодательными и нормативно-правовыми актами в области гражданской обороны и защиты от чрезвычайных ситуаций.</w:t>
      </w:r>
    </w:p>
    <w:p w:rsidR="00FE0287" w:rsidRPr="00FE0287" w:rsidRDefault="00FE0287" w:rsidP="00FE0287">
      <w:pPr>
        <w:jc w:val="both"/>
        <w:rPr>
          <w:rFonts w:eastAsiaTheme="minorEastAsia"/>
          <w:sz w:val="28"/>
          <w:szCs w:val="28"/>
        </w:rPr>
      </w:pPr>
      <w:r w:rsidRPr="00FE0287">
        <w:rPr>
          <w:rFonts w:eastAsiaTheme="minorEastAsia"/>
          <w:color w:val="22272F"/>
          <w:sz w:val="28"/>
          <w:szCs w:val="28"/>
        </w:rPr>
        <w:tab/>
        <w:t xml:space="preserve">1.2. Отдел по делам гражданской обороны и чрезвычайным ситуациям Администрации Чамзинского муниципального района (далее – отдел ГО и ЧС) является структурным подразделением Администрации Чамзинского муниципального района. </w:t>
      </w:r>
      <w:r w:rsidRPr="00FE0287">
        <w:rPr>
          <w:rFonts w:eastAsiaTheme="minorEastAsia"/>
          <w:sz w:val="28"/>
          <w:szCs w:val="28"/>
        </w:rPr>
        <w:t>Отдел ГО и ЧС организует выполнение мероприятий по подготовке к защите и по защите населения, материальных и культурных ценностей на территории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E0287" w:rsidRPr="00FE0287" w:rsidRDefault="00FE0287" w:rsidP="00FE0287">
      <w:pPr>
        <w:jc w:val="both"/>
        <w:rPr>
          <w:rFonts w:eastAsiaTheme="minorEastAsia"/>
          <w:color w:val="22272F"/>
          <w:sz w:val="28"/>
          <w:szCs w:val="28"/>
        </w:rPr>
      </w:pPr>
      <w:r w:rsidRPr="00FE0287">
        <w:rPr>
          <w:rFonts w:eastAsiaTheme="minorEastAsia"/>
          <w:color w:val="FF0000"/>
          <w:sz w:val="28"/>
          <w:szCs w:val="28"/>
        </w:rPr>
        <w:t xml:space="preserve"> </w:t>
      </w:r>
      <w:r w:rsidRPr="00FE0287">
        <w:rPr>
          <w:rFonts w:eastAsiaTheme="minorEastAsia"/>
          <w:color w:val="22272F"/>
          <w:sz w:val="28"/>
          <w:szCs w:val="28"/>
        </w:rPr>
        <w:tab/>
        <w:t>1.3. Отдел ГО и ЧС является постоянно действующим органом управления, уполномоченным на решение задач в области гражданской обороны, пожарной безопасности, предупреждения и ликвидации чрезвычайных ситуаций природного и техногенного характера в Чамзинском муниципальном районе</w:t>
      </w:r>
    </w:p>
    <w:p w:rsidR="00FE0287" w:rsidRPr="00FE0287" w:rsidRDefault="00FE0287" w:rsidP="00FE0287">
      <w:pPr>
        <w:jc w:val="both"/>
        <w:rPr>
          <w:rFonts w:eastAsiaTheme="minorEastAsia"/>
          <w:sz w:val="28"/>
          <w:szCs w:val="28"/>
        </w:rPr>
      </w:pPr>
      <w:r w:rsidRPr="00FE0287">
        <w:rPr>
          <w:rFonts w:eastAsiaTheme="minorEastAsia"/>
          <w:color w:val="22272F"/>
          <w:sz w:val="28"/>
          <w:szCs w:val="28"/>
        </w:rPr>
        <w:tab/>
        <w:t xml:space="preserve">1.4. </w:t>
      </w:r>
      <w:r w:rsidRPr="00FE0287">
        <w:rPr>
          <w:rFonts w:eastAsiaTheme="minorEastAsia"/>
          <w:sz w:val="28"/>
          <w:szCs w:val="28"/>
        </w:rPr>
        <w:t xml:space="preserve">Отдел ГО и ЧС в своей деятельности руководствуется </w:t>
      </w:r>
      <w:hyperlink r:id="rId8" w:history="1">
        <w:r w:rsidRPr="00FE0287">
          <w:rPr>
            <w:rFonts w:eastAsiaTheme="minorEastAsia"/>
            <w:sz w:val="28"/>
            <w:szCs w:val="28"/>
          </w:rPr>
          <w:t>Конституцией</w:t>
        </w:r>
      </w:hyperlink>
      <w:r w:rsidRPr="00FE0287">
        <w:rPr>
          <w:rFonts w:eastAsiaTheme="minorEastAsia"/>
          <w:sz w:val="28"/>
          <w:szCs w:val="28"/>
        </w:rPr>
        <w:t xml:space="preserve"> Российской Федерации, законодательством Российской Федерации, директивами руководителей гражданской обороны Российской Федерации, Республики Мордовия, Чамзинского муниципального района, законами Республики Мордовия, нормативными правовыми актами Правительства Республики Мордовия и муниципальными правовыми актами Администрации Чамзинского муниципального района, нормативными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и настоящим Положением.</w:t>
      </w:r>
    </w:p>
    <w:p w:rsidR="00FE0287" w:rsidRPr="00FE0287" w:rsidRDefault="00FE0287" w:rsidP="00FE0287">
      <w:pPr>
        <w:shd w:val="clear" w:color="auto" w:fill="FFFFFF"/>
        <w:jc w:val="both"/>
        <w:rPr>
          <w:sz w:val="28"/>
          <w:szCs w:val="28"/>
        </w:rPr>
      </w:pPr>
      <w:r w:rsidRPr="00FE0287">
        <w:rPr>
          <w:color w:val="22272F"/>
          <w:sz w:val="28"/>
          <w:szCs w:val="28"/>
        </w:rPr>
        <w:tab/>
      </w:r>
      <w:r w:rsidRPr="00FE0287">
        <w:rPr>
          <w:sz w:val="28"/>
          <w:szCs w:val="28"/>
        </w:rPr>
        <w:t>1.5. Начальник отдела ГО и ЧС назначается и освобождается от должности распоряжением Главы Чамзинского муниципального района.</w:t>
      </w:r>
    </w:p>
    <w:p w:rsidR="00FE0287" w:rsidRPr="00FE0287" w:rsidRDefault="00FE0287" w:rsidP="00FE0287">
      <w:pPr>
        <w:shd w:val="clear" w:color="auto" w:fill="FFFFFF"/>
        <w:jc w:val="both"/>
        <w:rPr>
          <w:sz w:val="28"/>
          <w:szCs w:val="28"/>
        </w:rPr>
      </w:pPr>
      <w:r w:rsidRPr="00FE0287">
        <w:rPr>
          <w:sz w:val="28"/>
          <w:szCs w:val="28"/>
        </w:rPr>
        <w:t xml:space="preserve">         1.6. Отдел по делам гражданской обороны и чрезвычайным ситуациям Администрации Чамзинского муниципального района находится в непосредственном подчинении Главы Чамзинского муниципального района. </w:t>
      </w:r>
    </w:p>
    <w:p w:rsidR="00FE0287" w:rsidRPr="00FE0287" w:rsidRDefault="00FE0287" w:rsidP="00FE0287">
      <w:pPr>
        <w:shd w:val="clear" w:color="auto" w:fill="FFFFFF"/>
        <w:jc w:val="both"/>
        <w:rPr>
          <w:color w:val="22272F"/>
          <w:sz w:val="28"/>
          <w:szCs w:val="28"/>
        </w:rPr>
      </w:pPr>
      <w:r w:rsidRPr="00FE0287">
        <w:rPr>
          <w:color w:val="FF0000"/>
          <w:sz w:val="28"/>
          <w:szCs w:val="28"/>
        </w:rPr>
        <w:tab/>
      </w:r>
      <w:r w:rsidRPr="00FE0287">
        <w:rPr>
          <w:sz w:val="28"/>
          <w:szCs w:val="28"/>
        </w:rPr>
        <w:t>1.7. Отдел ГО и ЧС осуществляет свою деятельность во взаимодействии с территориальными органами</w:t>
      </w:r>
      <w:r w:rsidRPr="00FE0287">
        <w:rPr>
          <w:color w:val="22272F"/>
          <w:sz w:val="28"/>
          <w:szCs w:val="28"/>
        </w:rPr>
        <w:t xml:space="preserve"> МЧС России и другими органами исполнительной власти, задействованными в решении вопросов гражданской обороны, пожарной безопасности, предупреждения и ликвидации чрезвычайных ситуаций природного и техногенного характера, с иными структурными подразделениями Администрации Чамзинского муниципального района муниципального района, Администрациями сельских поселений, организациями и учреждениями.</w:t>
      </w:r>
    </w:p>
    <w:p w:rsidR="00FE0287" w:rsidRPr="00FE0287" w:rsidRDefault="00FE0287" w:rsidP="00FE0287">
      <w:pPr>
        <w:shd w:val="clear" w:color="auto" w:fill="FFFFFF"/>
        <w:jc w:val="center"/>
        <w:rPr>
          <w:color w:val="22272F"/>
          <w:sz w:val="28"/>
          <w:szCs w:val="28"/>
        </w:rPr>
      </w:pPr>
    </w:p>
    <w:p w:rsidR="00FE0287" w:rsidRPr="00FE0287" w:rsidRDefault="00FE0287" w:rsidP="00FE0287">
      <w:pPr>
        <w:shd w:val="clear" w:color="auto" w:fill="FFFFFF"/>
        <w:jc w:val="center"/>
        <w:rPr>
          <w:b/>
          <w:color w:val="22272F"/>
          <w:sz w:val="28"/>
          <w:szCs w:val="28"/>
        </w:rPr>
      </w:pPr>
      <w:r w:rsidRPr="00FE0287">
        <w:rPr>
          <w:b/>
          <w:color w:val="22272F"/>
          <w:sz w:val="28"/>
          <w:szCs w:val="28"/>
        </w:rPr>
        <w:t>2. Основные задачи отдела ГО и ЧС</w:t>
      </w:r>
    </w:p>
    <w:p w:rsidR="00FE0287" w:rsidRPr="00FE0287" w:rsidRDefault="00FE0287" w:rsidP="00FE0287">
      <w:pPr>
        <w:shd w:val="clear" w:color="auto" w:fill="FFFFFF"/>
        <w:jc w:val="center"/>
        <w:rPr>
          <w:color w:val="22272F"/>
          <w:sz w:val="28"/>
          <w:szCs w:val="28"/>
        </w:rPr>
      </w:pPr>
    </w:p>
    <w:p w:rsidR="00FE0287" w:rsidRPr="00FE0287" w:rsidRDefault="00FE0287" w:rsidP="00FE0287">
      <w:pPr>
        <w:shd w:val="clear" w:color="auto" w:fill="FFFFFF"/>
        <w:jc w:val="both"/>
        <w:rPr>
          <w:color w:val="22272F"/>
          <w:sz w:val="28"/>
          <w:szCs w:val="28"/>
        </w:rPr>
      </w:pPr>
      <w:r w:rsidRPr="00FE0287">
        <w:rPr>
          <w:color w:val="22272F"/>
          <w:sz w:val="28"/>
          <w:szCs w:val="28"/>
        </w:rPr>
        <w:tab/>
        <w:t>2.1. Основными задачами отдела ГО и ЧС являются:</w:t>
      </w:r>
    </w:p>
    <w:p w:rsidR="00FE0287" w:rsidRPr="00FE0287" w:rsidRDefault="00FE0287" w:rsidP="00FE0287">
      <w:pPr>
        <w:shd w:val="clear" w:color="auto" w:fill="FFFFFF"/>
        <w:jc w:val="both"/>
        <w:rPr>
          <w:color w:val="22272F"/>
          <w:sz w:val="28"/>
          <w:szCs w:val="28"/>
        </w:rPr>
      </w:pPr>
      <w:r w:rsidRPr="00FE0287">
        <w:rPr>
          <w:color w:val="22272F"/>
          <w:sz w:val="28"/>
          <w:szCs w:val="28"/>
        </w:rPr>
        <w:tab/>
        <w:t>- реализация единой государственной политики в области гражданской обороны, защиты населения и территорий от чрезвычайных ситуаций на территории Чамзинского муниципального района;</w:t>
      </w:r>
    </w:p>
    <w:p w:rsidR="00FE0287" w:rsidRPr="00FE0287" w:rsidRDefault="00FE0287" w:rsidP="00FE0287">
      <w:pPr>
        <w:shd w:val="clear" w:color="auto" w:fill="FFFFFF"/>
        <w:jc w:val="both"/>
        <w:rPr>
          <w:color w:val="22272F"/>
          <w:sz w:val="28"/>
          <w:szCs w:val="28"/>
        </w:rPr>
      </w:pPr>
      <w:r w:rsidRPr="00FE0287">
        <w:rPr>
          <w:color w:val="22272F"/>
          <w:sz w:val="28"/>
          <w:szCs w:val="28"/>
        </w:rPr>
        <w:lastRenderedPageBreak/>
        <w:tab/>
        <w:t>- организация выполнения нормативно-правовых актов Российской Федерации, субъекта РФ и муниципального образования в области гражданской обороны, защиты населения и территорий от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tab/>
        <w:t>- обеспечение функционирования и развития муниципального звена территориальной подсистемы единой государственной системы предупреждения и ликвидации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tab/>
        <w:t>- планирование,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контроль за их проведением;</w:t>
      </w:r>
    </w:p>
    <w:p w:rsidR="00FE0287" w:rsidRPr="00FE0287" w:rsidRDefault="00FE0287" w:rsidP="00FE0287">
      <w:pPr>
        <w:shd w:val="clear" w:color="auto" w:fill="FFFFFF"/>
        <w:jc w:val="both"/>
        <w:rPr>
          <w:color w:val="22272F"/>
          <w:sz w:val="28"/>
          <w:szCs w:val="28"/>
        </w:rPr>
      </w:pPr>
      <w:r w:rsidRPr="00FE0287">
        <w:rPr>
          <w:color w:val="22272F"/>
          <w:sz w:val="28"/>
          <w:szCs w:val="28"/>
        </w:rPr>
        <w:tab/>
        <w:t>- создание и обеспечение готовности органов управления, сил и средств, предназначенных для проведения мероприятий по гражданской обороне, а также при ликвидации последствий чрезвычайных ситуаций природного и техногенного характера, в том числе по обеспечению безопасности людей на водных объектах;</w:t>
      </w:r>
    </w:p>
    <w:p w:rsidR="00FE0287" w:rsidRPr="00FE0287" w:rsidRDefault="00FE0287" w:rsidP="00FE0287">
      <w:pPr>
        <w:jc w:val="both"/>
        <w:rPr>
          <w:rFonts w:eastAsiaTheme="minorEastAsia"/>
          <w:sz w:val="28"/>
          <w:szCs w:val="28"/>
        </w:rPr>
      </w:pPr>
      <w:r w:rsidRPr="00FE0287">
        <w:rPr>
          <w:rFonts w:eastAsiaTheme="minorEastAsia"/>
          <w:color w:val="22272F"/>
          <w:sz w:val="28"/>
          <w:szCs w:val="28"/>
        </w:rPr>
        <w:tab/>
        <w:t xml:space="preserve">- </w:t>
      </w:r>
      <w:r w:rsidRPr="00FE0287">
        <w:rPr>
          <w:rFonts w:eastAsiaTheme="minorEastAsia"/>
          <w:sz w:val="28"/>
          <w:szCs w:val="28"/>
        </w:rPr>
        <w:t>осуществление взаимодействия органов местного самоуправления, их структурных подразделений и учреждений, расположенных на территории Чамзинского муниципального района, а также подготовка предложений по вопросам гражданской обороны, защиты населения и территорий от чрезвычайных ситуаций;</w:t>
      </w:r>
    </w:p>
    <w:p w:rsidR="00FE0287" w:rsidRPr="00FE0287" w:rsidRDefault="00FE0287" w:rsidP="00FE0287">
      <w:pPr>
        <w:jc w:val="both"/>
        <w:rPr>
          <w:rFonts w:asciiTheme="minorHAnsi" w:eastAsiaTheme="minorEastAsia" w:hAnsiTheme="minorHAnsi" w:cstheme="minorBidi"/>
          <w:sz w:val="22"/>
          <w:szCs w:val="22"/>
        </w:rPr>
      </w:pPr>
      <w:bookmarkStart w:id="0" w:name="sub_224"/>
      <w:r w:rsidRPr="00FE0287">
        <w:rPr>
          <w:rFonts w:eastAsiaTheme="minorEastAsia"/>
          <w:sz w:val="28"/>
          <w:szCs w:val="28"/>
        </w:rPr>
        <w:t xml:space="preserve">        - осуществление в установленном порядке сбора, обработки и обмена информацией в области гражданской обороны, защиты населения и территорий от чрезвычайных ситуаций, организация своевременного оповещения и информирования населения о проведении мероприятий гражданской обороны, угрозе возникновения или о возникновении чрезвычайных ситуаций;</w:t>
      </w:r>
      <w:bookmarkEnd w:id="0"/>
    </w:p>
    <w:p w:rsidR="00FE0287" w:rsidRPr="00FE0287" w:rsidRDefault="00FE0287" w:rsidP="00FE0287">
      <w:pPr>
        <w:shd w:val="clear" w:color="auto" w:fill="FFFFFF"/>
        <w:jc w:val="both"/>
        <w:rPr>
          <w:color w:val="22272F"/>
          <w:sz w:val="28"/>
          <w:szCs w:val="28"/>
        </w:rPr>
      </w:pPr>
      <w:r w:rsidRPr="00FE0287">
        <w:rPr>
          <w:color w:val="22272F"/>
          <w:sz w:val="28"/>
          <w:szCs w:val="28"/>
        </w:rPr>
        <w:tab/>
        <w:t>- иные задачи, направленные на реализацию нормативно-правовых актов Российской Федерации, Республики Мордовия и в области гражданской обороны и защиты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FE0287" w:rsidRPr="00FE0287" w:rsidRDefault="00FE0287" w:rsidP="00FE0287">
      <w:pPr>
        <w:shd w:val="clear" w:color="auto" w:fill="FFFFFF"/>
        <w:jc w:val="both"/>
        <w:rPr>
          <w:color w:val="22272F"/>
          <w:sz w:val="28"/>
          <w:szCs w:val="28"/>
        </w:rPr>
      </w:pPr>
    </w:p>
    <w:p w:rsidR="00FE0287" w:rsidRPr="00FE0287" w:rsidRDefault="00FE0287" w:rsidP="00FE0287">
      <w:pPr>
        <w:shd w:val="clear" w:color="auto" w:fill="FFFFFF"/>
        <w:ind w:left="75"/>
        <w:jc w:val="center"/>
        <w:rPr>
          <w:b/>
          <w:color w:val="22272F"/>
          <w:sz w:val="28"/>
          <w:szCs w:val="28"/>
        </w:rPr>
      </w:pPr>
      <w:r w:rsidRPr="00FE0287">
        <w:rPr>
          <w:b/>
          <w:color w:val="22272F"/>
          <w:sz w:val="28"/>
          <w:szCs w:val="28"/>
        </w:rPr>
        <w:t>3.Функции отдела ГО и ЧС</w:t>
      </w:r>
    </w:p>
    <w:p w:rsidR="00FE0287" w:rsidRPr="00FE0287" w:rsidRDefault="00FE0287" w:rsidP="00FE0287">
      <w:pPr>
        <w:shd w:val="clear" w:color="auto" w:fill="FFFFFF"/>
        <w:ind w:left="480"/>
        <w:rPr>
          <w:b/>
          <w:color w:val="22272F"/>
          <w:sz w:val="28"/>
          <w:szCs w:val="28"/>
        </w:rPr>
      </w:pPr>
    </w:p>
    <w:p w:rsidR="00FE0287" w:rsidRPr="00FE0287" w:rsidRDefault="00FE0287" w:rsidP="00FE0287">
      <w:pPr>
        <w:shd w:val="clear" w:color="auto" w:fill="FFFFFF"/>
        <w:jc w:val="both"/>
        <w:rPr>
          <w:color w:val="22272F"/>
          <w:sz w:val="28"/>
          <w:szCs w:val="28"/>
        </w:rPr>
      </w:pPr>
      <w:r w:rsidRPr="00FE0287">
        <w:rPr>
          <w:color w:val="22272F"/>
          <w:sz w:val="28"/>
          <w:szCs w:val="28"/>
        </w:rPr>
        <w:tab/>
        <w:t>3.1. Отдел ГО и ЧС Администрации Чамзинского муниципального района  в соответствии с возложенными на него задачами осуществляет следующие функции:</w:t>
      </w:r>
    </w:p>
    <w:p w:rsidR="00FE0287" w:rsidRPr="00FE0287" w:rsidRDefault="00FE0287" w:rsidP="00FE0287">
      <w:pPr>
        <w:shd w:val="clear" w:color="auto" w:fill="FFFFFF"/>
        <w:jc w:val="both"/>
        <w:rPr>
          <w:color w:val="22272F"/>
          <w:sz w:val="28"/>
          <w:szCs w:val="28"/>
        </w:rPr>
      </w:pPr>
      <w:r w:rsidRPr="00FE0287">
        <w:rPr>
          <w:color w:val="22272F"/>
          <w:sz w:val="28"/>
          <w:szCs w:val="28"/>
        </w:rPr>
        <w:tab/>
        <w:t>- разработка и внесение предложений по совершенствованию реализации единой государственной политики в области гражданской обороны, защиты населения и территорий от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tab/>
        <w:t>- участие в подготовке нормативных правовых актов в области гражданской обороны, защиты населения и территорий от чрезвычайных ситуаций (включая разработку и внесение в установленном порядке на рассмотрение проектов муниципальных правовых актов);</w:t>
      </w:r>
    </w:p>
    <w:p w:rsidR="00FE0287" w:rsidRPr="00FE0287" w:rsidRDefault="00FE0287" w:rsidP="00FE0287">
      <w:pPr>
        <w:shd w:val="clear" w:color="auto" w:fill="FFFFFF"/>
        <w:jc w:val="both"/>
        <w:rPr>
          <w:color w:val="22272F"/>
          <w:sz w:val="28"/>
          <w:szCs w:val="28"/>
        </w:rPr>
      </w:pPr>
      <w:r w:rsidRPr="00FE0287">
        <w:rPr>
          <w:color w:val="22272F"/>
          <w:sz w:val="28"/>
          <w:szCs w:val="28"/>
        </w:rPr>
        <w:tab/>
        <w:t>- обеспечение своевременного приведения правовых актов Администрации Чамзинского  муниципального района в области гражданской обороны, защиты населения и территорий от чрезвычайных ситуаций в соответствие с требованиями федерального и регионального законодательства;</w:t>
      </w:r>
    </w:p>
    <w:p w:rsidR="00FE0287" w:rsidRPr="00FE0287" w:rsidRDefault="00FE0287" w:rsidP="00FE0287">
      <w:pPr>
        <w:shd w:val="clear" w:color="auto" w:fill="FFFFFF"/>
        <w:jc w:val="both"/>
        <w:rPr>
          <w:color w:val="22272F"/>
          <w:sz w:val="28"/>
          <w:szCs w:val="28"/>
        </w:rPr>
      </w:pPr>
      <w:r w:rsidRPr="00FE0287">
        <w:rPr>
          <w:color w:val="22272F"/>
          <w:sz w:val="28"/>
          <w:szCs w:val="28"/>
        </w:rPr>
        <w:tab/>
        <w:t>- разработка, организация разработки и участие в реализации муниципальных целевых программ в области гражданской обороны, защиты населения и территории от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lastRenderedPageBreak/>
        <w:tab/>
        <w:t>- разработка, организация разработки и участие в реализации ежегодных и перспективных планов, предусматривающих основные мероприятия по вопросам гражданской обороны, предупреждения и ликвидации чрезвычайных ситуаций, контроль за их исполнением;</w:t>
      </w:r>
    </w:p>
    <w:p w:rsidR="00FE0287" w:rsidRPr="00FE0287" w:rsidRDefault="00FE0287" w:rsidP="00FE0287">
      <w:pPr>
        <w:shd w:val="clear" w:color="auto" w:fill="FFFFFF"/>
        <w:jc w:val="both"/>
        <w:rPr>
          <w:color w:val="22272F"/>
          <w:sz w:val="28"/>
          <w:szCs w:val="28"/>
        </w:rPr>
      </w:pPr>
      <w:r w:rsidRPr="00FE0287">
        <w:rPr>
          <w:color w:val="22272F"/>
          <w:sz w:val="28"/>
          <w:szCs w:val="28"/>
        </w:rPr>
        <w:tab/>
        <w:t xml:space="preserve"> - обеспечение организации и осуществления мероприятий по защите населения и территории от чрезвычайных ситуаций природного и техногенного характера, контроль за проведением указанных мероприятий;</w:t>
      </w:r>
    </w:p>
    <w:p w:rsidR="00FE0287" w:rsidRPr="00FE0287" w:rsidRDefault="00FE0287" w:rsidP="00FE0287">
      <w:pPr>
        <w:shd w:val="clear" w:color="auto" w:fill="FFFFFF"/>
        <w:jc w:val="both"/>
        <w:rPr>
          <w:color w:val="22272F"/>
          <w:sz w:val="28"/>
          <w:szCs w:val="28"/>
        </w:rPr>
      </w:pPr>
      <w:r w:rsidRPr="00FE0287">
        <w:rPr>
          <w:color w:val="22272F"/>
          <w:sz w:val="28"/>
          <w:szCs w:val="28"/>
        </w:rPr>
        <w:tab/>
        <w:t>- обеспечение создания и содержания в готовности сил, средств, объектов гражданской обороны и защиты населения и территорий от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tab/>
        <w:t>- проведение анализа и оценки состояния готовности органов управления, сил и средств к решению задач в области гражданской обороны, защиты населения и территорий от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tab/>
        <w:t>- определение общей потребности в объектах гражданской обороны, ведение учета существующих и создаваемых объектов гражданской обороны;</w:t>
      </w:r>
    </w:p>
    <w:p w:rsidR="00FE0287" w:rsidRPr="00FE0287" w:rsidRDefault="00FE0287" w:rsidP="00FE0287">
      <w:pPr>
        <w:shd w:val="clear" w:color="auto" w:fill="FFFFFF"/>
        <w:jc w:val="both"/>
        <w:rPr>
          <w:color w:val="22272F"/>
          <w:sz w:val="28"/>
          <w:szCs w:val="28"/>
        </w:rPr>
      </w:pPr>
      <w:r w:rsidRPr="00FE0287">
        <w:rPr>
          <w:color w:val="22272F"/>
          <w:sz w:val="28"/>
          <w:szCs w:val="28"/>
        </w:rPr>
        <w:tab/>
        <w:t xml:space="preserve">- обеспечение создания </w:t>
      </w:r>
      <w:r w:rsidRPr="00FE0287">
        <w:rPr>
          <w:sz w:val="28"/>
          <w:szCs w:val="28"/>
        </w:rPr>
        <w:t>в мирное время объектов гражданской обороны на территории Чамзинского муниципального</w:t>
      </w:r>
      <w:r w:rsidRPr="00FE0287">
        <w:rPr>
          <w:color w:val="22272F"/>
          <w:sz w:val="28"/>
          <w:szCs w:val="28"/>
        </w:rPr>
        <w:t xml:space="preserve"> района, поддержания их в состоянии постоянной готовности к использованию, в том числе осуществление контрольных мероприятий;</w:t>
      </w:r>
    </w:p>
    <w:p w:rsidR="00FE0287" w:rsidRPr="00FE0287" w:rsidRDefault="00FE0287" w:rsidP="00FE0287">
      <w:pPr>
        <w:shd w:val="clear" w:color="auto" w:fill="FFFFFF"/>
        <w:jc w:val="both"/>
        <w:rPr>
          <w:color w:val="22272F"/>
          <w:sz w:val="28"/>
          <w:szCs w:val="28"/>
        </w:rPr>
      </w:pPr>
      <w:r w:rsidRPr="00FE0287">
        <w:rPr>
          <w:color w:val="22272F"/>
          <w:sz w:val="28"/>
          <w:szCs w:val="28"/>
        </w:rPr>
        <w:tab/>
        <w:t>- организация контроля за накоплением резервов материальных и финансовых ресурсов для предупреждения и ликвидации чрезвычайных ситуаций, их хранением и восполнением;</w:t>
      </w:r>
    </w:p>
    <w:p w:rsidR="00FE0287" w:rsidRPr="00FE0287" w:rsidRDefault="00FE0287" w:rsidP="00FE0287">
      <w:pPr>
        <w:shd w:val="clear" w:color="auto" w:fill="FFFFFF"/>
        <w:jc w:val="both"/>
        <w:rPr>
          <w:color w:val="22272F"/>
          <w:sz w:val="28"/>
          <w:szCs w:val="28"/>
        </w:rPr>
      </w:pPr>
      <w:r w:rsidRPr="00FE0287">
        <w:rPr>
          <w:color w:val="22272F"/>
          <w:sz w:val="28"/>
          <w:szCs w:val="28"/>
        </w:rPr>
        <w:tab/>
        <w:t>- организация мероприятий по обеспечению своевременного оповещения и информирования населения о мероприятиях по гражданской обороне,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в том числе с использованием комплексной системы экстренного оповещения населения;</w:t>
      </w:r>
    </w:p>
    <w:p w:rsidR="00FE0287" w:rsidRPr="00FE0287" w:rsidRDefault="00FE0287" w:rsidP="00FE0287">
      <w:pPr>
        <w:shd w:val="clear" w:color="auto" w:fill="FFFFFF"/>
        <w:jc w:val="both"/>
        <w:rPr>
          <w:color w:val="22272F"/>
          <w:sz w:val="28"/>
          <w:szCs w:val="28"/>
        </w:rPr>
      </w:pPr>
      <w:r w:rsidRPr="00FE0287">
        <w:rPr>
          <w:color w:val="22272F"/>
          <w:sz w:val="28"/>
          <w:szCs w:val="28"/>
        </w:rPr>
        <w:tab/>
        <w:t>- информирование ГУ МЧС России по Республике Мордовия об угрозе возникновения или возникновении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tab/>
        <w:t>- поддержание в готовности муниципальных систем оповещения и информирования населения о чрезвычайных ситуациях;</w:t>
      </w:r>
    </w:p>
    <w:p w:rsidR="00FE0287" w:rsidRPr="00FE0287" w:rsidRDefault="00FE0287" w:rsidP="00FE0287">
      <w:pPr>
        <w:shd w:val="clear" w:color="auto" w:fill="FFFFFF"/>
        <w:jc w:val="both"/>
        <w:rPr>
          <w:color w:val="22272F"/>
          <w:sz w:val="28"/>
          <w:szCs w:val="28"/>
        </w:rPr>
      </w:pPr>
      <w:r w:rsidRPr="00FE0287">
        <w:rPr>
          <w:color w:val="22272F"/>
          <w:sz w:val="28"/>
          <w:szCs w:val="28"/>
        </w:rPr>
        <w:tab/>
        <w:t>- организация и участие в осуществлении сбора и обмена информацией в области гражданской обороны, защиты населения и территорий от чрезвычайных ситуаций в установленном порядке;</w:t>
      </w:r>
    </w:p>
    <w:p w:rsidR="00FE0287" w:rsidRPr="00FE0287" w:rsidRDefault="00FE0287" w:rsidP="00FE0287">
      <w:pPr>
        <w:shd w:val="clear" w:color="auto" w:fill="FFFFFF"/>
        <w:jc w:val="both"/>
        <w:rPr>
          <w:color w:val="22272F"/>
          <w:sz w:val="28"/>
          <w:szCs w:val="28"/>
        </w:rPr>
      </w:pPr>
      <w:r w:rsidRPr="00FE0287">
        <w:rPr>
          <w:color w:val="22272F"/>
          <w:sz w:val="28"/>
          <w:szCs w:val="28"/>
        </w:rPr>
        <w:tab/>
        <w:t>- представление предложений о введении местного уровня реагирования Главе Чамзинского муниципального района;</w:t>
      </w:r>
    </w:p>
    <w:p w:rsidR="00FE0287" w:rsidRPr="00FE0287" w:rsidRDefault="00FE0287" w:rsidP="00FE0287">
      <w:pPr>
        <w:shd w:val="clear" w:color="auto" w:fill="FFFFFF"/>
        <w:jc w:val="both"/>
        <w:rPr>
          <w:color w:val="22272F"/>
          <w:sz w:val="28"/>
          <w:szCs w:val="28"/>
        </w:rPr>
      </w:pPr>
      <w:r w:rsidRPr="00FE0287">
        <w:rPr>
          <w:color w:val="22272F"/>
          <w:sz w:val="28"/>
          <w:szCs w:val="28"/>
        </w:rPr>
        <w:tab/>
        <w:t>- участие в организации первоочередного обеспечения пострадавшего при ведении военных конфликтов или вследствие этих конфликтов населения;</w:t>
      </w:r>
    </w:p>
    <w:p w:rsidR="00FE0287" w:rsidRPr="00FE0287" w:rsidRDefault="00FE0287" w:rsidP="00FE0287">
      <w:pPr>
        <w:shd w:val="clear" w:color="auto" w:fill="FFFFFF"/>
        <w:jc w:val="both"/>
        <w:rPr>
          <w:sz w:val="28"/>
          <w:szCs w:val="28"/>
        </w:rPr>
      </w:pPr>
      <w:r w:rsidRPr="00FE0287">
        <w:rPr>
          <w:color w:val="22272F"/>
          <w:sz w:val="28"/>
          <w:szCs w:val="28"/>
        </w:rPr>
        <w:tab/>
      </w:r>
      <w:r w:rsidRPr="00FE0287">
        <w:rPr>
          <w:sz w:val="28"/>
          <w:szCs w:val="28"/>
        </w:rPr>
        <w:t>- организация и обеспечение реализации мероприятий по обеспечению безопасности людей на водных объектах, осуществление мер по предотвращению негативного воздействия вод и ликвидации его последствий, осуществление мер по охране водных объектов, находящихся в собственности Чамзинского муниципального района;</w:t>
      </w:r>
    </w:p>
    <w:p w:rsidR="00FE0287" w:rsidRPr="00FE0287" w:rsidRDefault="00FE0287" w:rsidP="00FE0287">
      <w:pPr>
        <w:shd w:val="clear" w:color="auto" w:fill="FFFFFF"/>
        <w:jc w:val="both"/>
        <w:rPr>
          <w:color w:val="22272F"/>
          <w:sz w:val="28"/>
          <w:szCs w:val="28"/>
        </w:rPr>
      </w:pPr>
      <w:r w:rsidRPr="00FE0287">
        <w:rPr>
          <w:color w:val="22272F"/>
          <w:sz w:val="28"/>
          <w:szCs w:val="28"/>
        </w:rPr>
        <w:tab/>
        <w:t xml:space="preserve">- организация подготовки и обучения населения в области гражданской обороны, способам защиты от опасностей, возникающих при ведении военных </w:t>
      </w:r>
      <w:r w:rsidRPr="00FE0287">
        <w:rPr>
          <w:color w:val="22272F"/>
          <w:sz w:val="28"/>
          <w:szCs w:val="28"/>
        </w:rPr>
        <w:lastRenderedPageBreak/>
        <w:t>конфликтов или вследствие этих конфликтов, а также способам защиты и действиям в чрезвычайных ситуациях;</w:t>
      </w:r>
    </w:p>
    <w:p w:rsidR="00FE0287" w:rsidRPr="00FE0287" w:rsidRDefault="00FE0287" w:rsidP="00FE0287">
      <w:pPr>
        <w:shd w:val="clear" w:color="auto" w:fill="FFFFFF"/>
        <w:jc w:val="both"/>
        <w:rPr>
          <w:color w:val="22272F"/>
          <w:sz w:val="28"/>
          <w:szCs w:val="28"/>
        </w:rPr>
      </w:pPr>
      <w:r w:rsidRPr="00FE0287">
        <w:rPr>
          <w:color w:val="22272F"/>
          <w:sz w:val="28"/>
          <w:szCs w:val="28"/>
        </w:rPr>
        <w:tab/>
        <w:t xml:space="preserve">- участие в разработке примерных программ обучения </w:t>
      </w:r>
      <w:r w:rsidRPr="00FE0287">
        <w:rPr>
          <w:sz w:val="28"/>
          <w:szCs w:val="28"/>
        </w:rPr>
        <w:t xml:space="preserve">неработающего </w:t>
      </w:r>
      <w:r w:rsidRPr="00FE0287">
        <w:rPr>
          <w:color w:val="22272F"/>
          <w:sz w:val="28"/>
          <w:szCs w:val="28"/>
        </w:rPr>
        <w:t>населения, должностных лиц и работников гражданской обороны, личного состава формирований и служб Чамзинского муниципального района;</w:t>
      </w:r>
    </w:p>
    <w:p w:rsidR="00FE0287" w:rsidRPr="00FE0287" w:rsidRDefault="00FE0287" w:rsidP="00FE0287">
      <w:pPr>
        <w:shd w:val="clear" w:color="auto" w:fill="FFFFFF"/>
        <w:jc w:val="both"/>
        <w:rPr>
          <w:sz w:val="28"/>
          <w:szCs w:val="28"/>
        </w:rPr>
      </w:pPr>
      <w:r w:rsidRPr="00FE0287">
        <w:rPr>
          <w:color w:val="22272F"/>
          <w:sz w:val="28"/>
          <w:szCs w:val="28"/>
        </w:rPr>
        <w:tab/>
      </w:r>
      <w:r w:rsidRPr="00FE0287">
        <w:rPr>
          <w:sz w:val="28"/>
          <w:szCs w:val="28"/>
        </w:rPr>
        <w:t>- организация проведения учений и тренировок по гражданской обороне, предупреждения и ликвидации чрезвычайных ситуаций.</w:t>
      </w:r>
    </w:p>
    <w:p w:rsidR="00FE0287" w:rsidRPr="00FE0287" w:rsidRDefault="00FE0287" w:rsidP="00FE0287">
      <w:pPr>
        <w:shd w:val="clear" w:color="auto" w:fill="FFFFFF"/>
        <w:jc w:val="both"/>
        <w:rPr>
          <w:color w:val="22272F"/>
          <w:sz w:val="28"/>
          <w:szCs w:val="28"/>
        </w:rPr>
      </w:pPr>
      <w:r w:rsidRPr="00FE0287">
        <w:rPr>
          <w:color w:val="22272F"/>
          <w:sz w:val="28"/>
          <w:szCs w:val="28"/>
        </w:rPr>
        <w:tab/>
        <w:t>- организация и участие в осуществлении пропаганды знаний в области гражданской обороны</w:t>
      </w:r>
      <w:r w:rsidRPr="00FE0287">
        <w:rPr>
          <w:color w:val="000000" w:themeColor="text1"/>
          <w:sz w:val="28"/>
          <w:szCs w:val="28"/>
        </w:rPr>
        <w:t>, предупреждения и ликвидации чрезвычайных ситуаций, обеспечения пожарной безопасности и безопасности людей на водных объектах.</w:t>
      </w:r>
    </w:p>
    <w:p w:rsidR="00FE0287" w:rsidRPr="00FE0287" w:rsidRDefault="00FE0287" w:rsidP="00FE0287">
      <w:pPr>
        <w:shd w:val="clear" w:color="auto" w:fill="FFFFFF"/>
        <w:tabs>
          <w:tab w:val="left" w:pos="5280"/>
          <w:tab w:val="center" w:pos="6993"/>
        </w:tabs>
        <w:rPr>
          <w:sz w:val="28"/>
          <w:szCs w:val="28"/>
        </w:rPr>
      </w:pPr>
      <w:r w:rsidRPr="00FE0287">
        <w:rPr>
          <w:color w:val="FF0000"/>
          <w:sz w:val="28"/>
          <w:szCs w:val="28"/>
        </w:rPr>
        <w:tab/>
      </w:r>
      <w:r w:rsidRPr="00FE0287">
        <w:rPr>
          <w:color w:val="FF0000"/>
          <w:sz w:val="28"/>
          <w:szCs w:val="28"/>
        </w:rPr>
        <w:tab/>
      </w:r>
    </w:p>
    <w:p w:rsidR="00FE0287" w:rsidRPr="00FE0287" w:rsidRDefault="00FE0287" w:rsidP="00FE0287">
      <w:pPr>
        <w:shd w:val="clear" w:color="auto" w:fill="FFFFFF"/>
        <w:tabs>
          <w:tab w:val="left" w:pos="5280"/>
          <w:tab w:val="center" w:pos="6993"/>
        </w:tabs>
        <w:ind w:left="75"/>
        <w:jc w:val="center"/>
        <w:rPr>
          <w:b/>
          <w:color w:val="000000" w:themeColor="text1"/>
          <w:sz w:val="28"/>
          <w:szCs w:val="28"/>
        </w:rPr>
      </w:pPr>
      <w:r w:rsidRPr="00FE0287">
        <w:rPr>
          <w:b/>
          <w:color w:val="000000" w:themeColor="text1"/>
          <w:sz w:val="28"/>
          <w:szCs w:val="28"/>
        </w:rPr>
        <w:t>4. Полномочия отдела ГО и ЧС</w:t>
      </w:r>
    </w:p>
    <w:p w:rsidR="00FE0287" w:rsidRPr="00FE0287" w:rsidRDefault="00FE0287" w:rsidP="00FE0287">
      <w:pPr>
        <w:shd w:val="clear" w:color="auto" w:fill="FFFFFF"/>
        <w:tabs>
          <w:tab w:val="left" w:pos="5280"/>
          <w:tab w:val="center" w:pos="6993"/>
        </w:tabs>
        <w:ind w:left="75"/>
        <w:jc w:val="center"/>
        <w:rPr>
          <w:b/>
          <w:color w:val="000000" w:themeColor="text1"/>
          <w:sz w:val="28"/>
          <w:szCs w:val="28"/>
        </w:rPr>
      </w:pPr>
    </w:p>
    <w:p w:rsidR="00FE0287" w:rsidRPr="00FE0287" w:rsidRDefault="00FE0287" w:rsidP="00FE0287">
      <w:pPr>
        <w:shd w:val="clear" w:color="auto" w:fill="FFFFFF"/>
        <w:tabs>
          <w:tab w:val="left" w:pos="5280"/>
          <w:tab w:val="center" w:pos="6993"/>
        </w:tabs>
        <w:ind w:left="480"/>
        <w:rPr>
          <w:b/>
          <w:sz w:val="28"/>
          <w:szCs w:val="28"/>
        </w:rPr>
      </w:pPr>
      <w:r w:rsidRPr="00FE0287">
        <w:rPr>
          <w:sz w:val="28"/>
          <w:szCs w:val="28"/>
        </w:rPr>
        <w:t xml:space="preserve">4.1. Отдел ГО и ЧС Администрации Чамзинского муниципального района:  </w:t>
      </w:r>
    </w:p>
    <w:p w:rsidR="00FE0287" w:rsidRPr="00FE0287" w:rsidRDefault="00FE0287" w:rsidP="00FE0287">
      <w:pPr>
        <w:shd w:val="clear" w:color="auto" w:fill="FFFFFF"/>
        <w:jc w:val="both"/>
        <w:rPr>
          <w:sz w:val="28"/>
          <w:szCs w:val="28"/>
        </w:rPr>
      </w:pPr>
      <w:r w:rsidRPr="00FE0287">
        <w:rPr>
          <w:sz w:val="28"/>
          <w:szCs w:val="28"/>
        </w:rPr>
        <w:tab/>
        <w:t>- координирует деятельность органов местного самоуправления и организаций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FE0287" w:rsidRPr="00FE0287" w:rsidRDefault="00FE0287" w:rsidP="00FE0287">
      <w:pPr>
        <w:shd w:val="clear" w:color="auto" w:fill="FFFFFF"/>
        <w:jc w:val="both"/>
        <w:rPr>
          <w:sz w:val="28"/>
          <w:szCs w:val="28"/>
        </w:rPr>
      </w:pPr>
      <w:r w:rsidRPr="00FE0287">
        <w:rPr>
          <w:sz w:val="28"/>
          <w:szCs w:val="28"/>
        </w:rPr>
        <w:tab/>
        <w:t>- запрашивает и получает в установленном порядке информацию и сведения, необходимые для выполнения возложенных задач;</w:t>
      </w:r>
    </w:p>
    <w:p w:rsidR="00FE0287" w:rsidRPr="00FE0287" w:rsidRDefault="00FE0287" w:rsidP="00FE0287">
      <w:pPr>
        <w:shd w:val="clear" w:color="auto" w:fill="FFFFFF"/>
        <w:jc w:val="both"/>
        <w:rPr>
          <w:sz w:val="28"/>
          <w:szCs w:val="28"/>
        </w:rPr>
      </w:pPr>
      <w:r w:rsidRPr="00FE0287">
        <w:rPr>
          <w:sz w:val="28"/>
          <w:szCs w:val="28"/>
        </w:rPr>
        <w:tab/>
        <w:t>- привлекает экспертов для проведения исследований, экспертиз и подготовки заключений по вопросам гражданской обороны, предупреждения и ликвидации чрезвычайных ситуаций;</w:t>
      </w:r>
    </w:p>
    <w:p w:rsidR="00FE0287" w:rsidRPr="00FE0287" w:rsidRDefault="00FE0287" w:rsidP="00FE0287">
      <w:pPr>
        <w:shd w:val="clear" w:color="auto" w:fill="FFFFFF"/>
        <w:jc w:val="both"/>
        <w:rPr>
          <w:sz w:val="28"/>
          <w:szCs w:val="28"/>
        </w:rPr>
      </w:pPr>
      <w:r w:rsidRPr="00FE0287">
        <w:rPr>
          <w:sz w:val="28"/>
          <w:szCs w:val="28"/>
        </w:rPr>
        <w:tab/>
        <w:t>- осуществляет взаимодействие с федеральными органами государственной власти и их территориальными органами, органами государственной власти субъекта, организациями при реализации задач и функций в области гражданской обороны, защиты населения и территорий от чрезвычайных ситуаций;</w:t>
      </w:r>
    </w:p>
    <w:p w:rsidR="00FE0287" w:rsidRPr="00FE0287" w:rsidRDefault="00FE0287" w:rsidP="00FE0287">
      <w:pPr>
        <w:shd w:val="clear" w:color="auto" w:fill="FFFFFF"/>
        <w:jc w:val="both"/>
        <w:rPr>
          <w:sz w:val="28"/>
          <w:szCs w:val="28"/>
        </w:rPr>
      </w:pPr>
      <w:r w:rsidRPr="00FE0287">
        <w:rPr>
          <w:sz w:val="28"/>
          <w:szCs w:val="28"/>
        </w:rPr>
        <w:tab/>
        <w:t>- осуществляет взаимодействие с общественностью, средствами массовой информации в пределах компетенции;</w:t>
      </w:r>
    </w:p>
    <w:p w:rsidR="00FE0287" w:rsidRPr="00FE0287" w:rsidRDefault="00FE0287" w:rsidP="00FE0287">
      <w:pPr>
        <w:shd w:val="clear" w:color="auto" w:fill="FFFFFF"/>
        <w:jc w:val="both"/>
        <w:rPr>
          <w:color w:val="22272F"/>
          <w:sz w:val="28"/>
          <w:szCs w:val="28"/>
        </w:rPr>
      </w:pPr>
      <w:r w:rsidRPr="00FE0287">
        <w:rPr>
          <w:color w:val="22272F"/>
          <w:sz w:val="28"/>
          <w:szCs w:val="28"/>
        </w:rPr>
        <w:tab/>
        <w:t>- рассматривает обращения граждан, организаций, органов государственной власти и местного самоуправления, принимает меры по устранению выявленных проблем;</w:t>
      </w:r>
    </w:p>
    <w:p w:rsidR="00FE0287" w:rsidRPr="00FE0287" w:rsidRDefault="00FE0287" w:rsidP="00FE0287">
      <w:pPr>
        <w:shd w:val="clear" w:color="auto" w:fill="FFFFFF"/>
        <w:jc w:val="both"/>
        <w:rPr>
          <w:color w:val="22272F"/>
          <w:sz w:val="28"/>
          <w:szCs w:val="28"/>
        </w:rPr>
      </w:pPr>
      <w:r w:rsidRPr="00FE0287">
        <w:rPr>
          <w:color w:val="22272F"/>
          <w:sz w:val="28"/>
          <w:szCs w:val="28"/>
        </w:rPr>
        <w:tab/>
        <w:t>- организует и проводит тематические совещания, семинары, конференции.</w:t>
      </w:r>
    </w:p>
    <w:p w:rsidR="00FE0287" w:rsidRPr="00FE0287" w:rsidRDefault="00FE0287" w:rsidP="00FE0287">
      <w:pPr>
        <w:shd w:val="clear" w:color="auto" w:fill="FFFFFF"/>
        <w:jc w:val="center"/>
        <w:rPr>
          <w:b/>
          <w:color w:val="22272F"/>
          <w:sz w:val="28"/>
          <w:szCs w:val="28"/>
        </w:rPr>
      </w:pPr>
    </w:p>
    <w:p w:rsidR="00FE0287" w:rsidRPr="00FE0287" w:rsidRDefault="00FE0287" w:rsidP="00FE0287">
      <w:pPr>
        <w:shd w:val="clear" w:color="auto" w:fill="FFFFFF"/>
        <w:jc w:val="center"/>
        <w:rPr>
          <w:b/>
          <w:color w:val="22272F"/>
          <w:sz w:val="28"/>
          <w:szCs w:val="28"/>
        </w:rPr>
      </w:pPr>
    </w:p>
    <w:p w:rsidR="00FE0287" w:rsidRPr="00FE0287" w:rsidRDefault="00FE0287" w:rsidP="00FE0287">
      <w:pPr>
        <w:shd w:val="clear" w:color="auto" w:fill="FFFFFF"/>
        <w:jc w:val="center"/>
        <w:rPr>
          <w:b/>
          <w:color w:val="22272F"/>
          <w:sz w:val="28"/>
          <w:szCs w:val="28"/>
        </w:rPr>
      </w:pPr>
      <w:r w:rsidRPr="00FE0287">
        <w:rPr>
          <w:b/>
          <w:color w:val="22272F"/>
          <w:sz w:val="28"/>
          <w:szCs w:val="28"/>
        </w:rPr>
        <w:t>5. Ответственность</w:t>
      </w:r>
    </w:p>
    <w:p w:rsidR="00FE0287" w:rsidRPr="00FE0287" w:rsidRDefault="00FE0287" w:rsidP="00FE0287">
      <w:pPr>
        <w:shd w:val="clear" w:color="auto" w:fill="FFFFFF"/>
        <w:jc w:val="both"/>
        <w:rPr>
          <w:color w:val="22272F"/>
          <w:sz w:val="28"/>
          <w:szCs w:val="28"/>
        </w:rPr>
      </w:pPr>
      <w:r w:rsidRPr="00FE0287">
        <w:rPr>
          <w:color w:val="22272F"/>
          <w:sz w:val="28"/>
          <w:szCs w:val="28"/>
        </w:rPr>
        <w:t xml:space="preserve"> </w:t>
      </w:r>
    </w:p>
    <w:p w:rsidR="00FE0287" w:rsidRPr="00FE0287" w:rsidRDefault="00FE0287" w:rsidP="00FE0287">
      <w:pPr>
        <w:jc w:val="both"/>
        <w:rPr>
          <w:rFonts w:eastAsiaTheme="minorEastAsia"/>
          <w:sz w:val="28"/>
          <w:szCs w:val="28"/>
        </w:rPr>
      </w:pPr>
      <w:r w:rsidRPr="00FE0287">
        <w:rPr>
          <w:rFonts w:eastAsiaTheme="minorEastAsia"/>
          <w:sz w:val="28"/>
          <w:szCs w:val="28"/>
        </w:rPr>
        <w:t xml:space="preserve">      Начальник отдела ГО и ЧС в пределах компетенции и должностной инструкции несёт ответственность в соответствии с действующим законодательством за неисполнение законов Российской Федерации, указов Президента Российской Федерации, постановлений Правительства Российской Федерации, постановлений и распоряжений Главы и Правительства Республики Мордовия, постановлений и распоряжений Главы Чамзинского муниципального района, настоящего Положения.</w:t>
      </w:r>
    </w:p>
    <w:p w:rsidR="00FE0287" w:rsidRPr="00FE0287" w:rsidRDefault="00FE0287" w:rsidP="00FE0287">
      <w:pPr>
        <w:shd w:val="clear" w:color="auto" w:fill="FFFFFF"/>
        <w:jc w:val="center"/>
        <w:rPr>
          <w:color w:val="22272F"/>
          <w:sz w:val="28"/>
          <w:szCs w:val="28"/>
        </w:rPr>
      </w:pPr>
    </w:p>
    <w:p w:rsidR="00FE0287" w:rsidRPr="00FE0287" w:rsidRDefault="00FE0287" w:rsidP="00FE0287">
      <w:pPr>
        <w:shd w:val="clear" w:color="auto" w:fill="FFFFFF"/>
        <w:jc w:val="center"/>
        <w:rPr>
          <w:b/>
          <w:color w:val="22272F"/>
          <w:sz w:val="28"/>
          <w:szCs w:val="28"/>
        </w:rPr>
      </w:pPr>
      <w:r w:rsidRPr="00FE0287">
        <w:rPr>
          <w:b/>
          <w:color w:val="22272F"/>
          <w:sz w:val="28"/>
          <w:szCs w:val="28"/>
        </w:rPr>
        <w:t>6. Финансирование отдела по ГО и ЧС</w:t>
      </w:r>
    </w:p>
    <w:p w:rsidR="00FE0287" w:rsidRPr="00FE0287" w:rsidRDefault="00FE0287" w:rsidP="00FE0287">
      <w:pPr>
        <w:shd w:val="clear" w:color="auto" w:fill="FFFFFF"/>
        <w:jc w:val="both"/>
        <w:rPr>
          <w:color w:val="22272F"/>
          <w:sz w:val="28"/>
          <w:szCs w:val="28"/>
        </w:rPr>
      </w:pPr>
      <w:r w:rsidRPr="00FE0287">
        <w:rPr>
          <w:color w:val="22272F"/>
          <w:sz w:val="28"/>
          <w:szCs w:val="28"/>
        </w:rPr>
        <w:tab/>
      </w:r>
    </w:p>
    <w:p w:rsidR="00FE0287" w:rsidRPr="00FE0287" w:rsidRDefault="00FE0287" w:rsidP="00FE0287">
      <w:pPr>
        <w:shd w:val="clear" w:color="auto" w:fill="FFFFFF"/>
        <w:jc w:val="both"/>
        <w:rPr>
          <w:color w:val="22272F"/>
          <w:sz w:val="28"/>
          <w:szCs w:val="28"/>
        </w:rPr>
      </w:pPr>
      <w:r w:rsidRPr="00FE0287">
        <w:rPr>
          <w:color w:val="22272F"/>
          <w:sz w:val="28"/>
          <w:szCs w:val="28"/>
        </w:rPr>
        <w:lastRenderedPageBreak/>
        <w:tab/>
        <w:t>Финансирование расходов на содержание и материально-техническое обеспечение отдела ГО и ЧС осуществляется за счет средств бюджета Администрации Чамзинского муниципального района.</w:t>
      </w:r>
    </w:p>
    <w:p w:rsidR="00FE0287" w:rsidRDefault="00FE0287" w:rsidP="00D67497">
      <w:pPr>
        <w:ind w:left="-180" w:firstLine="540"/>
        <w:jc w:val="both"/>
        <w:rPr>
          <w:bCs/>
        </w:rPr>
      </w:pPr>
    </w:p>
    <w:p w:rsidR="00FE0287" w:rsidRPr="00FE0287" w:rsidRDefault="00FE0287" w:rsidP="00FE0287">
      <w:pPr>
        <w:autoSpaceDE w:val="0"/>
        <w:autoSpaceDN w:val="0"/>
        <w:adjustRightInd w:val="0"/>
        <w:jc w:val="center"/>
        <w:rPr>
          <w:sz w:val="28"/>
          <w:szCs w:val="28"/>
          <w:lang w:eastAsia="en-US"/>
        </w:rPr>
      </w:pPr>
      <w:r w:rsidRPr="00FE0287">
        <w:rPr>
          <w:sz w:val="28"/>
          <w:szCs w:val="28"/>
          <w:lang w:eastAsia="en-US"/>
        </w:rPr>
        <w:t>Администрация Чамзинского муниципального района</w:t>
      </w:r>
    </w:p>
    <w:p w:rsidR="00FE0287" w:rsidRPr="00FE0287" w:rsidRDefault="00FE0287" w:rsidP="00FE0287">
      <w:pPr>
        <w:autoSpaceDE w:val="0"/>
        <w:autoSpaceDN w:val="0"/>
        <w:adjustRightInd w:val="0"/>
        <w:jc w:val="center"/>
        <w:rPr>
          <w:i/>
          <w:iCs/>
          <w:sz w:val="28"/>
          <w:szCs w:val="28"/>
          <w:lang w:eastAsia="en-US"/>
        </w:rPr>
      </w:pPr>
      <w:r w:rsidRPr="00FE0287">
        <w:rPr>
          <w:sz w:val="28"/>
          <w:szCs w:val="28"/>
          <w:lang w:eastAsia="en-US"/>
        </w:rPr>
        <w:t>Республики Мордовия</w:t>
      </w:r>
    </w:p>
    <w:p w:rsidR="00FE0287" w:rsidRPr="00FE0287" w:rsidRDefault="00FE0287" w:rsidP="00FE0287">
      <w:pPr>
        <w:autoSpaceDE w:val="0"/>
        <w:autoSpaceDN w:val="0"/>
        <w:adjustRightInd w:val="0"/>
        <w:jc w:val="center"/>
        <w:rPr>
          <w:b/>
          <w:bCs/>
          <w:sz w:val="28"/>
          <w:szCs w:val="28"/>
          <w:lang w:eastAsia="en-US"/>
        </w:rPr>
      </w:pPr>
    </w:p>
    <w:p w:rsidR="00FE0287" w:rsidRPr="00FE0287" w:rsidRDefault="00FE0287" w:rsidP="00FE0287">
      <w:pPr>
        <w:spacing w:after="200"/>
        <w:jc w:val="center"/>
        <w:rPr>
          <w:rFonts w:eastAsia="Calibri"/>
          <w:sz w:val="28"/>
          <w:szCs w:val="28"/>
          <w:lang w:eastAsia="en-US"/>
        </w:rPr>
      </w:pPr>
      <w:r w:rsidRPr="00FE0287">
        <w:rPr>
          <w:rFonts w:eastAsia="Calibri"/>
          <w:sz w:val="28"/>
          <w:szCs w:val="28"/>
          <w:lang w:eastAsia="en-US"/>
        </w:rPr>
        <w:t>ПОСТАНОВЛЕНИЕ</w:t>
      </w:r>
    </w:p>
    <w:p w:rsidR="00FE0287" w:rsidRPr="00FE0287" w:rsidRDefault="00FE0287" w:rsidP="00FE0287">
      <w:pPr>
        <w:spacing w:after="200"/>
        <w:jc w:val="both"/>
        <w:rPr>
          <w:rFonts w:eastAsia="Calibri"/>
          <w:b/>
          <w:bCs/>
          <w:sz w:val="28"/>
          <w:szCs w:val="28"/>
          <w:lang w:eastAsia="en-US"/>
        </w:rPr>
      </w:pPr>
      <w:r w:rsidRPr="00FE0287">
        <w:rPr>
          <w:rFonts w:eastAsia="Calibri"/>
          <w:b/>
          <w:bCs/>
          <w:sz w:val="28"/>
          <w:szCs w:val="28"/>
          <w:lang w:eastAsia="en-US"/>
        </w:rPr>
        <w:t>26.07.2022 г.</w:t>
      </w:r>
      <w:r w:rsidRPr="00FE0287">
        <w:rPr>
          <w:rFonts w:eastAsia="Calibri"/>
          <w:b/>
          <w:bCs/>
          <w:sz w:val="28"/>
          <w:szCs w:val="28"/>
          <w:lang w:eastAsia="en-US"/>
        </w:rPr>
        <w:tab/>
      </w:r>
      <w:r w:rsidRPr="00FE0287">
        <w:rPr>
          <w:rFonts w:eastAsia="Calibri"/>
          <w:b/>
          <w:bCs/>
          <w:sz w:val="28"/>
          <w:szCs w:val="28"/>
          <w:lang w:eastAsia="en-US"/>
        </w:rPr>
        <w:tab/>
      </w:r>
      <w:r w:rsidRPr="00FE0287">
        <w:rPr>
          <w:rFonts w:eastAsia="Calibri"/>
          <w:b/>
          <w:bCs/>
          <w:sz w:val="28"/>
          <w:szCs w:val="28"/>
          <w:lang w:eastAsia="en-US"/>
        </w:rPr>
        <w:tab/>
      </w:r>
      <w:r w:rsidRPr="00FE0287">
        <w:rPr>
          <w:rFonts w:eastAsia="Calibri"/>
          <w:b/>
          <w:bCs/>
          <w:sz w:val="28"/>
          <w:szCs w:val="28"/>
          <w:lang w:eastAsia="en-US"/>
        </w:rPr>
        <w:tab/>
      </w:r>
      <w:r w:rsidRPr="00FE0287">
        <w:rPr>
          <w:rFonts w:eastAsia="Calibri"/>
          <w:b/>
          <w:bCs/>
          <w:sz w:val="28"/>
          <w:szCs w:val="28"/>
          <w:lang w:eastAsia="en-US"/>
        </w:rPr>
        <w:tab/>
      </w:r>
      <w:r w:rsidRPr="00FE0287">
        <w:rPr>
          <w:rFonts w:eastAsia="Calibri"/>
          <w:b/>
          <w:bCs/>
          <w:sz w:val="28"/>
          <w:szCs w:val="28"/>
          <w:lang w:eastAsia="en-US"/>
        </w:rPr>
        <w:tab/>
      </w:r>
      <w:r w:rsidRPr="00FE0287">
        <w:rPr>
          <w:rFonts w:eastAsia="Calibri"/>
          <w:b/>
          <w:bCs/>
          <w:sz w:val="28"/>
          <w:szCs w:val="28"/>
          <w:lang w:eastAsia="en-US"/>
        </w:rPr>
        <w:tab/>
      </w:r>
      <w:r w:rsidRPr="00FE0287">
        <w:rPr>
          <w:rFonts w:eastAsia="Calibri"/>
          <w:b/>
          <w:bCs/>
          <w:sz w:val="28"/>
          <w:szCs w:val="28"/>
          <w:lang w:eastAsia="en-US"/>
        </w:rPr>
        <w:tab/>
      </w:r>
      <w:r w:rsidRPr="00FE0287">
        <w:rPr>
          <w:rFonts w:eastAsia="Calibri"/>
          <w:b/>
          <w:bCs/>
          <w:sz w:val="28"/>
          <w:szCs w:val="28"/>
          <w:lang w:eastAsia="en-US"/>
        </w:rPr>
        <w:tab/>
        <w:t xml:space="preserve">           № 518</w:t>
      </w:r>
    </w:p>
    <w:p w:rsidR="00FE0287" w:rsidRPr="00FE0287" w:rsidRDefault="00FE0287" w:rsidP="00FE0287">
      <w:pPr>
        <w:jc w:val="center"/>
        <w:rPr>
          <w:rFonts w:eastAsia="Calibri"/>
          <w:sz w:val="28"/>
          <w:szCs w:val="28"/>
          <w:lang w:eastAsia="en-US"/>
        </w:rPr>
      </w:pPr>
      <w:r w:rsidRPr="00FE0287">
        <w:rPr>
          <w:rFonts w:eastAsia="Calibri"/>
          <w:sz w:val="28"/>
          <w:szCs w:val="28"/>
          <w:lang w:eastAsia="en-US"/>
        </w:rPr>
        <w:t>р.п. Чамзинка</w:t>
      </w:r>
    </w:p>
    <w:p w:rsidR="00FE0287" w:rsidRPr="00FE0287" w:rsidRDefault="00FE0287" w:rsidP="00FE0287">
      <w:pPr>
        <w:jc w:val="center"/>
        <w:rPr>
          <w:rFonts w:eastAsia="Calibri"/>
          <w:sz w:val="28"/>
          <w:szCs w:val="28"/>
          <w:lang w:eastAsia="en-US"/>
        </w:rPr>
      </w:pPr>
    </w:p>
    <w:p w:rsidR="00FE0287" w:rsidRPr="00FE0287" w:rsidRDefault="00FE0287" w:rsidP="00FE0287">
      <w:pPr>
        <w:spacing w:after="200" w:line="276" w:lineRule="auto"/>
        <w:jc w:val="center"/>
        <w:rPr>
          <w:rFonts w:eastAsia="Calibri"/>
          <w:b/>
          <w:bCs/>
          <w:sz w:val="28"/>
          <w:szCs w:val="28"/>
          <w:lang w:eastAsia="en-US"/>
        </w:rPr>
      </w:pPr>
      <w:r w:rsidRPr="00FE0287">
        <w:rPr>
          <w:rFonts w:eastAsia="Calibri"/>
          <w:b/>
          <w:bCs/>
          <w:color w:val="26282F"/>
          <w:sz w:val="28"/>
          <w:szCs w:val="28"/>
          <w:lang w:eastAsia="en-US"/>
        </w:rPr>
        <w:t>О внесении изменений в постановление Администрации Чамзинского муниципального района Республики Мордовия от 06.09.2017 г. N 670 "Об утверждении Муниципальной программы Чамзинского муниципального района Республики Мордовия «Охрана окружающей среды и повышение экологической безопасности на 2018-2024 годы».</w:t>
      </w:r>
    </w:p>
    <w:p w:rsidR="00FE0287" w:rsidRPr="00FE0287" w:rsidRDefault="00FE0287" w:rsidP="00FE0287">
      <w:pPr>
        <w:autoSpaceDE w:val="0"/>
        <w:autoSpaceDN w:val="0"/>
        <w:adjustRightInd w:val="0"/>
        <w:jc w:val="both"/>
        <w:outlineLvl w:val="0"/>
        <w:rPr>
          <w:rFonts w:eastAsia="Calibri"/>
          <w:b/>
          <w:bCs/>
          <w:sz w:val="28"/>
          <w:szCs w:val="28"/>
          <w:lang w:eastAsia="en-US"/>
        </w:rPr>
      </w:pPr>
      <w:r w:rsidRPr="00FE0287">
        <w:rPr>
          <w:rFonts w:eastAsia="Calibri"/>
          <w:sz w:val="28"/>
          <w:szCs w:val="28"/>
          <w:lang w:eastAsia="en-US"/>
        </w:rPr>
        <w:tab/>
      </w:r>
      <w:bookmarkStart w:id="1" w:name="_Hlk93649273"/>
      <w:bookmarkStart w:id="2" w:name="_Hlk93650008"/>
      <w:r w:rsidRPr="00FE0287">
        <w:rPr>
          <w:rFonts w:eastAsia="Calibri"/>
          <w:sz w:val="28"/>
          <w:szCs w:val="28"/>
          <w:lang w:eastAsia="en-US"/>
        </w:rPr>
        <w:t xml:space="preserve">В целях приведения в соответствие с постановлением Администрации Чамзинского муниципального района от 15.01.2015г. № 8 «Об утверждении </w:t>
      </w:r>
      <w:r w:rsidRPr="00FE0287">
        <w:rPr>
          <w:rFonts w:eastAsia="Calibri"/>
          <w:bCs/>
          <w:sz w:val="28"/>
          <w:szCs w:val="28"/>
          <w:lang w:eastAsia="en-US"/>
        </w:rPr>
        <w:t>Порядка разработки, реализации и оценки эффективности муниципальных программ Чамзинского муниципального района Республики Мордовия»,</w:t>
      </w:r>
      <w:r w:rsidRPr="00FE0287">
        <w:rPr>
          <w:rFonts w:eastAsia="Calibri"/>
          <w:sz w:val="28"/>
          <w:szCs w:val="28"/>
          <w:lang w:eastAsia="en-US"/>
        </w:rPr>
        <w:t xml:space="preserve"> Администрация Чамзинского муниципального района</w:t>
      </w:r>
      <w:r w:rsidRPr="00FE0287">
        <w:rPr>
          <w:rFonts w:eastAsia="Calibri"/>
          <w:b/>
          <w:bCs/>
          <w:sz w:val="28"/>
          <w:szCs w:val="28"/>
          <w:lang w:eastAsia="en-US"/>
        </w:rPr>
        <w:t xml:space="preserve"> </w:t>
      </w:r>
      <w:bookmarkEnd w:id="1"/>
    </w:p>
    <w:bookmarkEnd w:id="2"/>
    <w:p w:rsidR="00FE0287" w:rsidRPr="00FE0287" w:rsidRDefault="00FE0287" w:rsidP="00FE0287">
      <w:pPr>
        <w:ind w:firstLine="709"/>
        <w:jc w:val="center"/>
        <w:outlineLvl w:val="0"/>
        <w:rPr>
          <w:rFonts w:eastAsia="Calibri"/>
          <w:b/>
          <w:bCs/>
          <w:sz w:val="28"/>
          <w:szCs w:val="28"/>
          <w:lang w:eastAsia="en-US"/>
        </w:rPr>
      </w:pPr>
      <w:r w:rsidRPr="00FE0287">
        <w:rPr>
          <w:rFonts w:eastAsia="Calibri"/>
          <w:b/>
          <w:bCs/>
          <w:sz w:val="28"/>
          <w:szCs w:val="28"/>
          <w:lang w:eastAsia="en-US"/>
        </w:rPr>
        <w:t>ПОСТАНОВЛЯЕТ:</w:t>
      </w:r>
    </w:p>
    <w:p w:rsidR="00FE0287" w:rsidRPr="00FE0287" w:rsidRDefault="00FE0287" w:rsidP="00FE0287">
      <w:pPr>
        <w:spacing w:after="200" w:line="276" w:lineRule="auto"/>
        <w:jc w:val="both"/>
        <w:rPr>
          <w:rFonts w:eastAsia="Calibri"/>
          <w:bCs/>
          <w:sz w:val="28"/>
          <w:szCs w:val="28"/>
          <w:lang w:eastAsia="en-US"/>
        </w:rPr>
      </w:pPr>
      <w:r w:rsidRPr="00FE0287">
        <w:rPr>
          <w:rFonts w:eastAsia="Calibri"/>
          <w:sz w:val="28"/>
          <w:szCs w:val="28"/>
          <w:lang w:eastAsia="en-US"/>
        </w:rPr>
        <w:tab/>
        <w:t xml:space="preserve">1. Внести изменения в </w:t>
      </w:r>
      <w:r w:rsidRPr="00FE0287">
        <w:rPr>
          <w:rFonts w:eastAsia="Calibri"/>
          <w:bCs/>
          <w:sz w:val="28"/>
          <w:szCs w:val="28"/>
          <w:lang w:eastAsia="en-US"/>
        </w:rPr>
        <w:t>муниципальную программу Чамзинского муниципального района Республики Мордовия «</w:t>
      </w:r>
      <w:r w:rsidRPr="00FE0287">
        <w:rPr>
          <w:rFonts w:eastAsia="Calibri"/>
          <w:sz w:val="28"/>
          <w:szCs w:val="28"/>
          <w:lang w:eastAsia="en-US"/>
        </w:rPr>
        <w:t xml:space="preserve">Охрана окружающей среды и повышение экологической безопасности на 2018-2024 годы», утвержденную </w:t>
      </w:r>
      <w:r w:rsidRPr="00FE0287">
        <w:rPr>
          <w:rFonts w:eastAsia="Calibri"/>
          <w:bCs/>
          <w:sz w:val="28"/>
          <w:szCs w:val="28"/>
          <w:lang w:eastAsia="en-US"/>
        </w:rPr>
        <w:t>постановлением администрации Чамзинского муниципального района Республики Мордовия от 06.09.2017г. N 670, следующего содержания:</w:t>
      </w:r>
    </w:p>
    <w:p w:rsidR="00FE0287" w:rsidRPr="00FE0287" w:rsidRDefault="00FE0287" w:rsidP="00FE0287">
      <w:pPr>
        <w:spacing w:after="200" w:line="276" w:lineRule="auto"/>
        <w:jc w:val="both"/>
        <w:rPr>
          <w:rFonts w:eastAsia="Calibri"/>
          <w:sz w:val="28"/>
          <w:szCs w:val="28"/>
          <w:lang w:eastAsia="en-US"/>
        </w:rPr>
      </w:pPr>
      <w:r w:rsidRPr="00FE0287">
        <w:rPr>
          <w:rFonts w:ascii="Calibri" w:eastAsia="Calibri" w:hAnsi="Calibri" w:cs="Calibri"/>
          <w:sz w:val="22"/>
          <w:szCs w:val="22"/>
          <w:lang w:eastAsia="en-US"/>
        </w:rPr>
        <w:tab/>
      </w:r>
      <w:r w:rsidRPr="00FE0287">
        <w:rPr>
          <w:rFonts w:eastAsia="Calibri"/>
          <w:sz w:val="28"/>
          <w:szCs w:val="28"/>
          <w:lang w:eastAsia="en-US"/>
        </w:rPr>
        <w:t>1.1. В паспорте Программы раздел «Объём бюджетных ассигнований» изложить в новой редакции:</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6"/>
        <w:gridCol w:w="425"/>
        <w:gridCol w:w="6097"/>
      </w:tblGrid>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Объем бюджетных ассигнований</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2018 - 2024 годы</w:t>
            </w:r>
          </w:p>
          <w:p w:rsidR="00FE0287" w:rsidRPr="00FE0287" w:rsidRDefault="00FE0287" w:rsidP="00FE0287">
            <w:pPr>
              <w:widowControl w:val="0"/>
              <w:autoSpaceDE w:val="0"/>
              <w:autoSpaceDN w:val="0"/>
              <w:adjustRightInd w:val="0"/>
              <w:jc w:val="both"/>
              <w:rPr>
                <w:sz w:val="28"/>
                <w:szCs w:val="28"/>
              </w:rPr>
            </w:pPr>
            <w:r w:rsidRPr="00FE0287">
              <w:rPr>
                <w:sz w:val="28"/>
                <w:szCs w:val="28"/>
              </w:rPr>
              <w:t>объем бюджетных ассигнований на реализацию программы составляет 18725,71146 тыс. руб., в том числе за счет средств федерального бюджета – 1338,03786, за счет средств республиканского бюджета Республики Мордовия – 767,0069 тыс. руб., местных бюджетов – 7020,67 тыс. руб. в том числе средства районного бюджета – 2428,67 тыс.руб, средства поселений – 4592,00 тыс. рублей, внебюджетных средств – 9600,0 тыс. руб. в текущих ценах, в том числе по годам:</w:t>
            </w:r>
          </w:p>
          <w:p w:rsidR="00FE0287" w:rsidRPr="00FE0287" w:rsidRDefault="00FE0287" w:rsidP="00FE0287">
            <w:pPr>
              <w:widowControl w:val="0"/>
              <w:autoSpaceDE w:val="0"/>
              <w:autoSpaceDN w:val="0"/>
              <w:adjustRightInd w:val="0"/>
              <w:jc w:val="both"/>
              <w:rPr>
                <w:sz w:val="28"/>
                <w:szCs w:val="28"/>
              </w:rPr>
            </w:pPr>
            <w:r w:rsidRPr="00FE0287">
              <w:rPr>
                <w:sz w:val="28"/>
                <w:szCs w:val="28"/>
              </w:rPr>
              <w:lastRenderedPageBreak/>
              <w:t>2018 год – 1790 тыс. руб.; в том числе за счет средств республиканского бюджета Республики Мордовия – 0,0 тыс. руб., местных бюджетов – 590 тыс. руб. в том числе средства районного бюджета – 333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2019 год – 5759,5 тыс. руб.; в том числе за счет средств республиканского бюджета Республики Мордовия – 0,0 тыс. руб., местных бюджетов – 3359,5 руб. в том числе средства районного бюджета 309,5 тыс.руб,, средства поселений – 3050,0 тыс.рублей,  внебюджетных средств – 2400,0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2020 год – 2333,2тыс. руб.; в том числе за счет средств республиканского бюджета Республики Мордовия – 739,7 тыс. руб., местных бюджетов – 393,5 тыс. руб. в том числе средства районного бюджета – 136,5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2021 год – 1561,4 тыс. рублей; в том числе за счет средств республиканского бюджета Республики Мордовия – 0,0 тыс. руб., местных бюджетов – 361,4 тыс. руб. в том числе средства районного бюджета – 104,4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2022 год – 3605,01146 тыс. руб.; в том числе за счет средств федерального бюджета - 1338,03786 тыс. руб., республиканского бюджета Республики Мордовия – 27,3069 тыс.руб., местных бюджетов – 1039,66671 тыс. руб. в том числе средства районного бюджета – 782,66671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2023 год – 1838,3 тыс. рублей; в том числе за счет средств республиканского бюджета Республики Мордовия – 0,0 тыс. руб., местных бюджетов –638,2 тыс. руб. в том числе средства районного бюджета – 381,2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2024 год – 1838,3 тыс. рублей; в том числе за счет средств республиканского бюджета </w:t>
            </w:r>
            <w:r w:rsidRPr="00FE0287">
              <w:rPr>
                <w:sz w:val="28"/>
                <w:szCs w:val="28"/>
              </w:rPr>
              <w:lastRenderedPageBreak/>
              <w:t>Республики Мордовия – 0,0 тыс. руб., местных бюджетов –638,2 тыс. руб. в том числе средства районного бюджета – 381,2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p>
          <w:p w:rsidR="00FE0287" w:rsidRPr="00FE0287" w:rsidRDefault="00FE0287" w:rsidP="00FE0287">
            <w:pPr>
              <w:widowControl w:val="0"/>
              <w:autoSpaceDE w:val="0"/>
              <w:autoSpaceDN w:val="0"/>
              <w:adjustRightInd w:val="0"/>
              <w:jc w:val="both"/>
              <w:rPr>
                <w:sz w:val="28"/>
                <w:szCs w:val="28"/>
              </w:rPr>
            </w:pPr>
          </w:p>
          <w:p w:rsidR="00FE0287" w:rsidRPr="00FE0287" w:rsidRDefault="00FE0287" w:rsidP="00FE0287">
            <w:pPr>
              <w:widowControl w:val="0"/>
              <w:autoSpaceDE w:val="0"/>
              <w:autoSpaceDN w:val="0"/>
              <w:adjustRightInd w:val="0"/>
              <w:jc w:val="both"/>
              <w:rPr>
                <w:sz w:val="28"/>
                <w:szCs w:val="28"/>
              </w:rPr>
            </w:pPr>
          </w:p>
        </w:tc>
      </w:tr>
    </w:tbl>
    <w:p w:rsidR="00FE0287" w:rsidRPr="00FE0287" w:rsidRDefault="00FE0287" w:rsidP="00FE0287">
      <w:pPr>
        <w:spacing w:line="276" w:lineRule="auto"/>
        <w:ind w:left="-284" w:right="-2" w:firstLine="720"/>
        <w:jc w:val="both"/>
        <w:rPr>
          <w:rFonts w:eastAsia="Calibri"/>
          <w:sz w:val="28"/>
          <w:szCs w:val="28"/>
          <w:lang w:eastAsia="en-US"/>
        </w:rPr>
      </w:pPr>
      <w:bookmarkStart w:id="3" w:name="sub_102"/>
      <w:r w:rsidRPr="00FE0287">
        <w:rPr>
          <w:rFonts w:eastAsia="Calibri"/>
          <w:sz w:val="28"/>
          <w:szCs w:val="28"/>
          <w:lang w:eastAsia="en-US"/>
        </w:rPr>
        <w:lastRenderedPageBreak/>
        <w:t xml:space="preserve">1.2 В раздел </w:t>
      </w:r>
      <w:r w:rsidRPr="00FE0287">
        <w:rPr>
          <w:rFonts w:eastAsia="Calibri"/>
          <w:sz w:val="28"/>
          <w:szCs w:val="28"/>
          <w:lang w:val="en-US" w:eastAsia="en-US"/>
        </w:rPr>
        <w:t>VI</w:t>
      </w:r>
      <w:r w:rsidRPr="00FE0287">
        <w:rPr>
          <w:rFonts w:eastAsia="Calibri"/>
          <w:sz w:val="28"/>
          <w:szCs w:val="28"/>
          <w:lang w:eastAsia="en-US"/>
        </w:rPr>
        <w:t xml:space="preserve"> объем финансирования изложить в следующей редакции:</w:t>
      </w:r>
    </w:p>
    <w:p w:rsidR="00FE0287" w:rsidRPr="00FE0287" w:rsidRDefault="00FE0287" w:rsidP="00FE0287">
      <w:pPr>
        <w:spacing w:line="276" w:lineRule="auto"/>
        <w:ind w:left="-284" w:right="-2" w:firstLine="720"/>
        <w:jc w:val="both"/>
        <w:rPr>
          <w:rFonts w:eastAsia="Calibri"/>
          <w:sz w:val="28"/>
          <w:szCs w:val="28"/>
          <w:lang w:eastAsia="en-US"/>
        </w:rPr>
      </w:pPr>
    </w:p>
    <w:p w:rsidR="00FE0287" w:rsidRPr="00FE0287" w:rsidRDefault="00FE0287" w:rsidP="00FE0287">
      <w:pPr>
        <w:autoSpaceDE w:val="0"/>
        <w:autoSpaceDN w:val="0"/>
        <w:adjustRightInd w:val="0"/>
        <w:ind w:right="-2"/>
        <w:jc w:val="both"/>
        <w:outlineLvl w:val="0"/>
        <w:rPr>
          <w:rFonts w:eastAsia="Calibri"/>
          <w:b/>
          <w:bCs/>
          <w:color w:val="26282F"/>
          <w:sz w:val="28"/>
          <w:szCs w:val="28"/>
          <w:lang w:eastAsia="en-US"/>
        </w:rPr>
      </w:pPr>
      <w:bookmarkStart w:id="4" w:name="sub_3003"/>
      <w:r w:rsidRPr="00FE0287">
        <w:rPr>
          <w:rFonts w:eastAsia="Calibri"/>
          <w:b/>
          <w:bCs/>
          <w:color w:val="26282F"/>
          <w:sz w:val="28"/>
          <w:szCs w:val="28"/>
          <w:lang w:eastAsia="en-US"/>
        </w:rPr>
        <w:t xml:space="preserve">Раздел </w:t>
      </w:r>
      <w:r w:rsidRPr="00FE0287">
        <w:rPr>
          <w:rFonts w:eastAsia="Calibri"/>
          <w:b/>
          <w:bCs/>
          <w:color w:val="26282F"/>
          <w:sz w:val="28"/>
          <w:szCs w:val="28"/>
          <w:lang w:val="en-US" w:eastAsia="en-US"/>
        </w:rPr>
        <w:t>IV</w:t>
      </w:r>
      <w:r w:rsidRPr="00FE0287">
        <w:rPr>
          <w:rFonts w:eastAsia="Calibri"/>
          <w:b/>
          <w:bCs/>
          <w:color w:val="26282F"/>
          <w:sz w:val="28"/>
          <w:szCs w:val="28"/>
          <w:lang w:eastAsia="en-US"/>
        </w:rPr>
        <w:t xml:space="preserve">. Характеристика мер муниципального и правового регулирования программы, прогноз сводных показателей муниципальных заданий по реализации программы, обоснование объема финансовых ресурсов, необходимых для реализации программы, анализ рисков реализации программы и описание мер управления рискам, механизм реализации </w:t>
      </w:r>
    </w:p>
    <w:p w:rsidR="00FE0287" w:rsidRPr="00FE0287" w:rsidRDefault="00FE0287" w:rsidP="00FE0287">
      <w:pPr>
        <w:autoSpaceDE w:val="0"/>
        <w:autoSpaceDN w:val="0"/>
        <w:adjustRightInd w:val="0"/>
        <w:ind w:right="-2" w:hanging="284"/>
        <w:jc w:val="both"/>
        <w:outlineLvl w:val="0"/>
        <w:rPr>
          <w:rFonts w:eastAsia="Calibri"/>
          <w:b/>
          <w:bCs/>
          <w:color w:val="26282F"/>
          <w:sz w:val="28"/>
          <w:szCs w:val="28"/>
          <w:lang w:eastAsia="en-US"/>
        </w:rPr>
      </w:pPr>
      <w:r w:rsidRPr="00FE0287">
        <w:rPr>
          <w:rFonts w:eastAsia="Calibri"/>
          <w:b/>
          <w:bCs/>
          <w:color w:val="26282F"/>
          <w:sz w:val="28"/>
          <w:szCs w:val="28"/>
          <w:lang w:eastAsia="en-US"/>
        </w:rPr>
        <w:t xml:space="preserve">    программы </w:t>
      </w:r>
    </w:p>
    <w:bookmarkEnd w:id="4"/>
    <w:p w:rsidR="00FE0287" w:rsidRPr="00FE0287" w:rsidRDefault="00FE0287" w:rsidP="00FE0287">
      <w:pPr>
        <w:widowControl w:val="0"/>
        <w:autoSpaceDE w:val="0"/>
        <w:autoSpaceDN w:val="0"/>
        <w:adjustRightInd w:val="0"/>
        <w:jc w:val="both"/>
        <w:rPr>
          <w:sz w:val="28"/>
          <w:szCs w:val="28"/>
        </w:rPr>
      </w:pPr>
      <w:r w:rsidRPr="00FE0287">
        <w:rPr>
          <w:rFonts w:eastAsia="Calibri"/>
          <w:sz w:val="28"/>
          <w:szCs w:val="28"/>
          <w:lang w:eastAsia="en-US"/>
        </w:rPr>
        <w:t xml:space="preserve">      </w:t>
      </w:r>
      <w:bookmarkStart w:id="5" w:name="_Hlk109399009"/>
      <w:r w:rsidRPr="00FE0287">
        <w:rPr>
          <w:rFonts w:eastAsia="Calibri"/>
          <w:sz w:val="28"/>
          <w:szCs w:val="28"/>
          <w:lang w:eastAsia="en-US"/>
        </w:rPr>
        <w:t>Объем финансирования подпрограммы</w:t>
      </w:r>
      <w:hyperlink w:anchor="sub_30031" w:history="1">
        <w:r w:rsidRPr="00FE0287">
          <w:rPr>
            <w:rFonts w:eastAsia="Calibri" w:cs="Calibri"/>
            <w:color w:val="106BBE"/>
            <w:sz w:val="28"/>
            <w:szCs w:val="28"/>
            <w:lang w:eastAsia="en-US"/>
          </w:rPr>
          <w:t>*</w:t>
        </w:r>
      </w:hyperlink>
      <w:r w:rsidRPr="00FE0287">
        <w:rPr>
          <w:rFonts w:eastAsia="Calibri"/>
          <w:sz w:val="28"/>
          <w:szCs w:val="28"/>
          <w:lang w:eastAsia="en-US"/>
        </w:rPr>
        <w:t xml:space="preserve"> </w:t>
      </w:r>
      <w:r w:rsidRPr="00FE0287">
        <w:rPr>
          <w:sz w:val="28"/>
          <w:szCs w:val="28"/>
        </w:rPr>
        <w:t>на реализацию программы составляет</w:t>
      </w:r>
      <w:hyperlink w:anchor="sub_3101" w:history="1">
        <w:r w:rsidRPr="00FE0287">
          <w:rPr>
            <w:b/>
            <w:bCs/>
            <w:color w:val="106BBE"/>
            <w:sz w:val="28"/>
            <w:szCs w:val="28"/>
          </w:rPr>
          <w:t>*</w:t>
        </w:r>
      </w:hyperlink>
      <w:r w:rsidRPr="00FE0287">
        <w:rPr>
          <w:sz w:val="28"/>
          <w:szCs w:val="28"/>
        </w:rPr>
        <w:t xml:space="preserve"> 18725,71146 тыс. руб., в том числе за счет средств федерального бюджета 1338,03786 тыс.рублей, республиканского бюджета Республики Мордовия –767,0069 тыс. рублей, местных бюджетов –  7020,67  тыс. рублей, в том числе средства районного бюджета – 2428,67 тыс.рублей, средства поселений – 4592,0 тыс. рублей,  внебюджетных средств – 9600,0 тыс. рублей в текущих ценах, в том числе по годам:</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2018 год – 1790,0 тыс. рублей; </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2019 год – 5759,5 тыс. рублей; </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2020 год – 2333,2 тыс. рублей; </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2021 год – 1561.4 тыс. рублей; </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2022 год – 3605,01146 тыс. рублей; </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2023 год – 1838,3 тыс. рублей; </w:t>
      </w:r>
    </w:p>
    <w:p w:rsidR="00FE0287" w:rsidRPr="00FE0287" w:rsidRDefault="00FE0287" w:rsidP="00FE0287">
      <w:pPr>
        <w:widowControl w:val="0"/>
        <w:autoSpaceDE w:val="0"/>
        <w:autoSpaceDN w:val="0"/>
        <w:adjustRightInd w:val="0"/>
        <w:jc w:val="both"/>
        <w:rPr>
          <w:sz w:val="28"/>
          <w:szCs w:val="28"/>
        </w:rPr>
      </w:pPr>
      <w:r w:rsidRPr="00FE0287">
        <w:rPr>
          <w:sz w:val="28"/>
          <w:szCs w:val="28"/>
        </w:rPr>
        <w:t>2024 год – 1838,3 тыс. рублей.</w:t>
      </w:r>
    </w:p>
    <w:bookmarkEnd w:id="3"/>
    <w:bookmarkEnd w:id="5"/>
    <w:p w:rsidR="00FE0287" w:rsidRPr="00FE0287" w:rsidRDefault="00FE0287" w:rsidP="00FE0287">
      <w:pPr>
        <w:autoSpaceDE w:val="0"/>
        <w:autoSpaceDN w:val="0"/>
        <w:adjustRightInd w:val="0"/>
        <w:ind w:firstLine="720"/>
        <w:jc w:val="both"/>
        <w:rPr>
          <w:rFonts w:eastAsia="Calibri"/>
          <w:sz w:val="28"/>
          <w:szCs w:val="28"/>
          <w:lang w:eastAsia="en-US"/>
        </w:rPr>
      </w:pPr>
      <w:r w:rsidRPr="00FE0287">
        <w:rPr>
          <w:rFonts w:eastAsia="Calibri"/>
          <w:sz w:val="28"/>
          <w:szCs w:val="28"/>
          <w:lang w:eastAsia="en-US"/>
        </w:rPr>
        <w:t>2. Приложение 2 Программы изложить в следующей редакции (прилагается).</w:t>
      </w:r>
    </w:p>
    <w:p w:rsidR="00FE0287" w:rsidRPr="00FE0287" w:rsidRDefault="00FE0287" w:rsidP="00FE0287">
      <w:pPr>
        <w:autoSpaceDE w:val="0"/>
        <w:autoSpaceDN w:val="0"/>
        <w:adjustRightInd w:val="0"/>
        <w:ind w:firstLine="720"/>
        <w:jc w:val="both"/>
        <w:rPr>
          <w:rFonts w:eastAsia="Calibri"/>
          <w:sz w:val="28"/>
          <w:szCs w:val="28"/>
          <w:lang w:eastAsia="en-US"/>
        </w:rPr>
      </w:pPr>
      <w:r w:rsidRPr="00FE0287">
        <w:rPr>
          <w:rFonts w:eastAsia="Calibri"/>
          <w:sz w:val="28"/>
          <w:szCs w:val="28"/>
          <w:lang w:eastAsia="en-US"/>
        </w:rPr>
        <w:t xml:space="preserve">3. Настоящее постановление вступает в силу со дня его </w:t>
      </w:r>
      <w:bookmarkStart w:id="6" w:name="_Hlk93650255"/>
      <w:bookmarkStart w:id="7" w:name="_Hlk93649705"/>
      <w:r w:rsidRPr="00FE0287">
        <w:rPr>
          <w:rFonts w:eastAsia="Calibri"/>
          <w:sz w:val="28"/>
          <w:szCs w:val="28"/>
          <w:lang w:eastAsia="en-US"/>
        </w:rPr>
        <w:t>официального опубликования в Информационном бюллетене Чамзинского муниципального района.</w:t>
      </w:r>
      <w:bookmarkEnd w:id="6"/>
    </w:p>
    <w:p w:rsidR="00FE0287" w:rsidRPr="00FE0287" w:rsidRDefault="00FE0287" w:rsidP="00FE0287">
      <w:pPr>
        <w:autoSpaceDE w:val="0"/>
        <w:autoSpaceDN w:val="0"/>
        <w:adjustRightInd w:val="0"/>
        <w:ind w:firstLine="720"/>
        <w:rPr>
          <w:rFonts w:eastAsia="Calibri"/>
          <w:sz w:val="28"/>
          <w:szCs w:val="28"/>
          <w:lang w:eastAsia="en-US"/>
        </w:rPr>
      </w:pPr>
    </w:p>
    <w:bookmarkEnd w:id="7"/>
    <w:p w:rsidR="00FE0287" w:rsidRPr="00FE0287" w:rsidRDefault="00FE0287" w:rsidP="00FE0287">
      <w:pPr>
        <w:autoSpaceDE w:val="0"/>
        <w:autoSpaceDN w:val="0"/>
        <w:adjustRightInd w:val="0"/>
        <w:ind w:firstLine="720"/>
        <w:rPr>
          <w:rFonts w:eastAsia="Calibri"/>
          <w:sz w:val="28"/>
          <w:szCs w:val="28"/>
          <w:lang w:eastAsia="en-US"/>
        </w:rPr>
      </w:pPr>
    </w:p>
    <w:p w:rsidR="00FE0287" w:rsidRPr="00FE0287" w:rsidRDefault="00FE0287" w:rsidP="00FE0287">
      <w:pPr>
        <w:autoSpaceDE w:val="0"/>
        <w:autoSpaceDN w:val="0"/>
        <w:adjustRightInd w:val="0"/>
        <w:ind w:firstLine="720"/>
        <w:rPr>
          <w:rFonts w:eastAsia="Calibri"/>
          <w:sz w:val="28"/>
          <w:szCs w:val="28"/>
          <w:lang w:eastAsia="en-US"/>
        </w:rPr>
      </w:pPr>
    </w:p>
    <w:p w:rsidR="00FE0287" w:rsidRPr="00FE0287" w:rsidRDefault="00FE0287" w:rsidP="00FE0287">
      <w:pPr>
        <w:autoSpaceDE w:val="0"/>
        <w:autoSpaceDN w:val="0"/>
        <w:adjustRightInd w:val="0"/>
        <w:ind w:firstLine="720"/>
        <w:rPr>
          <w:rFonts w:eastAsia="Calibri"/>
          <w:sz w:val="28"/>
          <w:szCs w:val="28"/>
          <w:lang w:eastAsia="en-US"/>
        </w:rPr>
      </w:pPr>
    </w:p>
    <w:p w:rsidR="00FE0287" w:rsidRPr="00FE0287" w:rsidRDefault="00FE0287" w:rsidP="00FE0287">
      <w:pPr>
        <w:autoSpaceDE w:val="0"/>
        <w:autoSpaceDN w:val="0"/>
        <w:adjustRightInd w:val="0"/>
        <w:rPr>
          <w:rFonts w:eastAsia="Calibri"/>
          <w:b/>
          <w:bCs/>
          <w:sz w:val="28"/>
          <w:szCs w:val="28"/>
          <w:lang w:eastAsia="en-US"/>
        </w:rPr>
      </w:pPr>
      <w:r w:rsidRPr="00FE0287">
        <w:rPr>
          <w:rFonts w:eastAsia="Calibri"/>
          <w:b/>
          <w:bCs/>
          <w:sz w:val="28"/>
          <w:szCs w:val="28"/>
          <w:lang w:eastAsia="en-US"/>
        </w:rPr>
        <w:t>Глава Чамзинского</w:t>
      </w:r>
    </w:p>
    <w:p w:rsidR="00FE0287" w:rsidRPr="00FE0287" w:rsidRDefault="00FE0287" w:rsidP="00FE0287">
      <w:pPr>
        <w:autoSpaceDE w:val="0"/>
        <w:autoSpaceDN w:val="0"/>
        <w:adjustRightInd w:val="0"/>
        <w:rPr>
          <w:rFonts w:eastAsia="Calibri"/>
          <w:b/>
          <w:bCs/>
          <w:sz w:val="28"/>
          <w:szCs w:val="28"/>
          <w:lang w:eastAsia="en-US"/>
        </w:rPr>
      </w:pPr>
      <w:r w:rsidRPr="00FE0287">
        <w:rPr>
          <w:rFonts w:eastAsia="Calibri"/>
          <w:b/>
          <w:bCs/>
          <w:sz w:val="28"/>
          <w:szCs w:val="28"/>
          <w:lang w:eastAsia="en-US"/>
        </w:rPr>
        <w:t>муниципального района                                                               Р. А. Батеряков</w:t>
      </w:r>
    </w:p>
    <w:p w:rsidR="00FE0287" w:rsidRPr="00FE0287" w:rsidRDefault="00FE0287" w:rsidP="00FE0287">
      <w:pPr>
        <w:autoSpaceDE w:val="0"/>
        <w:autoSpaceDN w:val="0"/>
        <w:adjustRightInd w:val="0"/>
        <w:ind w:firstLine="720"/>
        <w:rPr>
          <w:rFonts w:eastAsia="Calibri"/>
          <w:b/>
          <w:bCs/>
          <w:sz w:val="28"/>
          <w:szCs w:val="28"/>
          <w:lang w:eastAsia="en-US"/>
        </w:rPr>
      </w:pPr>
    </w:p>
    <w:p w:rsidR="00FE0287" w:rsidRPr="00FE0287" w:rsidRDefault="00FE0287" w:rsidP="00FE0287">
      <w:pPr>
        <w:ind w:firstLine="720"/>
        <w:jc w:val="right"/>
      </w:pPr>
      <w:r w:rsidRPr="00FE0287">
        <w:rPr>
          <w:rFonts w:eastAsia="Calibri"/>
          <w:sz w:val="28"/>
          <w:szCs w:val="28"/>
          <w:lang w:eastAsia="en-US"/>
        </w:rPr>
        <w:br/>
      </w:r>
      <w:r w:rsidRPr="00FE0287">
        <w:t>УТВЕРЖДЕНА</w:t>
      </w:r>
    </w:p>
    <w:p w:rsidR="00FE0287" w:rsidRPr="00FE0287" w:rsidRDefault="00FE0287" w:rsidP="00FE0287">
      <w:pPr>
        <w:widowControl w:val="0"/>
        <w:autoSpaceDE w:val="0"/>
        <w:autoSpaceDN w:val="0"/>
        <w:adjustRightInd w:val="0"/>
        <w:ind w:firstLine="720"/>
        <w:jc w:val="both"/>
      </w:pPr>
      <w:r w:rsidRPr="00FE0287">
        <w:t xml:space="preserve">                                                                                             постановлением администрации </w:t>
      </w:r>
    </w:p>
    <w:p w:rsidR="00FE0287" w:rsidRPr="00FE0287" w:rsidRDefault="00FE0287" w:rsidP="00FE0287">
      <w:pPr>
        <w:widowControl w:val="0"/>
        <w:autoSpaceDE w:val="0"/>
        <w:autoSpaceDN w:val="0"/>
        <w:adjustRightInd w:val="0"/>
        <w:ind w:firstLine="720"/>
        <w:jc w:val="both"/>
      </w:pPr>
      <w:r w:rsidRPr="00FE0287">
        <w:t xml:space="preserve">                                                                                             Чамзинского муниципального района</w:t>
      </w:r>
    </w:p>
    <w:p w:rsidR="00FE0287" w:rsidRPr="00FE0287" w:rsidRDefault="00FE0287" w:rsidP="00FE0287">
      <w:pPr>
        <w:widowControl w:val="0"/>
        <w:autoSpaceDE w:val="0"/>
        <w:autoSpaceDN w:val="0"/>
        <w:adjustRightInd w:val="0"/>
        <w:ind w:firstLine="720"/>
        <w:jc w:val="both"/>
      </w:pPr>
      <w:r w:rsidRPr="00FE0287">
        <w:t xml:space="preserve">                                                                                             Республики Мордовия</w:t>
      </w:r>
    </w:p>
    <w:p w:rsidR="00FE0287" w:rsidRPr="00FE0287" w:rsidRDefault="00FE0287" w:rsidP="00FE0287">
      <w:pPr>
        <w:widowControl w:val="0"/>
        <w:autoSpaceDE w:val="0"/>
        <w:autoSpaceDN w:val="0"/>
        <w:adjustRightInd w:val="0"/>
        <w:ind w:firstLine="720"/>
        <w:jc w:val="both"/>
      </w:pPr>
      <w:r w:rsidRPr="00FE0287">
        <w:lastRenderedPageBreak/>
        <w:t xml:space="preserve">                                                                                             от 06.09.2017 года №670</w:t>
      </w:r>
    </w:p>
    <w:p w:rsidR="00FE0287" w:rsidRPr="00FE0287" w:rsidRDefault="00FE0287" w:rsidP="00FE0287">
      <w:pPr>
        <w:widowControl w:val="0"/>
        <w:autoSpaceDE w:val="0"/>
        <w:autoSpaceDN w:val="0"/>
        <w:adjustRightInd w:val="0"/>
        <w:ind w:firstLine="720"/>
        <w:jc w:val="both"/>
      </w:pPr>
    </w:p>
    <w:p w:rsidR="00FE0287" w:rsidRPr="00FE0287" w:rsidRDefault="00FE0287" w:rsidP="00FE0287">
      <w:pPr>
        <w:widowControl w:val="0"/>
        <w:autoSpaceDE w:val="0"/>
        <w:autoSpaceDN w:val="0"/>
        <w:adjustRightInd w:val="0"/>
        <w:jc w:val="center"/>
        <w:outlineLvl w:val="0"/>
        <w:rPr>
          <w:b/>
          <w:bCs/>
          <w:color w:val="26282F"/>
          <w:sz w:val="28"/>
          <w:szCs w:val="28"/>
        </w:rPr>
      </w:pPr>
      <w:bookmarkStart w:id="8" w:name="sub_10000"/>
      <w:r w:rsidRPr="00FE0287">
        <w:rPr>
          <w:b/>
          <w:bCs/>
          <w:color w:val="26282F"/>
          <w:sz w:val="28"/>
          <w:szCs w:val="28"/>
        </w:rPr>
        <w:t>Муниципальная программа   "Охрана окружающей среды и повышение экологической безопасности на 2018 - 2022 годы"</w:t>
      </w:r>
      <w:r w:rsidRPr="00FE0287">
        <w:rPr>
          <w:rFonts w:ascii="Arial" w:hAnsi="Arial" w:cs="Arial"/>
          <w:b/>
          <w:bCs/>
          <w:color w:val="26282F"/>
        </w:rPr>
        <w:t xml:space="preserve"> </w:t>
      </w:r>
      <w:r w:rsidRPr="00FE0287">
        <w:rPr>
          <w:b/>
          <w:bCs/>
          <w:color w:val="26282F"/>
          <w:sz w:val="28"/>
          <w:szCs w:val="28"/>
        </w:rPr>
        <w:t>в Чамзинском муниципальном районе Республики Мордовия</w:t>
      </w:r>
      <w:r w:rsidRPr="00FE0287">
        <w:rPr>
          <w:b/>
          <w:bCs/>
          <w:color w:val="26282F"/>
          <w:sz w:val="28"/>
          <w:szCs w:val="28"/>
        </w:rPr>
        <w:br/>
      </w:r>
      <w:bookmarkStart w:id="9" w:name="sub_100"/>
      <w:bookmarkEnd w:id="8"/>
    </w:p>
    <w:p w:rsidR="00FE0287" w:rsidRPr="00FE0287" w:rsidRDefault="00FE0287" w:rsidP="00FE0287">
      <w:pPr>
        <w:widowControl w:val="0"/>
        <w:autoSpaceDE w:val="0"/>
        <w:autoSpaceDN w:val="0"/>
        <w:adjustRightInd w:val="0"/>
        <w:jc w:val="center"/>
        <w:outlineLvl w:val="0"/>
        <w:rPr>
          <w:b/>
          <w:bCs/>
          <w:color w:val="26282F"/>
          <w:sz w:val="28"/>
          <w:szCs w:val="28"/>
        </w:rPr>
      </w:pPr>
      <w:r w:rsidRPr="00FE0287">
        <w:rPr>
          <w:b/>
          <w:bCs/>
          <w:color w:val="26282F"/>
          <w:sz w:val="28"/>
          <w:szCs w:val="28"/>
        </w:rPr>
        <w:t>Паспорт</w:t>
      </w:r>
      <w:r w:rsidRPr="00FE0287">
        <w:rPr>
          <w:b/>
          <w:bCs/>
          <w:color w:val="26282F"/>
          <w:sz w:val="28"/>
          <w:szCs w:val="28"/>
        </w:rPr>
        <w:br/>
        <w:t>Муниципальной программы   "Охрана окружающей среды и повышение экологической безопасности на 2018 - 2022 годы"</w:t>
      </w:r>
      <w:r w:rsidRPr="00FE0287">
        <w:rPr>
          <w:rFonts w:ascii="Arial" w:hAnsi="Arial" w:cs="Arial"/>
          <w:b/>
          <w:bCs/>
          <w:color w:val="26282F"/>
        </w:rPr>
        <w:t xml:space="preserve"> </w:t>
      </w:r>
      <w:r w:rsidRPr="00FE0287">
        <w:rPr>
          <w:b/>
          <w:bCs/>
          <w:color w:val="26282F"/>
          <w:sz w:val="28"/>
          <w:szCs w:val="28"/>
        </w:rPr>
        <w:t>в Чамзинском муниципальном районе Республики Мордовия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6"/>
        <w:gridCol w:w="425"/>
        <w:gridCol w:w="6097"/>
      </w:tblGrid>
      <w:tr w:rsidR="00FE0287" w:rsidRPr="00FE0287" w:rsidTr="00FE0287">
        <w:tc>
          <w:tcPr>
            <w:tcW w:w="3826" w:type="dxa"/>
            <w:tcBorders>
              <w:top w:val="nil"/>
              <w:left w:val="nil"/>
              <w:bottom w:val="nil"/>
              <w:right w:val="nil"/>
            </w:tcBorders>
          </w:tcPr>
          <w:bookmarkEnd w:id="9"/>
          <w:p w:rsidR="00FE0287" w:rsidRPr="00FE0287" w:rsidRDefault="00FE0287" w:rsidP="00FE0287">
            <w:pPr>
              <w:widowControl w:val="0"/>
              <w:autoSpaceDE w:val="0"/>
              <w:autoSpaceDN w:val="0"/>
              <w:adjustRightInd w:val="0"/>
              <w:jc w:val="both"/>
              <w:rPr>
                <w:sz w:val="28"/>
                <w:szCs w:val="28"/>
              </w:rPr>
            </w:pPr>
            <w:r w:rsidRPr="00FE0287">
              <w:rPr>
                <w:sz w:val="28"/>
                <w:szCs w:val="28"/>
              </w:rPr>
              <w:t>Наименование Муниципальной программы</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Муниципальная программа   "Охрана окружающей среды и повышение экологической безопасности на 2018 - 2022 годы"</w:t>
            </w:r>
            <w:r w:rsidRPr="00FE0287">
              <w:rPr>
                <w:rFonts w:ascii="Arial" w:hAnsi="Arial" w:cs="Arial"/>
              </w:rPr>
              <w:t xml:space="preserve"> </w:t>
            </w:r>
            <w:r w:rsidRPr="00FE0287">
              <w:rPr>
                <w:sz w:val="28"/>
                <w:szCs w:val="28"/>
              </w:rPr>
              <w:t>в Чамзинском муниципальном районе Республики Мордовия</w:t>
            </w:r>
            <w:r w:rsidRPr="00FE0287">
              <w:rPr>
                <w:sz w:val="28"/>
                <w:szCs w:val="28"/>
              </w:rPr>
              <w:br/>
              <w:t xml:space="preserve"> (далее – Муниципальная программа)</w:t>
            </w:r>
          </w:p>
        </w:tc>
      </w:tr>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Разработчик и исполнитель муниципальной программы</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Отдел по жилищно-коммунальному хозяйству администрации Чамзинского муниципального района</w:t>
            </w:r>
          </w:p>
          <w:p w:rsidR="00FE0287" w:rsidRPr="00FE0287" w:rsidRDefault="00FE0287" w:rsidP="00FE0287">
            <w:pPr>
              <w:widowControl w:val="0"/>
              <w:autoSpaceDE w:val="0"/>
              <w:autoSpaceDN w:val="0"/>
              <w:adjustRightInd w:val="0"/>
              <w:rPr>
                <w:sz w:val="28"/>
                <w:szCs w:val="28"/>
              </w:rPr>
            </w:pPr>
          </w:p>
        </w:tc>
      </w:tr>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bookmarkStart w:id="10" w:name="sub_11"/>
            <w:r w:rsidRPr="00FE0287">
              <w:rPr>
                <w:sz w:val="28"/>
                <w:szCs w:val="28"/>
              </w:rPr>
              <w:t>Цели программы</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охрана и рациональное использование природных ресурсов как необходимые условия обеспечения благоприятной окружающей среды и экологической безопасности в районе;</w:t>
            </w:r>
          </w:p>
          <w:p w:rsidR="00FE0287" w:rsidRPr="00FE0287" w:rsidRDefault="00FE0287" w:rsidP="00FE0287">
            <w:pPr>
              <w:widowControl w:val="0"/>
              <w:autoSpaceDE w:val="0"/>
              <w:autoSpaceDN w:val="0"/>
              <w:adjustRightInd w:val="0"/>
              <w:jc w:val="both"/>
              <w:rPr>
                <w:sz w:val="28"/>
                <w:szCs w:val="28"/>
              </w:rPr>
            </w:pPr>
            <w:r w:rsidRPr="00FE0287">
              <w:rPr>
                <w:sz w:val="28"/>
                <w:szCs w:val="28"/>
              </w:rPr>
              <w:t>минимизация образования отходов и уменьшение степени их опасности;</w:t>
            </w:r>
          </w:p>
          <w:p w:rsidR="00FE0287" w:rsidRPr="00FE0287" w:rsidRDefault="00FE0287" w:rsidP="00FE0287">
            <w:pPr>
              <w:widowControl w:val="0"/>
              <w:autoSpaceDE w:val="0"/>
              <w:autoSpaceDN w:val="0"/>
              <w:adjustRightInd w:val="0"/>
              <w:jc w:val="both"/>
              <w:rPr>
                <w:sz w:val="28"/>
                <w:szCs w:val="28"/>
              </w:rPr>
            </w:pPr>
            <w:r w:rsidRPr="00FE0287">
              <w:rPr>
                <w:sz w:val="28"/>
                <w:szCs w:val="28"/>
              </w:rPr>
              <w:t>разделение отходов при их сборе и подготовке к переработке;</w:t>
            </w:r>
          </w:p>
          <w:p w:rsidR="00FE0287" w:rsidRPr="00FE0287" w:rsidRDefault="00FE0287" w:rsidP="00FE0287">
            <w:pPr>
              <w:widowControl w:val="0"/>
              <w:autoSpaceDE w:val="0"/>
              <w:autoSpaceDN w:val="0"/>
              <w:adjustRightInd w:val="0"/>
              <w:jc w:val="both"/>
              <w:rPr>
                <w:sz w:val="28"/>
                <w:szCs w:val="28"/>
              </w:rPr>
            </w:pPr>
            <w:r w:rsidRPr="00FE0287">
              <w:rPr>
                <w:sz w:val="28"/>
                <w:szCs w:val="28"/>
              </w:rPr>
              <w:t>приоритет переработки отходов перед их уничтожением;</w:t>
            </w:r>
          </w:p>
          <w:p w:rsidR="00FE0287" w:rsidRPr="00FE0287" w:rsidRDefault="00FE0287" w:rsidP="00FE0287">
            <w:pPr>
              <w:widowControl w:val="0"/>
              <w:autoSpaceDE w:val="0"/>
              <w:autoSpaceDN w:val="0"/>
              <w:adjustRightInd w:val="0"/>
              <w:jc w:val="both"/>
              <w:rPr>
                <w:sz w:val="28"/>
                <w:szCs w:val="28"/>
              </w:rPr>
            </w:pPr>
            <w:r w:rsidRPr="00FE0287">
              <w:rPr>
                <w:sz w:val="28"/>
                <w:szCs w:val="28"/>
              </w:rPr>
              <w:t>приоритет уничтожения отходов перед их захоронением;</w:t>
            </w:r>
          </w:p>
          <w:p w:rsidR="00FE0287" w:rsidRPr="00FE0287" w:rsidRDefault="00FE0287" w:rsidP="00FE0287">
            <w:pPr>
              <w:widowControl w:val="0"/>
              <w:autoSpaceDE w:val="0"/>
              <w:autoSpaceDN w:val="0"/>
              <w:adjustRightInd w:val="0"/>
              <w:jc w:val="both"/>
              <w:rPr>
                <w:sz w:val="28"/>
                <w:szCs w:val="28"/>
              </w:rPr>
            </w:pPr>
            <w:r w:rsidRPr="00FE0287">
              <w:rPr>
                <w:sz w:val="28"/>
                <w:szCs w:val="28"/>
              </w:rPr>
              <w:t>недопущение организации свалок отходов и захламления территории;</w:t>
            </w:r>
          </w:p>
          <w:p w:rsidR="00FE0287" w:rsidRPr="00FE0287" w:rsidRDefault="00FE0287" w:rsidP="00FE0287">
            <w:pPr>
              <w:widowControl w:val="0"/>
              <w:autoSpaceDE w:val="0"/>
              <w:autoSpaceDN w:val="0"/>
              <w:adjustRightInd w:val="0"/>
              <w:jc w:val="both"/>
              <w:rPr>
                <w:sz w:val="28"/>
                <w:szCs w:val="28"/>
              </w:rPr>
            </w:pPr>
            <w:r w:rsidRPr="00FE0287">
              <w:rPr>
                <w:sz w:val="28"/>
                <w:szCs w:val="28"/>
              </w:rPr>
              <w:t>определение стратегических направлений политики Чамзинского муниципального района Республики Мордовия на ближайшую перспективу по стабилизации экологической обстановки</w:t>
            </w:r>
          </w:p>
        </w:tc>
      </w:tr>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Задачи программы</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повышение комфортности проживания жителей путем внедрения современных технологий сбора и вывоза ТБО;</w:t>
            </w:r>
          </w:p>
          <w:p w:rsidR="00FE0287" w:rsidRPr="00FE0287" w:rsidRDefault="00FE0287" w:rsidP="00FE0287">
            <w:pPr>
              <w:widowControl w:val="0"/>
              <w:autoSpaceDE w:val="0"/>
              <w:autoSpaceDN w:val="0"/>
              <w:adjustRightInd w:val="0"/>
              <w:jc w:val="both"/>
              <w:rPr>
                <w:sz w:val="28"/>
                <w:szCs w:val="28"/>
              </w:rPr>
            </w:pPr>
            <w:r w:rsidRPr="00FE0287">
              <w:rPr>
                <w:sz w:val="28"/>
                <w:szCs w:val="28"/>
              </w:rPr>
              <w:t>повышение эффективности сбора и вывоза ТБО/крупногабаритный мусор (далее - КГМ): замена контейнерного парка на евроконтейнеры, внедрение современных высокопроизводительных мусоровозов;</w:t>
            </w:r>
          </w:p>
          <w:p w:rsidR="00FE0287" w:rsidRPr="00FE0287" w:rsidRDefault="00FE0287" w:rsidP="00FE0287">
            <w:pPr>
              <w:widowControl w:val="0"/>
              <w:autoSpaceDE w:val="0"/>
              <w:autoSpaceDN w:val="0"/>
              <w:adjustRightInd w:val="0"/>
              <w:jc w:val="both"/>
              <w:rPr>
                <w:sz w:val="28"/>
                <w:szCs w:val="28"/>
              </w:rPr>
            </w:pPr>
            <w:r w:rsidRPr="00FE0287">
              <w:rPr>
                <w:sz w:val="28"/>
                <w:szCs w:val="28"/>
              </w:rPr>
              <w:lastRenderedPageBreak/>
              <w:t>внедрение селективного сбора отходов в целях уменьшения количества отходов и вовлечения их в хозяйственный оборот;</w:t>
            </w:r>
          </w:p>
          <w:p w:rsidR="00FE0287" w:rsidRPr="00FE0287" w:rsidRDefault="00FE0287" w:rsidP="00FE0287">
            <w:pPr>
              <w:widowControl w:val="0"/>
              <w:autoSpaceDE w:val="0"/>
              <w:autoSpaceDN w:val="0"/>
              <w:adjustRightInd w:val="0"/>
              <w:jc w:val="both"/>
              <w:rPr>
                <w:sz w:val="28"/>
                <w:szCs w:val="28"/>
              </w:rPr>
            </w:pPr>
            <w:r w:rsidRPr="00FE0287">
              <w:rPr>
                <w:sz w:val="28"/>
                <w:szCs w:val="28"/>
              </w:rPr>
              <w:t>экологическое воспитание жителей по внедрению раздельного сбора;</w:t>
            </w:r>
          </w:p>
          <w:p w:rsidR="00FE0287" w:rsidRPr="00FE0287" w:rsidRDefault="00FE0287" w:rsidP="00FE0287">
            <w:pPr>
              <w:widowControl w:val="0"/>
              <w:autoSpaceDE w:val="0"/>
              <w:autoSpaceDN w:val="0"/>
              <w:adjustRightInd w:val="0"/>
              <w:jc w:val="both"/>
              <w:rPr>
                <w:sz w:val="28"/>
                <w:szCs w:val="28"/>
              </w:rPr>
            </w:pPr>
            <w:r w:rsidRPr="00FE0287">
              <w:rPr>
                <w:sz w:val="28"/>
                <w:szCs w:val="28"/>
              </w:rPr>
              <w:t>создание современных объектов для сортировки, вторичной переработки и утилизации ТБО/КГМ;</w:t>
            </w:r>
          </w:p>
          <w:p w:rsidR="00FE0287" w:rsidRPr="00FE0287" w:rsidRDefault="00FE0287" w:rsidP="00FE0287">
            <w:pPr>
              <w:widowControl w:val="0"/>
              <w:autoSpaceDE w:val="0"/>
              <w:autoSpaceDN w:val="0"/>
              <w:adjustRightInd w:val="0"/>
              <w:jc w:val="both"/>
              <w:rPr>
                <w:sz w:val="28"/>
                <w:szCs w:val="28"/>
              </w:rPr>
            </w:pPr>
            <w:r w:rsidRPr="00FE0287">
              <w:rPr>
                <w:sz w:val="28"/>
                <w:szCs w:val="28"/>
              </w:rPr>
              <w:t>создание современной инфраструктуры по сбору, переработке и утилизации отходов производства и потребления;</w:t>
            </w:r>
          </w:p>
          <w:p w:rsidR="00FE0287" w:rsidRPr="00FE0287" w:rsidRDefault="00FE0287" w:rsidP="00FE0287">
            <w:pPr>
              <w:widowControl w:val="0"/>
              <w:autoSpaceDE w:val="0"/>
              <w:autoSpaceDN w:val="0"/>
              <w:adjustRightInd w:val="0"/>
              <w:jc w:val="both"/>
              <w:rPr>
                <w:sz w:val="28"/>
                <w:szCs w:val="28"/>
              </w:rPr>
            </w:pPr>
            <w:r w:rsidRPr="00FE0287">
              <w:rPr>
                <w:sz w:val="28"/>
                <w:szCs w:val="28"/>
              </w:rPr>
              <w:t>стабилизация экологической обстановки в районе и ее улучшение</w:t>
            </w:r>
          </w:p>
        </w:tc>
      </w:tr>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lastRenderedPageBreak/>
              <w:t>Целевые индикаторы и показатели программы</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доля приведенных в нормативное состояние мест сбора и (или) накопления твердых бытовых отходов 100%;</w:t>
            </w:r>
          </w:p>
          <w:p w:rsidR="00FE0287" w:rsidRPr="00FE0287" w:rsidRDefault="00FE0287" w:rsidP="00FE0287">
            <w:pPr>
              <w:widowControl w:val="0"/>
              <w:autoSpaceDE w:val="0"/>
              <w:autoSpaceDN w:val="0"/>
              <w:adjustRightInd w:val="0"/>
              <w:jc w:val="both"/>
              <w:rPr>
                <w:sz w:val="28"/>
                <w:szCs w:val="28"/>
              </w:rPr>
            </w:pPr>
            <w:r w:rsidRPr="00FE0287">
              <w:rPr>
                <w:sz w:val="28"/>
                <w:szCs w:val="28"/>
              </w:rPr>
              <w:t>доля отходов, размещаемых на объектах захоронения отходов, 75%;</w:t>
            </w:r>
          </w:p>
          <w:p w:rsidR="00FE0287" w:rsidRPr="00FE0287" w:rsidRDefault="00FE0287" w:rsidP="00FE0287">
            <w:pPr>
              <w:widowControl w:val="0"/>
              <w:autoSpaceDE w:val="0"/>
              <w:autoSpaceDN w:val="0"/>
              <w:adjustRightInd w:val="0"/>
              <w:jc w:val="both"/>
              <w:rPr>
                <w:sz w:val="28"/>
                <w:szCs w:val="28"/>
              </w:rPr>
            </w:pPr>
            <w:r w:rsidRPr="00FE0287">
              <w:rPr>
                <w:sz w:val="28"/>
                <w:szCs w:val="28"/>
              </w:rPr>
              <w:t>доля извлекаемого вторичного сырья от общего объема твердых бытовых отходов, направляемых на захоронение, 25%.</w:t>
            </w:r>
          </w:p>
          <w:p w:rsidR="00FE0287" w:rsidRPr="00FE0287" w:rsidRDefault="00FE0287" w:rsidP="00FE0287">
            <w:pPr>
              <w:widowControl w:val="0"/>
              <w:autoSpaceDE w:val="0"/>
              <w:autoSpaceDN w:val="0"/>
              <w:adjustRightInd w:val="0"/>
              <w:jc w:val="both"/>
              <w:rPr>
                <w:sz w:val="28"/>
                <w:szCs w:val="28"/>
              </w:rPr>
            </w:pPr>
            <w:r w:rsidRPr="00FE0287">
              <w:rPr>
                <w:sz w:val="28"/>
                <w:szCs w:val="28"/>
              </w:rPr>
              <w:t>Показатели:</w:t>
            </w:r>
          </w:p>
          <w:p w:rsidR="00FE0287" w:rsidRPr="00FE0287" w:rsidRDefault="00FE0287" w:rsidP="00FE0287">
            <w:pPr>
              <w:widowControl w:val="0"/>
              <w:autoSpaceDE w:val="0"/>
              <w:autoSpaceDN w:val="0"/>
              <w:adjustRightInd w:val="0"/>
              <w:jc w:val="both"/>
              <w:rPr>
                <w:sz w:val="28"/>
                <w:szCs w:val="28"/>
              </w:rPr>
            </w:pPr>
            <w:r w:rsidRPr="00FE0287">
              <w:rPr>
                <w:sz w:val="28"/>
                <w:szCs w:val="28"/>
              </w:rPr>
              <w:t>минимизация бюджетных затрат на устранение последствий загрязнения окружающей среды продуктами человеческой жизнедеятельности;</w:t>
            </w:r>
          </w:p>
          <w:p w:rsidR="00FE0287" w:rsidRPr="00FE0287" w:rsidRDefault="00FE0287" w:rsidP="00FE0287">
            <w:pPr>
              <w:widowControl w:val="0"/>
              <w:autoSpaceDE w:val="0"/>
              <w:autoSpaceDN w:val="0"/>
              <w:adjustRightInd w:val="0"/>
              <w:jc w:val="both"/>
              <w:rPr>
                <w:sz w:val="28"/>
                <w:szCs w:val="28"/>
              </w:rPr>
            </w:pPr>
            <w:r w:rsidRPr="00FE0287">
              <w:rPr>
                <w:sz w:val="28"/>
                <w:szCs w:val="28"/>
              </w:rPr>
              <w:t>обеспечение экологической и санитарно-эпидемиологической безопасности в Чамзинском муниципальном районе Республики Мордовия;</w:t>
            </w:r>
          </w:p>
          <w:p w:rsidR="00FE0287" w:rsidRPr="00FE0287" w:rsidRDefault="00FE0287" w:rsidP="00FE0287">
            <w:pPr>
              <w:widowControl w:val="0"/>
              <w:autoSpaceDE w:val="0"/>
              <w:autoSpaceDN w:val="0"/>
              <w:adjustRightInd w:val="0"/>
              <w:jc w:val="both"/>
              <w:rPr>
                <w:sz w:val="28"/>
                <w:szCs w:val="28"/>
              </w:rPr>
            </w:pPr>
            <w:r w:rsidRPr="00FE0287">
              <w:rPr>
                <w:sz w:val="28"/>
                <w:szCs w:val="28"/>
              </w:rPr>
              <w:t>привлечение инвестиционных ресурсов в экономику Чамзинского муниципального района Республики Мордовия;</w:t>
            </w:r>
          </w:p>
          <w:p w:rsidR="00FE0287" w:rsidRPr="00FE0287" w:rsidRDefault="00FE0287" w:rsidP="00FE0287">
            <w:pPr>
              <w:widowControl w:val="0"/>
              <w:autoSpaceDE w:val="0"/>
              <w:autoSpaceDN w:val="0"/>
              <w:adjustRightInd w:val="0"/>
              <w:jc w:val="both"/>
              <w:rPr>
                <w:sz w:val="28"/>
                <w:szCs w:val="28"/>
              </w:rPr>
            </w:pPr>
            <w:r w:rsidRPr="00FE0287">
              <w:rPr>
                <w:sz w:val="28"/>
                <w:szCs w:val="28"/>
              </w:rPr>
              <w:t>Показатели:</w:t>
            </w:r>
          </w:p>
          <w:p w:rsidR="00FE0287" w:rsidRPr="00FE0287" w:rsidRDefault="00FE0287" w:rsidP="00FE0287">
            <w:pPr>
              <w:widowControl w:val="0"/>
              <w:autoSpaceDE w:val="0"/>
              <w:autoSpaceDN w:val="0"/>
              <w:adjustRightInd w:val="0"/>
              <w:jc w:val="both"/>
              <w:rPr>
                <w:sz w:val="28"/>
                <w:szCs w:val="28"/>
              </w:rPr>
            </w:pPr>
            <w:r w:rsidRPr="00FE0287">
              <w:rPr>
                <w:sz w:val="28"/>
                <w:szCs w:val="28"/>
              </w:rPr>
              <w:t>минимизация бюджетных затрат на устранение последствий загрязнения окружающей среды продуктами человеческой жизнедеятельности;</w:t>
            </w:r>
          </w:p>
          <w:p w:rsidR="00FE0287" w:rsidRPr="00FE0287" w:rsidRDefault="00FE0287" w:rsidP="00FE0287">
            <w:pPr>
              <w:widowControl w:val="0"/>
              <w:autoSpaceDE w:val="0"/>
              <w:autoSpaceDN w:val="0"/>
              <w:adjustRightInd w:val="0"/>
              <w:jc w:val="both"/>
              <w:rPr>
                <w:sz w:val="28"/>
                <w:szCs w:val="28"/>
              </w:rPr>
            </w:pPr>
            <w:r w:rsidRPr="00FE0287">
              <w:rPr>
                <w:sz w:val="28"/>
                <w:szCs w:val="28"/>
              </w:rPr>
              <w:t>обеспечение экологической и санитарно-эпидемиологической безопасности в Чамзинском муниципальном районе Республики Мордовия;</w:t>
            </w:r>
          </w:p>
          <w:p w:rsidR="00FE0287" w:rsidRPr="00FE0287" w:rsidRDefault="00FE0287" w:rsidP="00FE0287">
            <w:pPr>
              <w:widowControl w:val="0"/>
              <w:autoSpaceDE w:val="0"/>
              <w:autoSpaceDN w:val="0"/>
              <w:adjustRightInd w:val="0"/>
              <w:jc w:val="both"/>
              <w:rPr>
                <w:sz w:val="28"/>
                <w:szCs w:val="28"/>
              </w:rPr>
            </w:pPr>
            <w:r w:rsidRPr="00FE0287">
              <w:rPr>
                <w:sz w:val="28"/>
                <w:szCs w:val="28"/>
              </w:rPr>
              <w:t>привлечение инвестиционных ресурсов в экономику Чамзинского муниципального района Республики Мордовия;</w:t>
            </w:r>
          </w:p>
          <w:p w:rsidR="00FE0287" w:rsidRPr="00FE0287" w:rsidRDefault="00FE0287" w:rsidP="00FE0287">
            <w:pPr>
              <w:widowControl w:val="0"/>
              <w:autoSpaceDE w:val="0"/>
              <w:autoSpaceDN w:val="0"/>
              <w:adjustRightInd w:val="0"/>
              <w:jc w:val="both"/>
              <w:rPr>
                <w:sz w:val="28"/>
                <w:szCs w:val="28"/>
              </w:rPr>
            </w:pPr>
            <w:r w:rsidRPr="00FE0287">
              <w:rPr>
                <w:sz w:val="28"/>
                <w:szCs w:val="28"/>
              </w:rPr>
              <w:t>повышение уровня ответственности органов местного самоуправления муниципальных образований за качество окружающей среды</w:t>
            </w:r>
          </w:p>
        </w:tc>
      </w:tr>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Сроки реализации программы</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2018 - 2022 годы</w:t>
            </w:r>
          </w:p>
        </w:tc>
      </w:tr>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lastRenderedPageBreak/>
              <w:t>Объем бюджетных ассигнований</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объем бюджетных ассигнований на реализацию программы составляет 18725,71146 тыс. руб., в том числе за счет средств федерального бюджета – 1338,03786, за счет средств республиканского бюджета Республики Мордовия – 767,0069 тыс. руб., местных бюджетов – 7020,67 тыс. руб. в том числе средства районного бюджета – 2428,67 тыс.руб, средства поселений – 4592,00 тыс. рублей, внебюджетных средств – 9600,0 тыс. руб. в текущих ценах, в том числе по годам:</w:t>
            </w:r>
          </w:p>
          <w:p w:rsidR="00FE0287" w:rsidRPr="00FE0287" w:rsidRDefault="00FE0287" w:rsidP="00FE0287">
            <w:pPr>
              <w:widowControl w:val="0"/>
              <w:autoSpaceDE w:val="0"/>
              <w:autoSpaceDN w:val="0"/>
              <w:adjustRightInd w:val="0"/>
              <w:jc w:val="both"/>
              <w:rPr>
                <w:sz w:val="28"/>
                <w:szCs w:val="28"/>
              </w:rPr>
            </w:pPr>
            <w:r w:rsidRPr="00FE0287">
              <w:rPr>
                <w:sz w:val="28"/>
                <w:szCs w:val="28"/>
              </w:rPr>
              <w:t>2018 год – 1790 тыс. руб.; в том числе за счет средств республиканского бюджета Республики Мордовия – 0,0 тыс. руб., местных бюджетов – 590 тыс. руб. в том числе средства районного бюджета – 333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2019 год – 5759,5 тыс. руб.; в том числе за счет средств республиканского бюджета Республики Мордовия – 0,0 тыс. руб., местных бюджетов – 3359,5 руб. в том числе средства районного бюджета 309,5 тыс.руб,, средства поселений – 3050,0 тыс.рублей,  внебюджетных средств – 2400,0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2020 год – 2333,2тыс. руб.; в том числе за счет средств республиканского бюджета Республики Мордовия – 739,7 тыс. руб., местных бюджетов – 393,5 тыс. руб. в том числе средства районного бюджета – 136,5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2021 год – 1561,4 тыс. рублей; в том числе за счет средств республиканского бюджета Республики Мордовия – 0,0 тыс. руб., местных бюджетов – 361,4 тыс. руб. в том числе средства районного бюджета – 104,4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 xml:space="preserve">2022 год – 3605,01146 тыс. рублей; в том числе за счет средств федерального бюджета - 1338,03786 тыс. руб., республиканского бюджета Республики Мордовия – 27,3069 тыс.рублей, местных бюджетов – 1039,66671 тыс. руб. в том числе средства районного бюджета – 782,66671 тыс.рублей, средства </w:t>
            </w:r>
            <w:r w:rsidRPr="00FE0287">
              <w:rPr>
                <w:sz w:val="28"/>
                <w:szCs w:val="28"/>
              </w:rPr>
              <w:lastRenderedPageBreak/>
              <w:t xml:space="preserve">поселений – 257,0 тыс.рублей, внебюджетных средств – 1200,0 тыс. рублей </w:t>
            </w:r>
          </w:p>
          <w:p w:rsidR="00FE0287" w:rsidRPr="00FE0287" w:rsidRDefault="00FE0287" w:rsidP="00FE0287">
            <w:pPr>
              <w:widowControl w:val="0"/>
              <w:autoSpaceDE w:val="0"/>
              <w:autoSpaceDN w:val="0"/>
              <w:adjustRightInd w:val="0"/>
              <w:jc w:val="both"/>
              <w:rPr>
                <w:sz w:val="28"/>
                <w:szCs w:val="28"/>
              </w:rPr>
            </w:pPr>
            <w:r w:rsidRPr="00FE0287">
              <w:rPr>
                <w:sz w:val="28"/>
                <w:szCs w:val="28"/>
              </w:rPr>
              <w:t>2023 год – 1838,3 тыс. рублей; в том числе за счет средств республиканского бюджета Республики Мордовия – 0,0 тыс. руб., местных бюджетов –638,2 тыс. руб. в том числе средства районного бюджета – 381,2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r w:rsidRPr="00FE0287">
              <w:rPr>
                <w:sz w:val="28"/>
                <w:szCs w:val="28"/>
              </w:rPr>
              <w:t>2024 год – 1838,3 тыс. рублей; в том числе за счет средств республиканского бюджета Республики Мордовия – 0,0 тыс. руб., местных бюджетов –638,2 тыс. руб. в том числе средства районного бюджета – 381,2 тыс.руб, средства поселений – 257,0 тыс.рублей,  внебюджетных средств – 1200,0 тыс. руб.</w:t>
            </w:r>
          </w:p>
          <w:p w:rsidR="00FE0287" w:rsidRPr="00FE0287" w:rsidRDefault="00FE0287" w:rsidP="00FE0287">
            <w:pPr>
              <w:widowControl w:val="0"/>
              <w:autoSpaceDE w:val="0"/>
              <w:autoSpaceDN w:val="0"/>
              <w:adjustRightInd w:val="0"/>
              <w:jc w:val="both"/>
              <w:rPr>
                <w:sz w:val="28"/>
                <w:szCs w:val="28"/>
              </w:rPr>
            </w:pPr>
          </w:p>
        </w:tc>
      </w:tr>
      <w:tr w:rsidR="00FE0287" w:rsidRPr="00FE0287" w:rsidTr="00FE0287">
        <w:tc>
          <w:tcPr>
            <w:tcW w:w="3826"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lastRenderedPageBreak/>
              <w:t>Ожидаемые результаты реализации подпрограммы</w:t>
            </w: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rPr>
                <w:sz w:val="28"/>
                <w:szCs w:val="28"/>
              </w:rPr>
            </w:pPr>
          </w:p>
          <w:p w:rsidR="00FE0287" w:rsidRPr="00FE0287" w:rsidRDefault="00FE0287" w:rsidP="00FE0287">
            <w:pPr>
              <w:widowControl w:val="0"/>
              <w:autoSpaceDE w:val="0"/>
              <w:autoSpaceDN w:val="0"/>
              <w:adjustRightInd w:val="0"/>
              <w:jc w:val="both"/>
              <w:rPr>
                <w:sz w:val="28"/>
                <w:szCs w:val="28"/>
              </w:rPr>
            </w:pPr>
            <w:r w:rsidRPr="00FE0287">
              <w:rPr>
                <w:sz w:val="28"/>
                <w:szCs w:val="28"/>
              </w:rPr>
              <w:t>Система организации управления и контроль за исполнением муниципальной Программы</w:t>
            </w:r>
          </w:p>
        </w:tc>
        <w:tc>
          <w:tcPr>
            <w:tcW w:w="425"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w:t>
            </w:r>
          </w:p>
        </w:tc>
        <w:tc>
          <w:tcPr>
            <w:tcW w:w="6097" w:type="dxa"/>
            <w:tcBorders>
              <w:top w:val="nil"/>
              <w:left w:val="nil"/>
              <w:bottom w:val="nil"/>
              <w:right w:val="nil"/>
            </w:tcBorders>
          </w:tcPr>
          <w:p w:rsidR="00FE0287" w:rsidRPr="00FE0287" w:rsidRDefault="00FE0287" w:rsidP="00FE0287">
            <w:pPr>
              <w:widowControl w:val="0"/>
              <w:autoSpaceDE w:val="0"/>
              <w:autoSpaceDN w:val="0"/>
              <w:adjustRightInd w:val="0"/>
              <w:jc w:val="both"/>
              <w:rPr>
                <w:sz w:val="28"/>
                <w:szCs w:val="28"/>
              </w:rPr>
            </w:pPr>
            <w:r w:rsidRPr="00FE0287">
              <w:rPr>
                <w:sz w:val="28"/>
                <w:szCs w:val="28"/>
              </w:rPr>
              <w:t>оздоровление окружающей среды, устранение последствий загрязнения окружающей среды отходами производства и потребления;</w:t>
            </w:r>
          </w:p>
          <w:p w:rsidR="00FE0287" w:rsidRPr="00FE0287" w:rsidRDefault="00FE0287" w:rsidP="00FE0287">
            <w:pPr>
              <w:widowControl w:val="0"/>
              <w:autoSpaceDE w:val="0"/>
              <w:autoSpaceDN w:val="0"/>
              <w:adjustRightInd w:val="0"/>
              <w:jc w:val="both"/>
              <w:rPr>
                <w:sz w:val="28"/>
                <w:szCs w:val="28"/>
              </w:rPr>
            </w:pPr>
            <w:r w:rsidRPr="00FE0287">
              <w:rPr>
                <w:sz w:val="28"/>
                <w:szCs w:val="28"/>
              </w:rPr>
              <w:t>минимизация образования отходов и уменьшение степени их опасности;</w:t>
            </w:r>
          </w:p>
          <w:p w:rsidR="00FE0287" w:rsidRPr="00FE0287" w:rsidRDefault="00FE0287" w:rsidP="00FE0287">
            <w:pPr>
              <w:widowControl w:val="0"/>
              <w:autoSpaceDE w:val="0"/>
              <w:autoSpaceDN w:val="0"/>
              <w:adjustRightInd w:val="0"/>
              <w:jc w:val="both"/>
              <w:rPr>
                <w:sz w:val="28"/>
                <w:szCs w:val="28"/>
              </w:rPr>
            </w:pPr>
            <w:r w:rsidRPr="00FE0287">
              <w:rPr>
                <w:sz w:val="28"/>
                <w:szCs w:val="28"/>
              </w:rPr>
              <w:t>разделение отходов при их сборе;</w:t>
            </w:r>
          </w:p>
          <w:p w:rsidR="00FE0287" w:rsidRPr="00FE0287" w:rsidRDefault="00FE0287" w:rsidP="00FE0287">
            <w:pPr>
              <w:widowControl w:val="0"/>
              <w:autoSpaceDE w:val="0"/>
              <w:autoSpaceDN w:val="0"/>
              <w:adjustRightInd w:val="0"/>
              <w:jc w:val="both"/>
              <w:rPr>
                <w:sz w:val="28"/>
                <w:szCs w:val="28"/>
              </w:rPr>
            </w:pPr>
            <w:r w:rsidRPr="00FE0287">
              <w:rPr>
                <w:sz w:val="28"/>
                <w:szCs w:val="28"/>
              </w:rPr>
              <w:t>приоритет уничтожения отходов перед их захоронением;</w:t>
            </w:r>
          </w:p>
          <w:p w:rsidR="00FE0287" w:rsidRPr="00FE0287" w:rsidRDefault="00FE0287" w:rsidP="00FE0287">
            <w:pPr>
              <w:widowControl w:val="0"/>
              <w:autoSpaceDE w:val="0"/>
              <w:autoSpaceDN w:val="0"/>
              <w:adjustRightInd w:val="0"/>
              <w:jc w:val="both"/>
              <w:rPr>
                <w:sz w:val="28"/>
                <w:szCs w:val="28"/>
              </w:rPr>
            </w:pPr>
            <w:r w:rsidRPr="00FE0287">
              <w:rPr>
                <w:sz w:val="28"/>
                <w:szCs w:val="28"/>
              </w:rPr>
              <w:t>недопущение организации свалок отходов и захламления территории;</w:t>
            </w:r>
          </w:p>
          <w:p w:rsidR="00FE0287" w:rsidRPr="00FE0287" w:rsidRDefault="00FE0287" w:rsidP="00FE0287">
            <w:pPr>
              <w:widowControl w:val="0"/>
              <w:autoSpaceDE w:val="0"/>
              <w:autoSpaceDN w:val="0"/>
              <w:adjustRightInd w:val="0"/>
              <w:jc w:val="both"/>
              <w:rPr>
                <w:sz w:val="28"/>
                <w:szCs w:val="28"/>
              </w:rPr>
            </w:pPr>
            <w:r w:rsidRPr="00FE0287">
              <w:rPr>
                <w:sz w:val="28"/>
                <w:szCs w:val="28"/>
              </w:rPr>
              <w:t>развитие рынка вторичных материальных ресурсов и вовлечение их в хозяйственный оборот в качестве вторичного сырья.</w:t>
            </w:r>
          </w:p>
          <w:p w:rsidR="00FE0287" w:rsidRPr="00FE0287" w:rsidRDefault="00FE0287" w:rsidP="00FE0287">
            <w:pPr>
              <w:widowControl w:val="0"/>
              <w:suppressAutoHyphens/>
              <w:autoSpaceDE w:val="0"/>
              <w:autoSpaceDN w:val="0"/>
              <w:adjustRightInd w:val="0"/>
              <w:jc w:val="both"/>
              <w:rPr>
                <w:rFonts w:eastAsia="Calibri"/>
                <w:kern w:val="1"/>
                <w:sz w:val="28"/>
                <w:szCs w:val="28"/>
                <w:lang w:eastAsia="hi-IN" w:bidi="hi-IN"/>
              </w:rPr>
            </w:pPr>
            <w:r w:rsidRPr="00FE0287">
              <w:rPr>
                <w:rFonts w:eastAsia="Calibri"/>
                <w:kern w:val="1"/>
                <w:sz w:val="28"/>
                <w:szCs w:val="28"/>
                <w:lang w:eastAsia="hi-IN" w:bidi="hi-IN"/>
              </w:rPr>
              <w:t xml:space="preserve">Управление и контроль за реализацией программы осуществляются в соответствии с </w:t>
            </w:r>
            <w:hyperlink r:id="rId9" w:history="1">
              <w:r w:rsidRPr="00FE0287">
                <w:rPr>
                  <w:rFonts w:eastAsia="Calibri"/>
                  <w:kern w:val="1"/>
                  <w:sz w:val="28"/>
                  <w:szCs w:val="28"/>
                  <w:lang w:eastAsia="hi-IN" w:bidi="hi-IN"/>
                </w:rPr>
                <w:t>постановлением</w:t>
              </w:r>
            </w:hyperlink>
            <w:r w:rsidRPr="00FE0287">
              <w:rPr>
                <w:rFonts w:eastAsia="Calibri"/>
                <w:kern w:val="1"/>
                <w:sz w:val="28"/>
                <w:szCs w:val="28"/>
                <w:lang w:eastAsia="hi-IN" w:bidi="hi-IN"/>
              </w:rPr>
              <w:t xml:space="preserve"> администрации </w:t>
            </w:r>
            <w:r w:rsidRPr="00FE0287">
              <w:rPr>
                <w:rFonts w:eastAsia="Arial"/>
                <w:kern w:val="1"/>
                <w:sz w:val="28"/>
                <w:szCs w:val="28"/>
                <w:lang w:eastAsia="hi-IN" w:bidi="hi-IN"/>
              </w:rPr>
              <w:t>Чамзинского муниципального района от 15.01.2015г. № 8 «Об утверждении Порядка разработки, реализации и оценки эффективности муниципальных программ Чамзинского муниципального района Республики Мордовия»</w:t>
            </w:r>
            <w:r w:rsidRPr="00FE0287">
              <w:rPr>
                <w:rFonts w:eastAsia="Calibri"/>
                <w:kern w:val="1"/>
                <w:sz w:val="28"/>
                <w:szCs w:val="28"/>
                <w:lang w:eastAsia="hi-IN" w:bidi="hi-IN"/>
              </w:rPr>
              <w:t>.</w:t>
            </w:r>
            <w:bookmarkStart w:id="11" w:name="sub_137"/>
          </w:p>
          <w:bookmarkEnd w:id="11"/>
          <w:p w:rsidR="00FE0287" w:rsidRPr="00FE0287" w:rsidRDefault="00FE0287" w:rsidP="00FE0287">
            <w:pPr>
              <w:widowControl w:val="0"/>
              <w:autoSpaceDE w:val="0"/>
              <w:autoSpaceDN w:val="0"/>
              <w:adjustRightInd w:val="0"/>
              <w:rPr>
                <w:sz w:val="28"/>
                <w:szCs w:val="28"/>
              </w:rPr>
            </w:pPr>
          </w:p>
        </w:tc>
      </w:tr>
    </w:tbl>
    <w:p w:rsidR="00FE0287" w:rsidRPr="00FE0287" w:rsidRDefault="00FE0287" w:rsidP="00FE0287">
      <w:pPr>
        <w:widowControl w:val="0"/>
        <w:autoSpaceDE w:val="0"/>
        <w:autoSpaceDN w:val="0"/>
        <w:adjustRightInd w:val="0"/>
        <w:ind w:firstLine="720"/>
        <w:jc w:val="both"/>
        <w:rPr>
          <w:sz w:val="28"/>
          <w:szCs w:val="28"/>
        </w:rPr>
      </w:pPr>
      <w:r w:rsidRPr="00FE0287">
        <w:rPr>
          <w:sz w:val="28"/>
          <w:szCs w:val="28"/>
        </w:rPr>
        <w:t>* финансирование бюджетов всех уровней носит прогнозный характер</w:t>
      </w:r>
    </w:p>
    <w:p w:rsidR="00FE0287" w:rsidRPr="00FE0287" w:rsidRDefault="00FE0287" w:rsidP="00FE0287">
      <w:pPr>
        <w:widowControl w:val="0"/>
        <w:autoSpaceDE w:val="0"/>
        <w:autoSpaceDN w:val="0"/>
        <w:adjustRightInd w:val="0"/>
        <w:ind w:firstLine="720"/>
        <w:jc w:val="both"/>
        <w:rPr>
          <w:sz w:val="28"/>
          <w:szCs w:val="28"/>
        </w:rPr>
      </w:pPr>
    </w:p>
    <w:p w:rsidR="00FE0287" w:rsidRPr="00FE0287" w:rsidRDefault="00FE0287" w:rsidP="00FE0287">
      <w:pPr>
        <w:widowControl w:val="0"/>
        <w:autoSpaceDE w:val="0"/>
        <w:autoSpaceDN w:val="0"/>
        <w:adjustRightInd w:val="0"/>
        <w:ind w:left="-284" w:right="-2"/>
        <w:jc w:val="center"/>
        <w:outlineLvl w:val="0"/>
        <w:rPr>
          <w:b/>
          <w:bCs/>
          <w:color w:val="26282F"/>
          <w:sz w:val="28"/>
          <w:szCs w:val="28"/>
        </w:rPr>
      </w:pPr>
      <w:bookmarkStart w:id="12" w:name="sub_101"/>
      <w:bookmarkEnd w:id="10"/>
      <w:r w:rsidRPr="00FE0287">
        <w:rPr>
          <w:b/>
          <w:bCs/>
          <w:color w:val="26282F"/>
          <w:sz w:val="28"/>
          <w:szCs w:val="28"/>
        </w:rPr>
        <w:t>Раздел 1. Общая характеристика сферы реализации Муниципальной программы, основные проблемы охраны окружающей среды и повышение экологической безопасности Чамзинского муниципального района Республики Мордовия на 2018 - 2022 годы</w:t>
      </w:r>
    </w:p>
    <w:bookmarkEnd w:id="12"/>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Главными приоритетами Муниципальной программы являются охрана </w:t>
      </w:r>
      <w:r w:rsidRPr="00FE0287">
        <w:rPr>
          <w:sz w:val="28"/>
          <w:szCs w:val="28"/>
        </w:rPr>
        <w:lastRenderedPageBreak/>
        <w:t>окружающей среды Чамзинского муниципального района Республики Мордовия, повышение экологической безопасности района.</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Одной из приоритетных задач развития Чамзинского муниципального района, как и Республики Мордовия, является система обращения с твердыми бытовыми отходами. На протяжении 50 лет прослеживается устойчивая тенденция захоронения отходов на полигоне. Действующий полигон ТКО не отвечает санитарно-эпидемиологическим и экологическим требованиям.</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Важной проблемой охраны окружающей среды является накопление и складирование промышленных и бытовых отходов. Вместимость существующего полигона твердых коммунальных отходов, в основном, исчерпана. Размещение отходов на необустроенных в соответствии с природоохранными требованиями полигонах, а также стихийных несанкционированных свалках оказывает отрицательное влияние на окружающую среду и ухудшает экологическую обстановку в районе.</w:t>
      </w:r>
    </w:p>
    <w:p w:rsidR="00FE0287" w:rsidRPr="00FE0287" w:rsidRDefault="00FE0287" w:rsidP="00FE0287">
      <w:pPr>
        <w:widowControl w:val="0"/>
        <w:autoSpaceDE w:val="0"/>
        <w:autoSpaceDN w:val="0"/>
        <w:adjustRightInd w:val="0"/>
        <w:ind w:left="-284" w:firstLine="720"/>
        <w:jc w:val="both"/>
        <w:rPr>
          <w:sz w:val="28"/>
          <w:szCs w:val="28"/>
        </w:rPr>
      </w:pPr>
      <w:r w:rsidRPr="00FE0287">
        <w:rPr>
          <w:sz w:val="28"/>
          <w:szCs w:val="28"/>
        </w:rPr>
        <w:t>Особую проблему представляют промышленные отходы. Совокупность опасных свойств, характерных для промышленных отходов (токсичность, пожаро- и взрывоопасность и др.), создает особый риск для здоровья населения и окружающей среды. Нежелание (или отсутствие возможностей) организаций вкладывать финансовые средства в создание замкнутых технологических циклов, в которых отходы, образующиеся в одном технологическом цикле, являются сырьем для другого, приводит к увеличению объемов размещения отходов на свалках (полигонах) ТКО. Несовершенство системы учета образования и движения отходов приводит к несанкционированному размещению токсичных промышленных отходов на свалках ТКО, берегах рек, водоемов, в пригородных лесах и т.д.</w:t>
      </w:r>
    </w:p>
    <w:p w:rsidR="00FE0287" w:rsidRPr="00FE0287" w:rsidRDefault="00FE0287" w:rsidP="00FE0287">
      <w:pPr>
        <w:widowControl w:val="0"/>
        <w:autoSpaceDE w:val="0"/>
        <w:autoSpaceDN w:val="0"/>
        <w:adjustRightInd w:val="0"/>
        <w:ind w:left="-284" w:right="-2" w:firstLine="720"/>
        <w:jc w:val="both"/>
        <w:rPr>
          <w:sz w:val="28"/>
          <w:szCs w:val="28"/>
        </w:rPr>
      </w:pP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Строительство республиканского полигона твердых коммунальных отходов позволит минимизировать загрязнение окружающей среды и обеспечить технологически нормативное обращение с твердыми бытовыми отходами.</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Задача, связанная с решением проблемы обращения с твердыми коммунальными отходами, состоит в том, чтобы модернизировать системы сбора и вывоза ТБО с внедрением селективного сбора отходов, переработке твердых бытовых отходов с целью извлечения вторичных материальных ресурсов и уменьшения объемов захоронения.</w:t>
      </w:r>
    </w:p>
    <w:p w:rsidR="00FE0287" w:rsidRPr="00FE0287" w:rsidRDefault="00FE0287" w:rsidP="00FE0287">
      <w:pPr>
        <w:shd w:val="clear" w:color="auto" w:fill="FFFFFF"/>
        <w:spacing w:before="100" w:beforeAutospacing="1" w:after="100" w:afterAutospacing="1"/>
        <w:jc w:val="center"/>
        <w:rPr>
          <w:b/>
          <w:color w:val="000000"/>
          <w:sz w:val="28"/>
          <w:szCs w:val="28"/>
        </w:rPr>
      </w:pPr>
      <w:r w:rsidRPr="00FE0287">
        <w:rPr>
          <w:b/>
          <w:color w:val="000000"/>
          <w:sz w:val="28"/>
          <w:szCs w:val="28"/>
        </w:rPr>
        <w:t xml:space="preserve">Раздел II. Основные цели и задачи муниципальной программы, прогноз развития соответствующей сферы социально-экономического развития, планируемые показатели по итогам реализации муниципальной программы и целевые показатели (индикаторы) эффективности реализации муниципальной программы.  </w:t>
      </w:r>
    </w:p>
    <w:p w:rsidR="00FE0287" w:rsidRPr="00FE0287" w:rsidRDefault="00FE0287" w:rsidP="00FE0287">
      <w:pPr>
        <w:widowControl w:val="0"/>
        <w:autoSpaceDE w:val="0"/>
        <w:autoSpaceDN w:val="0"/>
        <w:adjustRightInd w:val="0"/>
        <w:ind w:firstLine="720"/>
        <w:jc w:val="both"/>
        <w:rPr>
          <w:color w:val="000000"/>
          <w:sz w:val="28"/>
          <w:szCs w:val="28"/>
        </w:rPr>
      </w:pPr>
      <w:r w:rsidRPr="00FE0287">
        <w:rPr>
          <w:color w:val="000000"/>
          <w:sz w:val="28"/>
          <w:szCs w:val="28"/>
        </w:rPr>
        <w:t xml:space="preserve">Целью Программы является улучшение экологической обстановки в Чамзинском районе, повышение экологической безопасности хозяйственной деятельности, формирование комплексной системы управления отходами на территории Чамзинского района, </w:t>
      </w:r>
      <w:r w:rsidRPr="00FE0287">
        <w:rPr>
          <w:sz w:val="28"/>
          <w:szCs w:val="28"/>
        </w:rPr>
        <w:t xml:space="preserve">охрана и рациональное использование природных ресурсов как необходимые условия обеспечения благоприятной окружающей среды и экологической безопасности в районе, минимизация образования отходов и </w:t>
      </w:r>
      <w:r w:rsidRPr="00FE0287">
        <w:rPr>
          <w:sz w:val="28"/>
          <w:szCs w:val="28"/>
        </w:rPr>
        <w:lastRenderedPageBreak/>
        <w:t>уменьшение степени их опасности, разделение отходов при их сборе и подготовке к переработке, приоритет переработки отходов перед их уничтожением, приоритет уничтожения отходов перед их захоронением, недопущение организации свалок отходов и захламления территории, определение стратегических направлений политики Чамзинского муниципального района Республики Мордовия на ближайшую перспективу по стабилизации экологической обстановки</w:t>
      </w:r>
      <w:r w:rsidRPr="00FE0287">
        <w:rPr>
          <w:color w:val="000000"/>
          <w:sz w:val="28"/>
          <w:szCs w:val="28"/>
        </w:rPr>
        <w:t>, а также формирование экологической культуры населения Чамзинского района.</w:t>
      </w:r>
    </w:p>
    <w:p w:rsidR="00FE0287" w:rsidRPr="00FE0287" w:rsidRDefault="00FE0287" w:rsidP="00FE0287">
      <w:pPr>
        <w:shd w:val="clear" w:color="auto" w:fill="FFFFFF"/>
        <w:spacing w:before="100" w:beforeAutospacing="1" w:after="100" w:afterAutospacing="1"/>
        <w:ind w:firstLine="720"/>
        <w:jc w:val="both"/>
        <w:rPr>
          <w:color w:val="000000"/>
          <w:sz w:val="28"/>
          <w:szCs w:val="28"/>
        </w:rPr>
      </w:pPr>
      <w:r w:rsidRPr="00FE0287">
        <w:rPr>
          <w:color w:val="000000"/>
          <w:sz w:val="28"/>
          <w:szCs w:val="28"/>
        </w:rPr>
        <w:t>Программа основана на следующих базовых принципах: финансирование мероприятий из разных источников, включая внебюджетные; внедрение современной техники и прогрессивных методов сбора, транспортировки, обезвреживания   ТКО.</w:t>
      </w:r>
    </w:p>
    <w:p w:rsidR="00FE0287" w:rsidRPr="00FE0287" w:rsidRDefault="00FE0287" w:rsidP="00FE0287">
      <w:pPr>
        <w:shd w:val="clear" w:color="auto" w:fill="FFFFFF"/>
        <w:spacing w:before="100" w:beforeAutospacing="1" w:after="100" w:afterAutospacing="1"/>
        <w:ind w:firstLine="720"/>
        <w:jc w:val="both"/>
        <w:rPr>
          <w:color w:val="000000"/>
          <w:sz w:val="28"/>
          <w:szCs w:val="28"/>
        </w:rPr>
      </w:pPr>
      <w:r w:rsidRPr="00FE0287">
        <w:rPr>
          <w:color w:val="000000"/>
          <w:sz w:val="28"/>
          <w:szCs w:val="28"/>
        </w:rPr>
        <w:t>Для достижения заданной цели предполагается решение следующих задач:</w:t>
      </w:r>
    </w:p>
    <w:p w:rsidR="00FE0287" w:rsidRPr="00FE0287" w:rsidRDefault="00FE0287" w:rsidP="00FE0287">
      <w:pPr>
        <w:widowControl w:val="0"/>
        <w:autoSpaceDE w:val="0"/>
        <w:autoSpaceDN w:val="0"/>
        <w:adjustRightInd w:val="0"/>
        <w:jc w:val="both"/>
        <w:rPr>
          <w:sz w:val="28"/>
          <w:szCs w:val="28"/>
        </w:rPr>
      </w:pPr>
      <w:r w:rsidRPr="00FE0287">
        <w:rPr>
          <w:sz w:val="28"/>
          <w:szCs w:val="28"/>
        </w:rPr>
        <w:t>повышение комфортности проживания жителей путем внедрения современных технологий сбора и вывоза ТКО; повышение эффективности сбора и вывоза ТКО/крупногабаритный мусор (далее - КГМ): замена контейнерного парка на евроконтейнеры, внедрение современных высокопроизводительных мусоровозов; внедрение селективного сбора отходов в целях уменьшения количества отходов и вовлечения их в хозяйственный оборот; экологическое воспитание жителей по внедрению раздельного сбора; создание современных объектов для сортировки, вторичной переработки и утилизации ТКО/КГМ; создание современной инфраструктуры по сбору, переработке и утилизации отходов производства и потребления; стабилизация экологической обстановки в районе и ее улучшение .</w:t>
      </w:r>
    </w:p>
    <w:p w:rsidR="00FE0287" w:rsidRPr="00FE0287" w:rsidRDefault="00FE0287" w:rsidP="00FE0287">
      <w:pPr>
        <w:shd w:val="clear" w:color="auto" w:fill="FFFFFF"/>
        <w:spacing w:before="100" w:beforeAutospacing="1" w:after="100" w:afterAutospacing="1"/>
        <w:jc w:val="both"/>
        <w:rPr>
          <w:sz w:val="28"/>
          <w:szCs w:val="28"/>
        </w:rPr>
      </w:pPr>
      <w:r w:rsidRPr="00FE0287">
        <w:rPr>
          <w:color w:val="000000"/>
          <w:sz w:val="28"/>
          <w:szCs w:val="28"/>
        </w:rPr>
        <w:t xml:space="preserve"> </w:t>
      </w:r>
      <w:hyperlink w:anchor="sub_3000" w:history="1">
        <w:r w:rsidRPr="00FE0287">
          <w:rPr>
            <w:bCs/>
            <w:sz w:val="28"/>
            <w:szCs w:val="28"/>
          </w:rPr>
          <w:t>Муниципальная программа</w:t>
        </w:r>
      </w:hyperlink>
      <w:r w:rsidRPr="00FE0287">
        <w:rPr>
          <w:sz w:val="28"/>
          <w:szCs w:val="28"/>
        </w:rPr>
        <w:t xml:space="preserve"> «Охрана окружающей среды и повышение экологической безопасности на 2018 - 2022 годы» позволит принять меры по оздоровлению окружающей среды, выполнить природоохранные мероприятия и работы, направленные на устранение последствий загрязнения окружающей среды отходами производства и потребления.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Приоритетами   в сфере реализации муниципальной программы являются: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стабилизация экологической обстановки в Чамзинском муниципальном районе и ее улучшение;</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минимизация количества объектов размещения отходов, расположенных на территории района, в первую очередь путем вывода из хозяйственного оборота объектов, не отвечающих установленным нормам и требованиям, проведение рекультивации нарушенных территорий.</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Основными целями подпрограммы являются: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повышение комфортности проживания жителей путем внедрения современных технологий сбора и вывоза ТКО;</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повышение эффективности сбора и вывоза ТКО (замена контейнерного парка на евроконтейнеры, применение современных высокопроизводительных мусоровозов);</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внедрение селективного сбора отходов в целях уменьшения количества отходов и вовлечения их в хозяйственный оборот;</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экологическое воспитание жителей по внедрению раздельного сбора.</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lastRenderedPageBreak/>
        <w:t>-  минимизация образования отходов и уменьшение степени их опасности;</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разделение отходов при их сборе и подготовке к переработке;</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приоритет переработки отходов перед их уничтожением;</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снижение негативного воздействия отходов на здоровье человека и окружающую среду;</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обеспечение населения и органов государственной власти достоверной информацией о деятельности по обращению с ТКО в районе.</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Задачи подпрограммы: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создание современных объектов для сортировки, вторичной переработки и утилизации ТКО;</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создание современной инфраструктуры по сбору, переработке и утилизации отходов производства и потребления;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строгий контроль за движением ТКО для исключения несанкционированного размещения ТКО;</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Основные показатели подпрограммы: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минимизация бюджетных затрат на устранение последствий загрязнения окружающей среды продуктами человеческой жизнедеятельности;</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обеспечение экологической и санитарно-эпидемиологической безопасности в Чамзинском муниципальном районе Республике Мордовия;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привлечение инвестиционных ресурсов в экономику Чамзинского муниципального района Республики Мордовия;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повышение уровня ответственности Администрации Чамзинского муниципального района Республики Мордовия за качество окружающей среды.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Целевые индикаторы: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снижение техногенной нагрузки на окружающую среду Чамзинского муниципального района Республики Мордовия;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объектов размещения ТКО, соответствующих требования действующего природоохранного законодательства,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площади рекультивированных (ликвидированных) санкционированных объектов размещения ТКО (от общей площади, занятой такими объектами, предполагаемыми к рекультивации (ликвидации),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площади рекультивированных (ликвидированных) несанкционированных объектов размещения ТКО, объектов накопленного экологического ущерба (от общей площади, занятой такими объектами),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ТКО, размещенных в соответствии с требованиями законодательства Российской Федерации,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извлекаемых вторичных материальных ресурсов от общего объема ТКО, направляемых на захоронение, 12%.</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Сроки реализации подпрограммы: 2018 - 2022 годы.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 Прогноз реализации Муниципальной программы основывается на достижении уровней ее основных показателей (индикаторов).</w:t>
      </w:r>
    </w:p>
    <w:p w:rsidR="00FE0287" w:rsidRPr="00FE0287" w:rsidRDefault="00FE0287" w:rsidP="00FE0287">
      <w:pPr>
        <w:widowControl w:val="0"/>
        <w:autoSpaceDE w:val="0"/>
        <w:autoSpaceDN w:val="0"/>
        <w:adjustRightInd w:val="0"/>
        <w:ind w:left="-284" w:right="-2" w:firstLine="720"/>
        <w:jc w:val="both"/>
        <w:rPr>
          <w:sz w:val="28"/>
          <w:szCs w:val="28"/>
        </w:rPr>
      </w:pPr>
    </w:p>
    <w:p w:rsidR="00FE0287" w:rsidRPr="00FE0287" w:rsidRDefault="00FE0287" w:rsidP="00FE0287">
      <w:pPr>
        <w:widowControl w:val="0"/>
        <w:autoSpaceDE w:val="0"/>
        <w:autoSpaceDN w:val="0"/>
        <w:adjustRightInd w:val="0"/>
        <w:ind w:left="-284" w:right="-2"/>
        <w:jc w:val="both"/>
        <w:outlineLvl w:val="0"/>
        <w:rPr>
          <w:b/>
          <w:bCs/>
          <w:color w:val="26282F"/>
          <w:sz w:val="28"/>
          <w:szCs w:val="28"/>
        </w:rPr>
      </w:pPr>
      <w:bookmarkStart w:id="13" w:name="sub_3002"/>
      <w:r w:rsidRPr="00FE0287">
        <w:rPr>
          <w:b/>
          <w:bCs/>
          <w:color w:val="26282F"/>
          <w:sz w:val="28"/>
          <w:szCs w:val="28"/>
        </w:rPr>
        <w:t xml:space="preserve">Раздел </w:t>
      </w:r>
      <w:r w:rsidRPr="00FE0287">
        <w:rPr>
          <w:b/>
          <w:bCs/>
          <w:color w:val="26282F"/>
          <w:sz w:val="28"/>
          <w:szCs w:val="28"/>
          <w:lang w:val="en-US"/>
        </w:rPr>
        <w:t>III</w:t>
      </w:r>
      <w:r w:rsidRPr="00FE0287">
        <w:rPr>
          <w:b/>
          <w:bCs/>
          <w:color w:val="26282F"/>
          <w:sz w:val="28"/>
          <w:szCs w:val="28"/>
        </w:rPr>
        <w:t>. Характеристика основных мероприятий программы</w:t>
      </w:r>
    </w:p>
    <w:p w:rsidR="00FE0287" w:rsidRPr="00FE0287" w:rsidRDefault="00FE0287" w:rsidP="00FE0287">
      <w:pPr>
        <w:widowControl w:val="0"/>
        <w:autoSpaceDE w:val="0"/>
        <w:autoSpaceDN w:val="0"/>
        <w:adjustRightInd w:val="0"/>
        <w:ind w:left="-284" w:right="-2"/>
        <w:jc w:val="both"/>
        <w:outlineLvl w:val="0"/>
        <w:rPr>
          <w:b/>
          <w:bCs/>
          <w:color w:val="26282F"/>
          <w:sz w:val="28"/>
          <w:szCs w:val="28"/>
        </w:rPr>
      </w:pPr>
      <w:bookmarkStart w:id="14" w:name="sub_30021"/>
      <w:bookmarkEnd w:id="13"/>
      <w:r w:rsidRPr="00FE0287">
        <w:rPr>
          <w:b/>
          <w:bCs/>
          <w:color w:val="26282F"/>
          <w:sz w:val="28"/>
          <w:szCs w:val="28"/>
        </w:rPr>
        <w:t>Мероприятия по возможному варианту решения проблемы</w:t>
      </w:r>
    </w:p>
    <w:bookmarkEnd w:id="14"/>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lastRenderedPageBreak/>
        <w:t>Программа и включенные в нее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в области обращения с отходами, в том числе с ТКО.</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В рамках реализации программы предусматривается реализация следующих основных мероприятий:</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основное мероприятие 3.1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основное мероприятие 3.2 "Передача полигона захоронения ТКО в пользование одного лица с возложением обязанности по проведению полной рекультивации объекта в рамках инвестиционного проекта после введения в эксплуатацию межмуниципальной системы коммунальной инфраструктуры в области обращения с твердыми коммунальными отходами";</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основное мероприятие 3.3 "Инвентаризация объектов накопленного экологического ущерба (несанкционированных полигонов, свалок)";</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основное мероприятие 3.4 "Проведение проектно-изыскательских работ на выполнение работ по рекультивации объектов накопленного экологического ущерба";</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основное мероприятие 3.5 "Рекультивация объектов накопленного экологического ущерба";</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основное мероприятие 3.6 "Организация и проведение экологических мероприятий для различных слоев населения, в том числе информационное просвещение";</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 Индикаторами реализации мероприятий подпрограммы являются: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объектов размещения ТКО, соответствующих требования действующего природоохранного законодательства,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площади рекультивированных (ликвидированных) санкционированных объектов размещения ТКО (от общей площади, занятой такими объектами, предполагаемыми к рекультивации (ликвидации),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площади рекультивированных (ликвидированных) несанкционированных объектов размещения ТКО, объектов накопленного экологического ущерба (от общей площади, занятой такими объектами),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ТКО, размещенных в соответствии с требованиями законодательства Российской Федерации, 100%;</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доля извлекаемых ВМР от общего объема ТКО, направляемых на захоронение, 12%.</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Перечень основных мероприятий подпрограммы приведен в приложении 2.</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Общий объем ТКО вывозимых с территории Чамзинского муниципального района составит 18 909 т/год.</w:t>
      </w:r>
    </w:p>
    <w:p w:rsidR="00FE0287" w:rsidRPr="00FE0287" w:rsidRDefault="00FE0287" w:rsidP="00FE0287">
      <w:pPr>
        <w:widowControl w:val="0"/>
        <w:autoSpaceDE w:val="0"/>
        <w:autoSpaceDN w:val="0"/>
        <w:adjustRightInd w:val="0"/>
        <w:ind w:left="-284" w:right="-2" w:firstLine="720"/>
        <w:jc w:val="both"/>
        <w:rPr>
          <w:sz w:val="28"/>
          <w:szCs w:val="28"/>
        </w:rPr>
      </w:pPr>
    </w:p>
    <w:p w:rsidR="00FE0287" w:rsidRPr="00FE0287" w:rsidRDefault="00FE0287" w:rsidP="00FE0287">
      <w:pPr>
        <w:widowControl w:val="0"/>
        <w:autoSpaceDE w:val="0"/>
        <w:autoSpaceDN w:val="0"/>
        <w:adjustRightInd w:val="0"/>
        <w:ind w:left="-284" w:right="-2"/>
        <w:jc w:val="both"/>
        <w:outlineLvl w:val="0"/>
        <w:rPr>
          <w:b/>
          <w:bCs/>
          <w:color w:val="26282F"/>
          <w:sz w:val="28"/>
          <w:szCs w:val="28"/>
        </w:rPr>
      </w:pPr>
      <w:r w:rsidRPr="00FE0287">
        <w:rPr>
          <w:b/>
          <w:bCs/>
          <w:color w:val="26282F"/>
          <w:sz w:val="28"/>
          <w:szCs w:val="28"/>
        </w:rPr>
        <w:t xml:space="preserve">Раздел </w:t>
      </w:r>
      <w:r w:rsidRPr="00FE0287">
        <w:rPr>
          <w:b/>
          <w:bCs/>
          <w:color w:val="26282F"/>
          <w:sz w:val="28"/>
          <w:szCs w:val="28"/>
          <w:lang w:val="en-US"/>
        </w:rPr>
        <w:t>IV</w:t>
      </w:r>
      <w:r w:rsidRPr="00FE0287">
        <w:rPr>
          <w:b/>
          <w:bCs/>
          <w:color w:val="26282F"/>
          <w:sz w:val="28"/>
          <w:szCs w:val="28"/>
        </w:rPr>
        <w:t xml:space="preserve">. Характеристика мер муниципального и правового регулирования программы, прогноз сводных показателей муниципальных заданий по реализации программы, обоснование объема финансовых ресурсов, необходимых для реализации программы, анализ рисков реализации программы и описание мер управления рискам, механизм реализации </w:t>
      </w:r>
    </w:p>
    <w:p w:rsidR="00FE0287" w:rsidRPr="00FE0287" w:rsidRDefault="00FE0287" w:rsidP="00FE0287">
      <w:pPr>
        <w:widowControl w:val="0"/>
        <w:autoSpaceDE w:val="0"/>
        <w:autoSpaceDN w:val="0"/>
        <w:adjustRightInd w:val="0"/>
        <w:ind w:left="-284" w:right="-2"/>
        <w:jc w:val="both"/>
        <w:outlineLvl w:val="0"/>
        <w:rPr>
          <w:b/>
          <w:bCs/>
          <w:color w:val="26282F"/>
          <w:sz w:val="28"/>
          <w:szCs w:val="28"/>
        </w:rPr>
      </w:pPr>
      <w:r w:rsidRPr="00FE0287">
        <w:rPr>
          <w:b/>
          <w:bCs/>
          <w:color w:val="26282F"/>
          <w:sz w:val="28"/>
          <w:szCs w:val="28"/>
        </w:rPr>
        <w:t xml:space="preserve">программы </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lastRenderedPageBreak/>
        <w:t>Объем финансирования подпрограммы* на реализацию программы составляет* 18725,71146 тыс. руб., в том числе за счет средств республиканского бюджета Республики Мордовия – 739,7 тыс. руб., местных бюджетов – 7020,67 тыс. руб. в том числе средства районного бюджета – 2428,67 тыс.руб, средства поселений – 4592,0 тыс. рублей,  внебюджетных средств – 9600,0 тыс. руб. в текущих ценах, в том числе по годам:</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2018 год – 1790,0 тыс. рублей; </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2019 год – 5759,5 тыс. рублей; </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2020 год – 2333,2 тыс. рублей; </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2021 год – 1561.4 тыс. рублей; </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2022 год – 3605,01146  тыс. рублей; </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2023 год – 1838,3 тыс. рублей; </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2024 год – 1838,3 тыс. рублей.</w:t>
      </w:r>
    </w:p>
    <w:p w:rsidR="00FE0287" w:rsidRPr="00FE0287" w:rsidRDefault="00FE0287" w:rsidP="00FE0287">
      <w:pPr>
        <w:widowControl w:val="0"/>
        <w:autoSpaceDE w:val="0"/>
        <w:autoSpaceDN w:val="0"/>
        <w:adjustRightInd w:val="0"/>
        <w:ind w:left="-284" w:right="-2" w:firstLine="1004"/>
        <w:jc w:val="both"/>
        <w:rPr>
          <w:sz w:val="28"/>
          <w:szCs w:val="28"/>
        </w:rPr>
      </w:pPr>
      <w:r w:rsidRPr="00FE0287">
        <w:rPr>
          <w:sz w:val="28"/>
          <w:szCs w:val="28"/>
        </w:rPr>
        <w:t>Основными рисками при реализации мероприятий подпрограммы являются: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нормативные риски. Реализация мероприятий программы зависит от состояния нормативной правовой базы, регулирующей требования охраны окружающей среды и повышения экологической безопасности Республики Мордовия.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Реализация мероприятий программы осуществляется с привлечением средств республиканского бюджета, местного бюджета, внебюджетных средств. В соответствии с установленными нормами изменение объемов долевого участия республиканского бюджета, местного бюджета, внебюджетных средств требует изменения объемов софинансирования бюджетов всех уровней и изменения сроков реализации мероприятий, что может снизить эффективность реализации подпрограммы при условии сохранения объемов бюджетных ассигнований.</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государственных нужд.</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Возможными рисками в ходе реализации 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бюджета, внебюджетных средств,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природоохранных мероприятий. Минимизация риска невыполнения условий контракта, заключенного по результатам проведенных торгов, производителем работ, заключается в контроле достоверности документов, подтверждающих фактические объемы произведенных затрат, распорядителем средств.</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Финансовые риски связаны с возможностью нецелевого и (или) неэффективного использования бюджетных средств в ходе реализации мероприятий программы. В качестве меры по управлению риском предлагается осуществление мероприятий финансового контроля.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подпрограммы от привлечения </w:t>
      </w:r>
      <w:r w:rsidRPr="00FE0287">
        <w:rPr>
          <w:sz w:val="28"/>
          <w:szCs w:val="28"/>
        </w:rPr>
        <w:lastRenderedPageBreak/>
        <w:t>средств из бюджетов всех уровней. Следствием данных рисков может стать сокращение ресурсного обеспечения подпрограммы. Гарантией реализации подпрограммы является бюджетная обеспеченность основных мероприятий программы. Для управления риском при необходимости будет уточняться перечень и сроки реализации мероприятий подпрограммы.</w:t>
      </w:r>
    </w:p>
    <w:p w:rsidR="00FE0287" w:rsidRPr="00FE0287" w:rsidRDefault="00FE0287" w:rsidP="00FE0287">
      <w:pPr>
        <w:widowControl w:val="0"/>
        <w:autoSpaceDE w:val="0"/>
        <w:autoSpaceDN w:val="0"/>
        <w:adjustRightInd w:val="0"/>
        <w:ind w:left="-284" w:right="-2" w:firstLine="720"/>
        <w:jc w:val="both"/>
        <w:rPr>
          <w:sz w:val="28"/>
          <w:szCs w:val="28"/>
        </w:rPr>
      </w:pP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муниципальных нужд. Возможными рисками в ходе реализации подпрограммы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местного бюджетов, внебюджетных средств,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природоохранных мероприятий. Минимизация риска невыполнения условий контракта, заключенного по результатам проведенных торгов, производителем работ, заключается в контроле достоверности документов, подтверждающих фактические объемы произведенных затрат, распорядителем средств районного бюджета.</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Финансовые риски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предлагается осуществление мероприятий финансового контроля.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подпрограммы от привлечения средств из бюджетов всех уровней. Следствием данных рисков может стать сокращение ресурсного обеспечения подпрограммы. Гарантией реализации подпрограммы является бюджетная обеспеченность основных мероприятий подпрограммы. Для управления риском при необходимости будет уточняться перечень и сроки реализации мероприятий подпрограммы.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Мероприятия, включаемые в программу, формируются Администрацией Чамзинского муниципального района.</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Средства республиканского бюджета Республики Мордовия, районного бюджета Чамзинского муниципального района Республики Мордовия, бюджетов сельских и городских поселений, внебюджетные средства, выделяемые на реализацию мероприятий, предусмотренных программой (подпрограммой), предполагается направить на решение следующих задач:</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стабилизация экологической обстановки в сфере обращения с отходами производства и потребления, в том числе твердыми коммунальными отходами в районе и ее улучшение;</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совершенствование системы государственного регулирования природопользования, охраны окружающей среды и экологической безопасности;</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 xml:space="preserve">создание современной инфраструктуры по сбору, обработке, утилизации и размещения ТКО на всей территории Чамзинского муниципального района </w:t>
      </w:r>
      <w:r w:rsidRPr="00FE0287">
        <w:rPr>
          <w:sz w:val="28"/>
          <w:szCs w:val="28"/>
        </w:rPr>
        <w:lastRenderedPageBreak/>
        <w:t>Республики Мордовия;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строгий контроль за движением ТКО для исключения несанкционированного размещения ТКО;</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организация обработки и утилизации ТКО.</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повышение комфортности проживания жителей путем внедрения современных технологий сбора и вывоза ТБО;</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внедрение селективного сбора отходов в целях уменьшения количества отходов и вовлечения их в хозяйственный оборот;</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создание современных объектов для сортировки, вторичной переработки и утилизации ТБО/КГМ;</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создание современной инфраструктуры по сбору, переработке и утилизации отходов производства и потребления.</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подпрограммных мероприятий.</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Администрация Чамзинского муниципального района Республики Мордовия в ходе выполнения программы: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осуществляет подготовку и реализацию мероприятий программы;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обеспечивает в пределах своих полномочий разработку нормативных правовых актов, необходимых для выполнения программы;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несет ответственность за своевременную и качественную реализацию мероприятий программы и достижение ее результатов;</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организует текущее управление и обеспечивает эффективное использование средств, выделяемых на реализацию программы;</w:t>
      </w:r>
    </w:p>
    <w:p w:rsidR="00FE0287" w:rsidRPr="00FE0287" w:rsidRDefault="00FE0287" w:rsidP="00FE0287">
      <w:pPr>
        <w:widowControl w:val="0"/>
        <w:autoSpaceDE w:val="0"/>
        <w:autoSpaceDN w:val="0"/>
        <w:adjustRightInd w:val="0"/>
        <w:ind w:left="-284" w:right="-2" w:firstLine="720"/>
        <w:jc w:val="both"/>
        <w:rPr>
          <w:sz w:val="28"/>
          <w:szCs w:val="28"/>
        </w:rPr>
      </w:pPr>
      <w:r w:rsidRPr="00FE0287">
        <w:rPr>
          <w:sz w:val="28"/>
          <w:szCs w:val="28"/>
        </w:rPr>
        <w:t>анализирует эффективность использования в ходе реализации программы средств бюджетов всех уровней.</w:t>
      </w:r>
    </w:p>
    <w:p w:rsidR="00FE0287" w:rsidRPr="00FE0287" w:rsidRDefault="00FE0287" w:rsidP="00FE0287">
      <w:pPr>
        <w:widowControl w:val="0"/>
        <w:autoSpaceDE w:val="0"/>
        <w:autoSpaceDN w:val="0"/>
        <w:adjustRightInd w:val="0"/>
        <w:ind w:left="-284" w:right="-2" w:firstLine="720"/>
        <w:jc w:val="both"/>
        <w:rPr>
          <w:sz w:val="28"/>
          <w:szCs w:val="28"/>
        </w:rPr>
      </w:pPr>
      <w:bookmarkStart w:id="15" w:name="sub_30031"/>
    </w:p>
    <w:p w:rsidR="00FE0287" w:rsidRPr="00FE0287" w:rsidRDefault="00FE0287" w:rsidP="00FE0287">
      <w:pPr>
        <w:widowControl w:val="0"/>
        <w:autoSpaceDE w:val="0"/>
        <w:autoSpaceDN w:val="0"/>
        <w:adjustRightInd w:val="0"/>
        <w:ind w:left="-284" w:right="-2" w:firstLine="720"/>
        <w:rPr>
          <w:b/>
          <w:bCs/>
          <w:color w:val="26282F"/>
          <w:sz w:val="28"/>
          <w:szCs w:val="28"/>
        </w:rPr>
      </w:pPr>
      <w:r w:rsidRPr="00FE0287">
        <w:rPr>
          <w:sz w:val="28"/>
          <w:szCs w:val="28"/>
        </w:rPr>
        <w:t>* финансирование бюджетов всех уровней носит прогнозный характер</w:t>
      </w:r>
      <w:bookmarkEnd w:id="15"/>
      <w:r w:rsidRPr="00FE0287">
        <w:rPr>
          <w:b/>
          <w:bCs/>
          <w:color w:val="26282F"/>
          <w:sz w:val="28"/>
          <w:szCs w:val="28"/>
        </w:rPr>
        <w:t xml:space="preserve">              </w:t>
      </w:r>
    </w:p>
    <w:p w:rsidR="00FE0287" w:rsidRPr="00FE0287" w:rsidRDefault="00FE0287" w:rsidP="00FE0287">
      <w:pPr>
        <w:autoSpaceDE w:val="0"/>
        <w:autoSpaceDN w:val="0"/>
        <w:adjustRightInd w:val="0"/>
        <w:spacing w:before="108" w:after="108"/>
        <w:jc w:val="center"/>
        <w:outlineLvl w:val="0"/>
        <w:rPr>
          <w:b/>
          <w:bCs/>
          <w:color w:val="26282F"/>
          <w:sz w:val="28"/>
          <w:szCs w:val="28"/>
        </w:rPr>
      </w:pPr>
      <w:r w:rsidRPr="00FE0287">
        <w:rPr>
          <w:b/>
          <w:bCs/>
          <w:color w:val="26282F"/>
          <w:sz w:val="28"/>
          <w:szCs w:val="28"/>
        </w:rPr>
        <w:t xml:space="preserve">     </w:t>
      </w:r>
      <w:r w:rsidRPr="00FE0287">
        <w:rPr>
          <w:rFonts w:eastAsia="Calibri"/>
          <w:b/>
          <w:bCs/>
          <w:color w:val="26282F"/>
          <w:sz w:val="28"/>
          <w:szCs w:val="28"/>
          <w:lang w:eastAsia="en-US"/>
        </w:rPr>
        <w:t xml:space="preserve"> </w:t>
      </w:r>
    </w:p>
    <w:p w:rsidR="00FE0287" w:rsidRPr="00FE0287" w:rsidRDefault="00FE0287" w:rsidP="00FE0287">
      <w:pPr>
        <w:autoSpaceDE w:val="0"/>
        <w:autoSpaceDN w:val="0"/>
        <w:adjustRightInd w:val="0"/>
        <w:spacing w:before="108" w:after="108"/>
        <w:jc w:val="center"/>
        <w:outlineLvl w:val="0"/>
        <w:rPr>
          <w:rFonts w:eastAsia="Calibri"/>
          <w:b/>
          <w:bCs/>
          <w:color w:val="26282F"/>
          <w:kern w:val="1"/>
          <w:sz w:val="28"/>
          <w:szCs w:val="28"/>
          <w:lang w:eastAsia="en-US" w:bidi="hi-IN"/>
        </w:rPr>
      </w:pPr>
      <w:r w:rsidRPr="00FE0287">
        <w:rPr>
          <w:b/>
          <w:bCs/>
          <w:color w:val="26282F"/>
          <w:sz w:val="28"/>
          <w:szCs w:val="28"/>
        </w:rPr>
        <w:t xml:space="preserve">                  </w:t>
      </w:r>
      <w:r w:rsidRPr="00FE0287">
        <w:rPr>
          <w:rFonts w:eastAsia="Calibri"/>
          <w:b/>
          <w:bCs/>
          <w:color w:val="26282F"/>
          <w:kern w:val="1"/>
          <w:sz w:val="28"/>
          <w:szCs w:val="28"/>
          <w:lang w:eastAsia="en-US" w:bidi="hi-IN"/>
        </w:rPr>
        <w:t xml:space="preserve">Раздел </w:t>
      </w:r>
      <w:r w:rsidRPr="00FE0287">
        <w:rPr>
          <w:rFonts w:eastAsia="Calibri"/>
          <w:b/>
          <w:bCs/>
          <w:color w:val="26282F"/>
          <w:kern w:val="1"/>
          <w:sz w:val="28"/>
          <w:szCs w:val="28"/>
          <w:lang w:val="en-US" w:eastAsia="en-US" w:bidi="hi-IN"/>
        </w:rPr>
        <w:t>V</w:t>
      </w:r>
      <w:r w:rsidRPr="00FE0287">
        <w:rPr>
          <w:rFonts w:eastAsia="Calibri"/>
          <w:b/>
          <w:bCs/>
          <w:color w:val="26282F"/>
          <w:kern w:val="1"/>
          <w:sz w:val="28"/>
          <w:szCs w:val="28"/>
          <w:lang w:eastAsia="en-US" w:bidi="hi-IN"/>
        </w:rPr>
        <w:t>. Методика оценки эффективности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Методика оценки эффективности реализации муниципальной программы учитывает необходимость проведения оценок:</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1) степени реализации основных мероприятий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698"/>
        <w:jc w:val="center"/>
        <w:rPr>
          <w:rFonts w:eastAsia="Calibri"/>
          <w:kern w:val="1"/>
          <w:sz w:val="28"/>
          <w:szCs w:val="28"/>
          <w:lang w:eastAsia="en-US" w:bidi="hi-IN"/>
        </w:rPr>
      </w:pPr>
      <w:r w:rsidRPr="00FE0287">
        <w:rPr>
          <w:rFonts w:eastAsia="Calibri"/>
          <w:kern w:val="1"/>
          <w:sz w:val="28"/>
          <w:szCs w:val="28"/>
          <w:lang w:eastAsia="en-US" w:bidi="hi-IN"/>
        </w:rPr>
        <w:t>СРМ = МВ/М, где: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СРМ - степень реализации основных мероприятий;</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МВ - количество мероприятий, выполненных в полном объеме, из числа мероприятий, запланированных к реализации в отчетном году;</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М - общее количество мероприятий, запланированных к реализации в отчетном году;</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2) степени соответствия запланированному уровню затрат и оценки эффективности использования средств, направленных на реализацию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698"/>
        <w:jc w:val="center"/>
        <w:rPr>
          <w:rFonts w:eastAsia="Calibri"/>
          <w:kern w:val="1"/>
          <w:sz w:val="28"/>
          <w:szCs w:val="28"/>
          <w:lang w:eastAsia="en-US" w:bidi="hi-IN"/>
        </w:rPr>
      </w:pPr>
      <w:r w:rsidRPr="00FE0287">
        <w:rPr>
          <w:rFonts w:eastAsia="Calibri"/>
          <w:kern w:val="1"/>
          <w:sz w:val="28"/>
          <w:szCs w:val="28"/>
          <w:lang w:eastAsia="en-US" w:bidi="hi-IN"/>
        </w:rPr>
        <w:t>ССУЗ = ФФ/ ФП, где: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ССУЗ - уровень финансирования реализации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ФФ - фактический объем финансовых ресурсов, направленный на реализацию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ФП - плановый объем финансовых ресурсов на соответствующий отчетный период;</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Оценка эффективности использования средств, направленных на реализацию муниципальной программы, определяется по формуле: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698"/>
        <w:jc w:val="center"/>
        <w:rPr>
          <w:rFonts w:eastAsia="Calibri"/>
          <w:kern w:val="1"/>
          <w:sz w:val="28"/>
          <w:szCs w:val="28"/>
          <w:lang w:eastAsia="en-US" w:bidi="hi-IN"/>
        </w:rPr>
      </w:pPr>
      <w:r w:rsidRPr="00FE0287">
        <w:rPr>
          <w:rFonts w:eastAsia="Calibri"/>
          <w:kern w:val="1"/>
          <w:sz w:val="28"/>
          <w:szCs w:val="28"/>
          <w:lang w:eastAsia="en-US" w:bidi="hi-IN"/>
        </w:rPr>
        <w:t>ЭС = СРМ/ССУЗ</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3) степени достижения целей и решения задач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(индикаторов) муниципальной программы и их плановых значений по формуле: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698"/>
        <w:jc w:val="center"/>
        <w:rPr>
          <w:rFonts w:eastAsia="Calibri"/>
          <w:kern w:val="1"/>
          <w:sz w:val="28"/>
          <w:szCs w:val="28"/>
          <w:lang w:eastAsia="en-US" w:bidi="hi-IN"/>
        </w:rPr>
      </w:pPr>
      <w:r w:rsidRPr="00FE0287">
        <w:rPr>
          <w:rFonts w:eastAsia="Calibri"/>
          <w:kern w:val="1"/>
          <w:sz w:val="28"/>
          <w:szCs w:val="28"/>
          <w:lang w:eastAsia="en-US" w:bidi="hi-IN"/>
        </w:rPr>
        <w:t>СДЦ = (СДП1 + СДП2 + СДПn) / n, где:</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СДЦ - степень достижения целей (решения задач);</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СДП - степень достижения показателя (индикатора)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n - количество показателей (индикаторов) муниципальной 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Степень достижения показателя (индикатора) муниципальной программы (СДП) может рассчитываться по формуле: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698"/>
        <w:jc w:val="center"/>
        <w:rPr>
          <w:rFonts w:eastAsia="Calibri"/>
          <w:kern w:val="1"/>
          <w:sz w:val="28"/>
          <w:szCs w:val="28"/>
          <w:lang w:eastAsia="en-US" w:bidi="hi-IN"/>
        </w:rPr>
      </w:pPr>
      <w:r w:rsidRPr="00FE0287">
        <w:rPr>
          <w:rFonts w:eastAsia="Calibri"/>
          <w:kern w:val="1"/>
          <w:sz w:val="28"/>
          <w:szCs w:val="28"/>
          <w:lang w:eastAsia="en-US" w:bidi="hi-IN"/>
        </w:rPr>
        <w:t>СДП = ЗФ/ЗП, где:</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ЗФ - фактическое значение показателя (индикатора) муниципальной программы (подпрограммы);</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 или,</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lastRenderedPageBreak/>
        <w:t>СДП = ЗП/ЗФ (для целевых показателей (индикаторов), желаемой тенденцией развития которых является снижение значений);</w:t>
      </w:r>
    </w:p>
    <w:p w:rsidR="00FE0287" w:rsidRPr="00FE0287" w:rsidRDefault="00FE0287" w:rsidP="00FE0287">
      <w:pPr>
        <w:suppressAutoHyphens/>
        <w:autoSpaceDE w:val="0"/>
        <w:ind w:firstLine="720"/>
        <w:jc w:val="both"/>
        <w:rPr>
          <w:rFonts w:eastAsia="Calibri"/>
          <w:kern w:val="1"/>
          <w:sz w:val="28"/>
          <w:szCs w:val="28"/>
          <w:lang w:eastAsia="en-US" w:bidi="hi-IN"/>
        </w:rPr>
      </w:pPr>
      <w:r w:rsidRPr="00FE0287">
        <w:rPr>
          <w:rFonts w:eastAsia="Calibri"/>
          <w:kern w:val="1"/>
          <w:sz w:val="28"/>
          <w:szCs w:val="28"/>
          <w:lang w:eastAsia="en-US" w:bidi="hi-IN"/>
        </w:rPr>
        <w:t>4) общей оценки эффективности реализации муниципальной программы (ЭРП) рассчитываемой по следующей формуле:</w:t>
      </w:r>
    </w:p>
    <w:p w:rsidR="00FE0287" w:rsidRPr="00FE0287" w:rsidRDefault="00FE0287" w:rsidP="00FE0287">
      <w:pPr>
        <w:suppressAutoHyphens/>
        <w:autoSpaceDE w:val="0"/>
        <w:ind w:firstLine="720"/>
        <w:jc w:val="both"/>
        <w:rPr>
          <w:rFonts w:eastAsia="Calibri"/>
          <w:kern w:val="1"/>
          <w:sz w:val="28"/>
          <w:szCs w:val="28"/>
          <w:lang w:eastAsia="en-US" w:bidi="hi-IN"/>
        </w:rPr>
      </w:pPr>
    </w:p>
    <w:p w:rsidR="00FE0287" w:rsidRPr="00FE0287" w:rsidRDefault="00FE0287" w:rsidP="00FE0287">
      <w:pPr>
        <w:suppressAutoHyphens/>
        <w:autoSpaceDE w:val="0"/>
        <w:ind w:firstLine="698"/>
        <w:jc w:val="center"/>
        <w:rPr>
          <w:rFonts w:eastAsia="Calibri"/>
          <w:kern w:val="1"/>
          <w:sz w:val="28"/>
          <w:szCs w:val="28"/>
          <w:lang w:eastAsia="en-US" w:bidi="hi-IN"/>
        </w:rPr>
      </w:pPr>
      <w:r w:rsidRPr="00FE0287">
        <w:rPr>
          <w:rFonts w:eastAsia="Calibri"/>
          <w:kern w:val="1"/>
          <w:sz w:val="28"/>
          <w:szCs w:val="28"/>
          <w:lang w:eastAsia="en-US" w:bidi="hi-IN"/>
        </w:rPr>
        <w:t>ЭРП = СДЦ x ЭС.</w:t>
      </w:r>
    </w:p>
    <w:p w:rsidR="00FE0287" w:rsidRPr="00FE0287" w:rsidRDefault="00FE0287" w:rsidP="00FE0287">
      <w:pPr>
        <w:suppressAutoHyphens/>
        <w:autoSpaceDE w:val="0"/>
        <w:ind w:firstLine="698"/>
        <w:jc w:val="center"/>
        <w:rPr>
          <w:rFonts w:eastAsia="Calibri"/>
          <w:kern w:val="1"/>
          <w:sz w:val="28"/>
          <w:szCs w:val="28"/>
          <w:lang w:eastAsia="en-US" w:bidi="hi-IN"/>
        </w:rPr>
      </w:pPr>
    </w:p>
    <w:p w:rsidR="00FE0287" w:rsidRPr="00FE0287" w:rsidRDefault="00FE0287" w:rsidP="00FE0287">
      <w:pPr>
        <w:suppressAutoHyphens/>
        <w:autoSpaceDE w:val="0"/>
        <w:ind w:firstLine="698"/>
        <w:jc w:val="center"/>
        <w:rPr>
          <w:rFonts w:eastAsia="Calibri"/>
          <w:kern w:val="1"/>
          <w:sz w:val="28"/>
          <w:szCs w:val="28"/>
          <w:lang w:eastAsia="en-US" w:bidi="hi-IN"/>
        </w:rPr>
      </w:pPr>
    </w:p>
    <w:p w:rsidR="00FE0287" w:rsidRPr="00FE0287" w:rsidRDefault="00FE0287" w:rsidP="00FE0287">
      <w:pPr>
        <w:autoSpaceDE w:val="0"/>
        <w:autoSpaceDN w:val="0"/>
        <w:adjustRightInd w:val="0"/>
        <w:ind w:firstLine="720"/>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54"/>
        <w:gridCol w:w="3718"/>
      </w:tblGrid>
      <w:tr w:rsidR="00FE0287" w:rsidRPr="00FE0287" w:rsidTr="00FE0287">
        <w:tc>
          <w:tcPr>
            <w:tcW w:w="5354" w:type="dxa"/>
            <w:tcBorders>
              <w:top w:val="single" w:sz="4" w:space="0" w:color="auto"/>
              <w:bottom w:val="single" w:sz="4" w:space="0" w:color="auto"/>
              <w:right w:val="single" w:sz="4" w:space="0" w:color="auto"/>
            </w:tcBorders>
          </w:tcPr>
          <w:p w:rsidR="00FE0287" w:rsidRPr="00FE0287" w:rsidRDefault="00FE0287" w:rsidP="00FE0287">
            <w:pPr>
              <w:autoSpaceDE w:val="0"/>
              <w:autoSpaceDN w:val="0"/>
              <w:adjustRightInd w:val="0"/>
              <w:jc w:val="center"/>
              <w:rPr>
                <w:rFonts w:eastAsia="Calibri"/>
                <w:sz w:val="28"/>
                <w:szCs w:val="28"/>
                <w:lang w:eastAsia="en-US"/>
              </w:rPr>
            </w:pPr>
            <w:r w:rsidRPr="00FE0287">
              <w:rPr>
                <w:rFonts w:eastAsia="Calibri"/>
                <w:sz w:val="28"/>
                <w:szCs w:val="28"/>
                <w:lang w:eastAsia="en-US"/>
              </w:rPr>
              <w:t>Вывод об эффективности реализации муниципальной программы</w:t>
            </w:r>
          </w:p>
        </w:tc>
        <w:tc>
          <w:tcPr>
            <w:tcW w:w="3718" w:type="dxa"/>
            <w:tcBorders>
              <w:top w:val="single" w:sz="4" w:space="0" w:color="auto"/>
              <w:left w:val="single" w:sz="4" w:space="0" w:color="auto"/>
              <w:bottom w:val="single" w:sz="4" w:space="0" w:color="auto"/>
            </w:tcBorders>
          </w:tcPr>
          <w:p w:rsidR="00FE0287" w:rsidRPr="00FE0287" w:rsidRDefault="00FE0287" w:rsidP="00FE0287">
            <w:pPr>
              <w:autoSpaceDE w:val="0"/>
              <w:autoSpaceDN w:val="0"/>
              <w:adjustRightInd w:val="0"/>
              <w:jc w:val="center"/>
              <w:rPr>
                <w:rFonts w:eastAsia="Calibri"/>
                <w:sz w:val="28"/>
                <w:szCs w:val="28"/>
                <w:lang w:eastAsia="en-US"/>
              </w:rPr>
            </w:pPr>
            <w:r w:rsidRPr="00FE0287">
              <w:rPr>
                <w:rFonts w:eastAsia="Calibri"/>
                <w:sz w:val="28"/>
                <w:szCs w:val="28"/>
                <w:lang w:eastAsia="en-US"/>
              </w:rPr>
              <w:t>Критерий оценки эффективности ЭГП</w:t>
            </w:r>
          </w:p>
        </w:tc>
      </w:tr>
      <w:tr w:rsidR="00FE0287" w:rsidRPr="00FE0287" w:rsidTr="00FE0287">
        <w:tc>
          <w:tcPr>
            <w:tcW w:w="5354" w:type="dxa"/>
            <w:tcBorders>
              <w:top w:val="single" w:sz="4" w:space="0" w:color="auto"/>
              <w:bottom w:val="single" w:sz="4" w:space="0" w:color="auto"/>
              <w:right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Неэффективная</w:t>
            </w:r>
          </w:p>
        </w:tc>
        <w:tc>
          <w:tcPr>
            <w:tcW w:w="3718" w:type="dxa"/>
            <w:tcBorders>
              <w:top w:val="single" w:sz="4" w:space="0" w:color="auto"/>
              <w:left w:val="single" w:sz="4" w:space="0" w:color="auto"/>
              <w:bottom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менее 0,5</w:t>
            </w:r>
          </w:p>
        </w:tc>
      </w:tr>
      <w:tr w:rsidR="00FE0287" w:rsidRPr="00FE0287" w:rsidTr="00FE0287">
        <w:tc>
          <w:tcPr>
            <w:tcW w:w="5354" w:type="dxa"/>
            <w:tcBorders>
              <w:top w:val="single" w:sz="4" w:space="0" w:color="auto"/>
              <w:bottom w:val="single" w:sz="4" w:space="0" w:color="auto"/>
              <w:right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Уровень эффективности удовлетворительный</w:t>
            </w:r>
          </w:p>
        </w:tc>
        <w:tc>
          <w:tcPr>
            <w:tcW w:w="3718" w:type="dxa"/>
            <w:tcBorders>
              <w:top w:val="single" w:sz="4" w:space="0" w:color="auto"/>
              <w:left w:val="single" w:sz="4" w:space="0" w:color="auto"/>
              <w:bottom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0,5 - 0,79</w:t>
            </w:r>
          </w:p>
        </w:tc>
      </w:tr>
      <w:tr w:rsidR="00FE0287" w:rsidRPr="00FE0287" w:rsidTr="00FE0287">
        <w:tc>
          <w:tcPr>
            <w:tcW w:w="5354" w:type="dxa"/>
            <w:tcBorders>
              <w:top w:val="single" w:sz="4" w:space="0" w:color="auto"/>
              <w:bottom w:val="single" w:sz="4" w:space="0" w:color="auto"/>
              <w:right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Эффективная</w:t>
            </w:r>
          </w:p>
        </w:tc>
        <w:tc>
          <w:tcPr>
            <w:tcW w:w="3718" w:type="dxa"/>
            <w:tcBorders>
              <w:top w:val="single" w:sz="4" w:space="0" w:color="auto"/>
              <w:left w:val="single" w:sz="4" w:space="0" w:color="auto"/>
              <w:bottom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0,8 - 1</w:t>
            </w:r>
          </w:p>
        </w:tc>
      </w:tr>
      <w:tr w:rsidR="00FE0287" w:rsidRPr="00FE0287" w:rsidTr="00FE0287">
        <w:tc>
          <w:tcPr>
            <w:tcW w:w="5354" w:type="dxa"/>
            <w:tcBorders>
              <w:top w:val="single" w:sz="4" w:space="0" w:color="auto"/>
              <w:bottom w:val="single" w:sz="4" w:space="0" w:color="auto"/>
              <w:right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Высокоэффективная</w:t>
            </w:r>
          </w:p>
        </w:tc>
        <w:tc>
          <w:tcPr>
            <w:tcW w:w="3718" w:type="dxa"/>
            <w:tcBorders>
              <w:top w:val="single" w:sz="4" w:space="0" w:color="auto"/>
              <w:left w:val="single" w:sz="4" w:space="0" w:color="auto"/>
              <w:bottom w:val="single" w:sz="4" w:space="0" w:color="auto"/>
            </w:tcBorders>
          </w:tcPr>
          <w:p w:rsidR="00FE0287" w:rsidRPr="00FE0287" w:rsidRDefault="00FE0287" w:rsidP="00FE0287">
            <w:pPr>
              <w:autoSpaceDE w:val="0"/>
              <w:autoSpaceDN w:val="0"/>
              <w:adjustRightInd w:val="0"/>
              <w:jc w:val="both"/>
              <w:rPr>
                <w:rFonts w:eastAsia="Calibri"/>
                <w:sz w:val="28"/>
                <w:szCs w:val="28"/>
                <w:lang w:eastAsia="en-US"/>
              </w:rPr>
            </w:pPr>
            <w:r w:rsidRPr="00FE0287">
              <w:rPr>
                <w:rFonts w:eastAsia="Calibri"/>
                <w:sz w:val="28"/>
                <w:szCs w:val="28"/>
                <w:lang w:eastAsia="en-US"/>
              </w:rPr>
              <w:t>более 1</w:t>
            </w:r>
          </w:p>
        </w:tc>
      </w:tr>
    </w:tbl>
    <w:p w:rsidR="00FE0287" w:rsidRPr="00FE0287" w:rsidRDefault="00FE0287" w:rsidP="00FE0287">
      <w:pPr>
        <w:suppressAutoHyphens/>
        <w:autoSpaceDE w:val="0"/>
        <w:ind w:firstLine="698"/>
        <w:jc w:val="center"/>
        <w:rPr>
          <w:rFonts w:eastAsia="Calibri"/>
          <w:kern w:val="1"/>
          <w:sz w:val="28"/>
          <w:szCs w:val="28"/>
          <w:lang w:eastAsia="en-US" w:bidi="hi-IN"/>
        </w:rPr>
      </w:pPr>
    </w:p>
    <w:p w:rsidR="00FE0287" w:rsidRPr="00FE0287" w:rsidRDefault="00FE0287" w:rsidP="00FE0287">
      <w:pPr>
        <w:autoSpaceDE w:val="0"/>
        <w:autoSpaceDN w:val="0"/>
        <w:adjustRightInd w:val="0"/>
        <w:spacing w:before="19" w:line="310" w:lineRule="exact"/>
        <w:ind w:right="1678"/>
        <w:rPr>
          <w:b/>
          <w:bCs/>
          <w:color w:val="000000"/>
          <w:sz w:val="28"/>
          <w:szCs w:val="28"/>
        </w:rPr>
      </w:pPr>
    </w:p>
    <w:p w:rsidR="00FE0287" w:rsidRPr="00FE0287" w:rsidRDefault="00FE0287" w:rsidP="00FE0287">
      <w:pPr>
        <w:autoSpaceDE w:val="0"/>
        <w:autoSpaceDN w:val="0"/>
        <w:adjustRightInd w:val="0"/>
        <w:spacing w:before="19" w:line="310" w:lineRule="exact"/>
        <w:ind w:right="1678"/>
        <w:jc w:val="both"/>
        <w:rPr>
          <w:b/>
          <w:bCs/>
          <w:sz w:val="28"/>
          <w:szCs w:val="28"/>
        </w:rPr>
      </w:pPr>
      <w:r w:rsidRPr="00FE0287">
        <w:rPr>
          <w:b/>
          <w:bCs/>
          <w:sz w:val="28"/>
          <w:szCs w:val="28"/>
        </w:rPr>
        <w:t>Раздел VI. Механизм реализации Программы и контроль за ходом выполнения ее основных мероприятий</w:t>
      </w:r>
    </w:p>
    <w:p w:rsidR="00FE0287" w:rsidRPr="00FE0287" w:rsidRDefault="00FE0287" w:rsidP="00FE0287">
      <w:pPr>
        <w:autoSpaceDE w:val="0"/>
        <w:autoSpaceDN w:val="0"/>
        <w:adjustRightInd w:val="0"/>
        <w:ind w:firstLine="720"/>
        <w:jc w:val="both"/>
        <w:rPr>
          <w:rFonts w:eastAsia="Calibri"/>
          <w:sz w:val="28"/>
          <w:szCs w:val="28"/>
          <w:lang w:eastAsia="en-US"/>
        </w:rPr>
      </w:pPr>
    </w:p>
    <w:p w:rsidR="00FE0287" w:rsidRPr="00FE0287" w:rsidRDefault="00FE0287" w:rsidP="00FE0287">
      <w:pPr>
        <w:autoSpaceDE w:val="0"/>
        <w:autoSpaceDN w:val="0"/>
        <w:adjustRightInd w:val="0"/>
        <w:ind w:firstLine="720"/>
        <w:jc w:val="both"/>
        <w:rPr>
          <w:rFonts w:eastAsia="Calibri"/>
          <w:sz w:val="28"/>
          <w:szCs w:val="28"/>
          <w:lang w:eastAsia="en-US"/>
        </w:rPr>
      </w:pPr>
      <w:r w:rsidRPr="00FE0287">
        <w:rPr>
          <w:rFonts w:eastAsia="Calibri"/>
          <w:sz w:val="28"/>
          <w:szCs w:val="28"/>
          <w:lang w:eastAsia="en-US"/>
        </w:rPr>
        <w:t>Программа реализуется через план мероприятий по охране окружающей среды и повышения экологической безопасности в Чамзинском муниципальном районе на 2018 - 2022 годы.</w:t>
      </w:r>
    </w:p>
    <w:p w:rsidR="00FE0287" w:rsidRPr="00FE0287" w:rsidRDefault="00FE0287" w:rsidP="00FE0287">
      <w:pPr>
        <w:autoSpaceDE w:val="0"/>
        <w:autoSpaceDN w:val="0"/>
        <w:adjustRightInd w:val="0"/>
        <w:ind w:firstLine="720"/>
        <w:jc w:val="both"/>
        <w:rPr>
          <w:rFonts w:eastAsia="Calibri"/>
          <w:sz w:val="28"/>
          <w:szCs w:val="28"/>
          <w:lang w:eastAsia="en-US"/>
        </w:rPr>
      </w:pPr>
      <w:r w:rsidRPr="00FE0287">
        <w:rPr>
          <w:rFonts w:eastAsia="Calibri"/>
          <w:sz w:val="28"/>
          <w:szCs w:val="28"/>
          <w:lang w:eastAsia="en-US"/>
        </w:rPr>
        <w:t>Контроль за реализацией Программы осуществляет заместитель главы по жилищно-коммунальному хозяйству Администрации Чамзинского муниципального района, контроль за целевым использованием бюджетных средств осуществляет Финансовое управление Администрации Чамзинского муниципального района.</w:t>
      </w:r>
    </w:p>
    <w:p w:rsidR="00FE0287" w:rsidRPr="00FE0287" w:rsidRDefault="00FE0287" w:rsidP="00FE0287">
      <w:pPr>
        <w:autoSpaceDE w:val="0"/>
        <w:autoSpaceDN w:val="0"/>
        <w:adjustRightInd w:val="0"/>
        <w:ind w:firstLine="720"/>
        <w:jc w:val="both"/>
        <w:rPr>
          <w:rFonts w:eastAsia="Calibri"/>
          <w:sz w:val="28"/>
          <w:szCs w:val="28"/>
          <w:lang w:eastAsia="en-US"/>
        </w:rPr>
      </w:pPr>
      <w:r w:rsidRPr="00FE0287">
        <w:rPr>
          <w:rFonts w:eastAsia="Calibri"/>
          <w:sz w:val="28"/>
          <w:szCs w:val="28"/>
          <w:lang w:eastAsia="en-US"/>
        </w:rPr>
        <w:t>Исполнителями Программы являются:</w:t>
      </w:r>
    </w:p>
    <w:p w:rsidR="00FE0287" w:rsidRPr="00FE0287" w:rsidRDefault="00FE0287" w:rsidP="00FE0287">
      <w:pPr>
        <w:autoSpaceDE w:val="0"/>
        <w:autoSpaceDN w:val="0"/>
        <w:adjustRightInd w:val="0"/>
        <w:ind w:firstLine="720"/>
        <w:jc w:val="both"/>
        <w:rPr>
          <w:rFonts w:eastAsia="Calibri"/>
          <w:sz w:val="28"/>
          <w:szCs w:val="28"/>
          <w:lang w:eastAsia="en-US"/>
        </w:rPr>
      </w:pPr>
      <w:r w:rsidRPr="00FE0287">
        <w:rPr>
          <w:rFonts w:eastAsia="Calibri"/>
          <w:sz w:val="28"/>
          <w:szCs w:val="28"/>
          <w:lang w:eastAsia="en-US"/>
        </w:rPr>
        <w:t>- заместители Главы Администрации Чамзинского муниципального района;</w:t>
      </w:r>
    </w:p>
    <w:p w:rsidR="00FE0287" w:rsidRPr="00FE0287" w:rsidRDefault="00FE0287" w:rsidP="00FE0287">
      <w:pPr>
        <w:autoSpaceDE w:val="0"/>
        <w:autoSpaceDN w:val="0"/>
        <w:adjustRightInd w:val="0"/>
        <w:ind w:firstLine="720"/>
        <w:jc w:val="both"/>
        <w:rPr>
          <w:rFonts w:eastAsia="Calibri"/>
          <w:sz w:val="28"/>
          <w:szCs w:val="28"/>
          <w:lang w:eastAsia="en-US"/>
        </w:rPr>
      </w:pPr>
      <w:r w:rsidRPr="00FE0287">
        <w:rPr>
          <w:rFonts w:eastAsia="Calibri"/>
          <w:sz w:val="28"/>
          <w:szCs w:val="28"/>
          <w:lang w:eastAsia="en-US"/>
        </w:rPr>
        <w:t>- структурные подразделения администрации района.</w:t>
      </w:r>
    </w:p>
    <w:p w:rsidR="00FE0287" w:rsidRPr="00FE0287" w:rsidRDefault="00FE0287" w:rsidP="00FE0287">
      <w:pPr>
        <w:autoSpaceDE w:val="0"/>
        <w:autoSpaceDN w:val="0"/>
        <w:adjustRightInd w:val="0"/>
        <w:ind w:firstLine="720"/>
        <w:jc w:val="both"/>
        <w:rPr>
          <w:rFonts w:eastAsia="Calibri"/>
          <w:sz w:val="28"/>
          <w:szCs w:val="28"/>
          <w:lang w:eastAsia="en-US"/>
        </w:rPr>
      </w:pPr>
    </w:p>
    <w:p w:rsidR="00FE0287" w:rsidRPr="00FE0287" w:rsidRDefault="00FE0287" w:rsidP="00FE0287">
      <w:pPr>
        <w:widowControl w:val="0"/>
        <w:autoSpaceDE w:val="0"/>
        <w:autoSpaceDN w:val="0"/>
        <w:adjustRightInd w:val="0"/>
        <w:ind w:left="-284" w:right="-2" w:firstLine="720"/>
        <w:jc w:val="both"/>
        <w:rPr>
          <w:b/>
          <w:bCs/>
          <w:color w:val="26282F"/>
        </w:rPr>
        <w:sectPr w:rsidR="00FE0287" w:rsidRPr="00FE0287" w:rsidSect="00FE0287">
          <w:pgSz w:w="11905" w:h="16837"/>
          <w:pgMar w:top="567" w:right="567" w:bottom="1276" w:left="1134" w:header="720" w:footer="720" w:gutter="0"/>
          <w:cols w:space="720"/>
          <w:noEndnote/>
        </w:sectPr>
      </w:pPr>
      <w:r w:rsidRPr="00FE0287">
        <w:rPr>
          <w:b/>
          <w:bCs/>
          <w:color w:val="26282F"/>
        </w:rPr>
        <w:t xml:space="preserve">                                                     </w:t>
      </w:r>
    </w:p>
    <w:p w:rsidR="00FE0287" w:rsidRPr="00FE0287" w:rsidRDefault="00FE0287" w:rsidP="00FE0287">
      <w:pPr>
        <w:shd w:val="clear" w:color="auto" w:fill="FFFFFF"/>
        <w:jc w:val="right"/>
        <w:rPr>
          <w:color w:val="22272F"/>
          <w:sz w:val="23"/>
          <w:szCs w:val="23"/>
        </w:rPr>
      </w:pPr>
      <w:r w:rsidRPr="00FE0287">
        <w:rPr>
          <w:color w:val="22272F"/>
          <w:sz w:val="23"/>
          <w:szCs w:val="23"/>
        </w:rPr>
        <w:lastRenderedPageBreak/>
        <w:t>Приложение 1</w:t>
      </w:r>
      <w:r w:rsidRPr="00FE0287">
        <w:rPr>
          <w:color w:val="22272F"/>
          <w:sz w:val="23"/>
          <w:szCs w:val="23"/>
        </w:rPr>
        <w:br/>
        <w:t xml:space="preserve">                                                                                                                                                                                                         к </w:t>
      </w:r>
      <w:hyperlink r:id="rId10" w:anchor="/document/9024153/entry/10000" w:history="1">
        <w:r w:rsidRPr="00FE0287">
          <w:rPr>
            <w:color w:val="734C9B"/>
            <w:sz w:val="23"/>
            <w:szCs w:val="23"/>
            <w:shd w:val="clear" w:color="auto" w:fill="FFFABB"/>
          </w:rPr>
          <w:t>муниципальной</w:t>
        </w:r>
        <w:r w:rsidRPr="00FE0287">
          <w:rPr>
            <w:color w:val="734C9B"/>
            <w:sz w:val="23"/>
            <w:szCs w:val="23"/>
          </w:rPr>
          <w:t> </w:t>
        </w:r>
        <w:r w:rsidRPr="00FE0287">
          <w:rPr>
            <w:color w:val="734C9B"/>
            <w:sz w:val="23"/>
            <w:szCs w:val="23"/>
            <w:shd w:val="clear" w:color="auto" w:fill="FFFABB"/>
          </w:rPr>
          <w:t>программе</w:t>
        </w:r>
      </w:hyperlink>
    </w:p>
    <w:p w:rsidR="00FE0287" w:rsidRPr="00FE0287" w:rsidRDefault="00FE0287" w:rsidP="00FE0287">
      <w:pPr>
        <w:shd w:val="clear" w:color="auto" w:fill="FFFFFF"/>
        <w:jc w:val="right"/>
        <w:rPr>
          <w:color w:val="22272F"/>
          <w:sz w:val="23"/>
          <w:szCs w:val="23"/>
        </w:rPr>
      </w:pPr>
      <w:r w:rsidRPr="00FE0287">
        <w:rPr>
          <w:color w:val="22272F"/>
          <w:sz w:val="23"/>
          <w:szCs w:val="23"/>
        </w:rPr>
        <w:t>Чамзинского муниципального района</w:t>
      </w:r>
    </w:p>
    <w:p w:rsidR="00FE0287" w:rsidRPr="00FE0287" w:rsidRDefault="00FE0287" w:rsidP="00FE0287">
      <w:pPr>
        <w:shd w:val="clear" w:color="auto" w:fill="FFFFFF"/>
        <w:jc w:val="right"/>
        <w:rPr>
          <w:color w:val="22272F"/>
          <w:sz w:val="23"/>
          <w:szCs w:val="23"/>
        </w:rPr>
      </w:pPr>
      <w:r w:rsidRPr="00FE0287">
        <w:rPr>
          <w:color w:val="22272F"/>
          <w:sz w:val="23"/>
          <w:szCs w:val="23"/>
        </w:rPr>
        <w:t>Республики </w:t>
      </w:r>
      <w:r w:rsidRPr="00FE0287">
        <w:rPr>
          <w:color w:val="22272F"/>
          <w:sz w:val="23"/>
          <w:szCs w:val="23"/>
          <w:shd w:val="clear" w:color="auto" w:fill="FFFABB"/>
        </w:rPr>
        <w:t>Мордовия</w:t>
      </w:r>
      <w:r w:rsidRPr="00FE0287">
        <w:rPr>
          <w:color w:val="22272F"/>
          <w:sz w:val="23"/>
          <w:szCs w:val="23"/>
        </w:rPr>
        <w:t> "</w:t>
      </w:r>
      <w:r w:rsidRPr="00FE0287">
        <w:rPr>
          <w:color w:val="22272F"/>
          <w:sz w:val="23"/>
          <w:szCs w:val="23"/>
          <w:shd w:val="clear" w:color="auto" w:fill="FFFABB"/>
        </w:rPr>
        <w:t>Охрана</w:t>
      </w:r>
      <w:r w:rsidRPr="00FE0287">
        <w:rPr>
          <w:color w:val="22272F"/>
          <w:sz w:val="23"/>
          <w:szCs w:val="23"/>
        </w:rPr>
        <w:br/>
      </w:r>
      <w:r w:rsidRPr="00FE0287">
        <w:rPr>
          <w:color w:val="22272F"/>
          <w:sz w:val="23"/>
          <w:szCs w:val="23"/>
          <w:shd w:val="clear" w:color="auto" w:fill="FFFABB"/>
        </w:rPr>
        <w:t xml:space="preserve">                                                                                                                                                                                                       окружающей</w:t>
      </w:r>
      <w:r w:rsidRPr="00FE0287">
        <w:rPr>
          <w:color w:val="22272F"/>
          <w:sz w:val="23"/>
          <w:szCs w:val="23"/>
        </w:rPr>
        <w:t> </w:t>
      </w:r>
      <w:r w:rsidRPr="00FE0287">
        <w:rPr>
          <w:color w:val="22272F"/>
          <w:sz w:val="23"/>
          <w:szCs w:val="23"/>
          <w:shd w:val="clear" w:color="auto" w:fill="FFFABB"/>
        </w:rPr>
        <w:t>среды</w:t>
      </w:r>
      <w:r w:rsidRPr="00FE0287">
        <w:rPr>
          <w:color w:val="22272F"/>
          <w:sz w:val="23"/>
          <w:szCs w:val="23"/>
        </w:rPr>
        <w:t> и повышение</w:t>
      </w:r>
      <w:r w:rsidRPr="00FE0287">
        <w:rPr>
          <w:color w:val="22272F"/>
          <w:sz w:val="23"/>
          <w:szCs w:val="23"/>
        </w:rPr>
        <w:br/>
        <w:t xml:space="preserve">                                                                                                                                                                                                         экологической безопасности</w:t>
      </w:r>
      <w:r w:rsidRPr="00FE0287">
        <w:rPr>
          <w:color w:val="22272F"/>
          <w:sz w:val="23"/>
          <w:szCs w:val="23"/>
        </w:rPr>
        <w:br/>
        <w:t xml:space="preserve">                                                                                                                                                                                                               на 2018 - 2022 годы"</w:t>
      </w:r>
    </w:p>
    <w:p w:rsidR="00FE0287" w:rsidRPr="00FE0287" w:rsidRDefault="00FE0287" w:rsidP="00FE0287">
      <w:pPr>
        <w:shd w:val="clear" w:color="auto" w:fill="FFFFFF"/>
        <w:spacing w:before="100" w:beforeAutospacing="1" w:after="100" w:afterAutospacing="1"/>
        <w:jc w:val="center"/>
        <w:rPr>
          <w:color w:val="22272F"/>
          <w:sz w:val="34"/>
          <w:szCs w:val="34"/>
        </w:rPr>
      </w:pPr>
      <w:r w:rsidRPr="00FE0287">
        <w:rPr>
          <w:color w:val="22272F"/>
          <w:sz w:val="34"/>
          <w:szCs w:val="34"/>
        </w:rPr>
        <w:t>Сведения</w:t>
      </w:r>
      <w:r w:rsidRPr="00FE0287">
        <w:rPr>
          <w:color w:val="22272F"/>
          <w:sz w:val="34"/>
          <w:szCs w:val="34"/>
        </w:rPr>
        <w:br/>
        <w:t>о показателях (индикаторах) </w:t>
      </w:r>
      <w:r w:rsidRPr="00FE0287">
        <w:rPr>
          <w:color w:val="22272F"/>
          <w:sz w:val="34"/>
          <w:szCs w:val="34"/>
          <w:shd w:val="clear" w:color="auto" w:fill="FFFABB"/>
        </w:rPr>
        <w:t xml:space="preserve"> муниципальной программы</w:t>
      </w:r>
      <w:r w:rsidRPr="00FE0287">
        <w:rPr>
          <w:color w:val="22272F"/>
          <w:sz w:val="34"/>
          <w:szCs w:val="34"/>
        </w:rPr>
        <w:t>  Чамзинского муниципального района Республики </w:t>
      </w:r>
      <w:r w:rsidRPr="00FE0287">
        <w:rPr>
          <w:color w:val="22272F"/>
          <w:sz w:val="34"/>
          <w:szCs w:val="34"/>
          <w:shd w:val="clear" w:color="auto" w:fill="FFFABB"/>
        </w:rPr>
        <w:t>Мордовия</w:t>
      </w:r>
      <w:r w:rsidRPr="00FE0287">
        <w:rPr>
          <w:color w:val="22272F"/>
          <w:sz w:val="34"/>
          <w:szCs w:val="34"/>
        </w:rPr>
        <w:t> "</w:t>
      </w:r>
      <w:r w:rsidRPr="00FE0287">
        <w:rPr>
          <w:color w:val="22272F"/>
          <w:sz w:val="34"/>
          <w:szCs w:val="34"/>
          <w:shd w:val="clear" w:color="auto" w:fill="FFFABB"/>
        </w:rPr>
        <w:t>Охрана окружающей</w:t>
      </w:r>
      <w:r w:rsidRPr="00FE0287">
        <w:rPr>
          <w:color w:val="22272F"/>
          <w:sz w:val="34"/>
          <w:szCs w:val="34"/>
        </w:rPr>
        <w:t> </w:t>
      </w:r>
      <w:r w:rsidRPr="00FE0287">
        <w:rPr>
          <w:color w:val="22272F"/>
          <w:sz w:val="34"/>
          <w:szCs w:val="34"/>
          <w:shd w:val="clear" w:color="auto" w:fill="FFFABB"/>
        </w:rPr>
        <w:t>среды</w:t>
      </w:r>
      <w:r w:rsidRPr="00FE0287">
        <w:rPr>
          <w:color w:val="22272F"/>
          <w:sz w:val="34"/>
          <w:szCs w:val="34"/>
        </w:rPr>
        <w:t> и повышение экологической безопасности на 2018 - 2022 годы" и их значениях</w:t>
      </w:r>
    </w:p>
    <w:tbl>
      <w:tblPr>
        <w:tblW w:w="9513" w:type="dxa"/>
        <w:shd w:val="clear" w:color="auto" w:fill="FFFFFF"/>
        <w:tblLayout w:type="fixed"/>
        <w:tblCellMar>
          <w:top w:w="15" w:type="dxa"/>
          <w:left w:w="15" w:type="dxa"/>
          <w:bottom w:w="15" w:type="dxa"/>
          <w:right w:w="15" w:type="dxa"/>
        </w:tblCellMar>
        <w:tblLook w:val="04A0"/>
      </w:tblPr>
      <w:tblGrid>
        <w:gridCol w:w="441"/>
        <w:gridCol w:w="3049"/>
        <w:gridCol w:w="1559"/>
        <w:gridCol w:w="992"/>
        <w:gridCol w:w="992"/>
        <w:gridCol w:w="637"/>
        <w:gridCol w:w="850"/>
        <w:gridCol w:w="993"/>
      </w:tblGrid>
      <w:tr w:rsidR="00FE0287" w:rsidRPr="00FE0287" w:rsidTr="005A1AF4">
        <w:trPr>
          <w:trHeight w:val="364"/>
        </w:trPr>
        <w:tc>
          <w:tcPr>
            <w:tcW w:w="441" w:type="dxa"/>
            <w:vMerge w:val="restart"/>
            <w:tcBorders>
              <w:top w:val="single" w:sz="4" w:space="0" w:color="auto"/>
              <w:left w:val="single" w:sz="6" w:space="0" w:color="000000"/>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b/>
                <w:color w:val="22272F"/>
                <w:sz w:val="23"/>
                <w:szCs w:val="23"/>
              </w:rPr>
            </w:pPr>
            <w:r w:rsidRPr="00FE0287">
              <w:rPr>
                <w:b/>
                <w:color w:val="22272F"/>
                <w:sz w:val="23"/>
                <w:szCs w:val="23"/>
              </w:rPr>
              <w:t>N</w:t>
            </w:r>
            <w:r w:rsidRPr="00FE0287">
              <w:rPr>
                <w:b/>
                <w:color w:val="22272F"/>
                <w:sz w:val="23"/>
                <w:szCs w:val="23"/>
              </w:rPr>
              <w:br/>
              <w:t>п/п</w:t>
            </w:r>
          </w:p>
        </w:tc>
        <w:tc>
          <w:tcPr>
            <w:tcW w:w="3049" w:type="dxa"/>
            <w:vMerge w:val="restart"/>
            <w:tcBorders>
              <w:top w:val="single" w:sz="4" w:space="0" w:color="auto"/>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b/>
                <w:color w:val="22272F"/>
                <w:sz w:val="23"/>
                <w:szCs w:val="23"/>
              </w:rPr>
            </w:pPr>
            <w:r w:rsidRPr="00FE0287">
              <w:rPr>
                <w:b/>
                <w:color w:val="22272F"/>
                <w:sz w:val="23"/>
                <w:szCs w:val="23"/>
              </w:rPr>
              <w:t>Показатель (индикатор) (наименование)</w:t>
            </w:r>
          </w:p>
        </w:tc>
        <w:tc>
          <w:tcPr>
            <w:tcW w:w="1559" w:type="dxa"/>
            <w:vMerge w:val="restart"/>
            <w:tcBorders>
              <w:top w:val="single" w:sz="4" w:space="0" w:color="auto"/>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b/>
                <w:color w:val="22272F"/>
                <w:sz w:val="23"/>
                <w:szCs w:val="23"/>
              </w:rPr>
            </w:pPr>
            <w:r w:rsidRPr="00FE0287">
              <w:rPr>
                <w:b/>
                <w:color w:val="22272F"/>
                <w:sz w:val="23"/>
                <w:szCs w:val="23"/>
              </w:rPr>
              <w:t>Единица измерения</w:t>
            </w:r>
          </w:p>
        </w:tc>
        <w:tc>
          <w:tcPr>
            <w:tcW w:w="4464" w:type="dxa"/>
            <w:gridSpan w:val="5"/>
            <w:tcBorders>
              <w:top w:val="single" w:sz="4" w:space="0" w:color="auto"/>
              <w:bottom w:val="single" w:sz="4" w:space="0" w:color="auto"/>
              <w:right w:val="single" w:sz="4" w:space="0" w:color="auto"/>
            </w:tcBorders>
            <w:shd w:val="clear" w:color="auto" w:fill="auto"/>
          </w:tcPr>
          <w:p w:rsidR="00FE0287" w:rsidRPr="00FE0287" w:rsidRDefault="00FE0287" w:rsidP="00FE0287">
            <w:pPr>
              <w:jc w:val="center"/>
              <w:rPr>
                <w:b/>
              </w:rPr>
            </w:pPr>
            <w:r w:rsidRPr="00FE0287">
              <w:rPr>
                <w:b/>
              </w:rPr>
              <w:t>Значения показателей</w:t>
            </w:r>
          </w:p>
        </w:tc>
      </w:tr>
      <w:tr w:rsidR="0047124C" w:rsidRPr="00FE0287" w:rsidTr="005A1AF4">
        <w:tc>
          <w:tcPr>
            <w:tcW w:w="4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0287" w:rsidRPr="00FE0287" w:rsidRDefault="00FE0287" w:rsidP="00FE0287">
            <w:pPr>
              <w:jc w:val="both"/>
              <w:rPr>
                <w:b/>
                <w:color w:val="22272F"/>
                <w:sz w:val="23"/>
                <w:szCs w:val="23"/>
              </w:rPr>
            </w:pPr>
          </w:p>
        </w:tc>
        <w:tc>
          <w:tcPr>
            <w:tcW w:w="3049" w:type="dxa"/>
            <w:vMerge/>
            <w:tcBorders>
              <w:top w:val="single" w:sz="6" w:space="0" w:color="000000"/>
              <w:bottom w:val="single" w:sz="6" w:space="0" w:color="000000"/>
              <w:right w:val="single" w:sz="6" w:space="0" w:color="000000"/>
            </w:tcBorders>
            <w:shd w:val="clear" w:color="auto" w:fill="FFFFFF"/>
            <w:vAlign w:val="center"/>
            <w:hideMark/>
          </w:tcPr>
          <w:p w:rsidR="00FE0287" w:rsidRPr="00FE0287" w:rsidRDefault="00FE0287" w:rsidP="00FE0287">
            <w:pPr>
              <w:jc w:val="both"/>
              <w:rPr>
                <w:b/>
                <w:color w:val="22272F"/>
                <w:sz w:val="23"/>
                <w:szCs w:val="23"/>
              </w:rPr>
            </w:pPr>
          </w:p>
        </w:tc>
        <w:tc>
          <w:tcPr>
            <w:tcW w:w="1559" w:type="dxa"/>
            <w:vMerge/>
            <w:tcBorders>
              <w:top w:val="single" w:sz="6" w:space="0" w:color="000000"/>
              <w:bottom w:val="single" w:sz="6" w:space="0" w:color="000000"/>
              <w:right w:val="single" w:sz="6" w:space="0" w:color="000000"/>
            </w:tcBorders>
            <w:shd w:val="clear" w:color="auto" w:fill="FFFFFF"/>
            <w:vAlign w:val="center"/>
            <w:hideMark/>
          </w:tcPr>
          <w:p w:rsidR="00FE0287" w:rsidRPr="00FE0287" w:rsidRDefault="00FE0287" w:rsidP="00FE0287">
            <w:pPr>
              <w:jc w:val="both"/>
              <w:rPr>
                <w:b/>
                <w:color w:val="22272F"/>
                <w:sz w:val="23"/>
                <w:szCs w:val="23"/>
              </w:rPr>
            </w:pPr>
          </w:p>
        </w:tc>
        <w:tc>
          <w:tcPr>
            <w:tcW w:w="992" w:type="dxa"/>
            <w:tcBorders>
              <w:top w:val="single" w:sz="4" w:space="0" w:color="auto"/>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rPr>
                <w:b/>
              </w:rPr>
            </w:pPr>
            <w:r w:rsidRPr="00FE0287">
              <w:rPr>
                <w:b/>
              </w:rPr>
              <w:t>2018 год</w:t>
            </w:r>
          </w:p>
        </w:tc>
        <w:tc>
          <w:tcPr>
            <w:tcW w:w="992" w:type="dxa"/>
            <w:tcBorders>
              <w:top w:val="single" w:sz="4" w:space="0" w:color="auto"/>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rPr>
                <w:b/>
              </w:rPr>
            </w:pPr>
            <w:r w:rsidRPr="00FE0287">
              <w:rPr>
                <w:b/>
              </w:rPr>
              <w:t>2019 год</w:t>
            </w:r>
          </w:p>
        </w:tc>
        <w:tc>
          <w:tcPr>
            <w:tcW w:w="637" w:type="dxa"/>
            <w:tcBorders>
              <w:top w:val="single" w:sz="4" w:space="0" w:color="auto"/>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rPr>
                <w:b/>
              </w:rPr>
            </w:pPr>
            <w:r w:rsidRPr="00FE0287">
              <w:rPr>
                <w:b/>
              </w:rPr>
              <w:t>2020 год</w:t>
            </w:r>
          </w:p>
        </w:tc>
        <w:tc>
          <w:tcPr>
            <w:tcW w:w="850" w:type="dxa"/>
            <w:tcBorders>
              <w:top w:val="single" w:sz="4" w:space="0" w:color="auto"/>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rPr>
                <w:b/>
              </w:rPr>
            </w:pPr>
            <w:r w:rsidRPr="00FE0287">
              <w:rPr>
                <w:b/>
              </w:rPr>
              <w:t>2021 год</w:t>
            </w:r>
          </w:p>
        </w:tc>
        <w:tc>
          <w:tcPr>
            <w:tcW w:w="993" w:type="dxa"/>
            <w:tcBorders>
              <w:top w:val="single" w:sz="4" w:space="0" w:color="auto"/>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rPr>
                <w:b/>
              </w:rPr>
            </w:pPr>
            <w:r w:rsidRPr="00FE0287">
              <w:rPr>
                <w:b/>
              </w:rPr>
              <w:t>2022 год</w:t>
            </w:r>
          </w:p>
        </w:tc>
      </w:tr>
      <w:tr w:rsidR="0047124C" w:rsidRPr="00FE0287" w:rsidTr="005A1AF4">
        <w:trPr>
          <w:trHeight w:val="266"/>
        </w:trPr>
        <w:tc>
          <w:tcPr>
            <w:tcW w:w="441" w:type="dxa"/>
            <w:tcBorders>
              <w:left w:val="single" w:sz="6" w:space="0" w:color="000000"/>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1</w:t>
            </w:r>
          </w:p>
        </w:tc>
        <w:tc>
          <w:tcPr>
            <w:tcW w:w="304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2</w:t>
            </w:r>
          </w:p>
        </w:tc>
        <w:tc>
          <w:tcPr>
            <w:tcW w:w="155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3</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9</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w:t>
            </w:r>
          </w:p>
        </w:tc>
        <w:tc>
          <w:tcPr>
            <w:tcW w:w="637"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11</w:t>
            </w:r>
          </w:p>
        </w:tc>
        <w:tc>
          <w:tcPr>
            <w:tcW w:w="850"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12</w:t>
            </w:r>
          </w:p>
        </w:tc>
        <w:tc>
          <w:tcPr>
            <w:tcW w:w="993"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12</w:t>
            </w:r>
          </w:p>
        </w:tc>
      </w:tr>
      <w:tr w:rsidR="0047124C" w:rsidRPr="00FE0287" w:rsidTr="005A1AF4">
        <w:tc>
          <w:tcPr>
            <w:tcW w:w="441" w:type="dxa"/>
            <w:tcBorders>
              <w:left w:val="single" w:sz="6" w:space="0" w:color="000000"/>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1</w:t>
            </w:r>
          </w:p>
        </w:tc>
        <w:tc>
          <w:tcPr>
            <w:tcW w:w="304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both"/>
              <w:rPr>
                <w:color w:val="22272F"/>
                <w:sz w:val="23"/>
                <w:szCs w:val="23"/>
              </w:rPr>
            </w:pPr>
            <w:r w:rsidRPr="00FE0287">
              <w:rPr>
                <w:color w:val="22272F"/>
                <w:sz w:val="23"/>
                <w:szCs w:val="23"/>
              </w:rPr>
              <w:t>Доля объектов размещения ТКО, соответствующих требованиям действующего природоохранного законодательства</w:t>
            </w:r>
          </w:p>
        </w:tc>
        <w:tc>
          <w:tcPr>
            <w:tcW w:w="155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50</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60</w:t>
            </w:r>
          </w:p>
        </w:tc>
        <w:tc>
          <w:tcPr>
            <w:tcW w:w="637"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80</w:t>
            </w:r>
          </w:p>
        </w:tc>
        <w:tc>
          <w:tcPr>
            <w:tcW w:w="850"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c>
          <w:tcPr>
            <w:tcW w:w="993"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r>
      <w:tr w:rsidR="0047124C" w:rsidRPr="00FE0287" w:rsidTr="005A1AF4">
        <w:tc>
          <w:tcPr>
            <w:tcW w:w="441" w:type="dxa"/>
            <w:tcBorders>
              <w:left w:val="single" w:sz="6" w:space="0" w:color="000000"/>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2</w:t>
            </w:r>
          </w:p>
        </w:tc>
        <w:tc>
          <w:tcPr>
            <w:tcW w:w="304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both"/>
              <w:rPr>
                <w:color w:val="22272F"/>
                <w:sz w:val="23"/>
                <w:szCs w:val="23"/>
              </w:rPr>
            </w:pPr>
            <w:r w:rsidRPr="00FE0287">
              <w:rPr>
                <w:color w:val="22272F"/>
                <w:sz w:val="23"/>
                <w:szCs w:val="23"/>
              </w:rPr>
              <w:t>Доля площади рекультивированных (ликвидированных) санкционированных объектов размещения ТКО (от общей площади, занятой такими объектами, предполагаемыми к рекультивации (ликвидации)</w:t>
            </w:r>
          </w:p>
        </w:tc>
        <w:tc>
          <w:tcPr>
            <w:tcW w:w="155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50</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60</w:t>
            </w:r>
          </w:p>
        </w:tc>
        <w:tc>
          <w:tcPr>
            <w:tcW w:w="637"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80</w:t>
            </w:r>
          </w:p>
        </w:tc>
        <w:tc>
          <w:tcPr>
            <w:tcW w:w="850"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c>
          <w:tcPr>
            <w:tcW w:w="993"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r>
      <w:tr w:rsidR="0047124C" w:rsidRPr="00FE0287" w:rsidTr="005A1AF4">
        <w:trPr>
          <w:trHeight w:val="1944"/>
        </w:trPr>
        <w:tc>
          <w:tcPr>
            <w:tcW w:w="441" w:type="dxa"/>
            <w:tcBorders>
              <w:left w:val="single" w:sz="6" w:space="0" w:color="000000"/>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bookmarkStart w:id="16" w:name="_GoBack"/>
            <w:bookmarkEnd w:id="16"/>
            <w:r w:rsidRPr="00FE0287">
              <w:rPr>
                <w:color w:val="22272F"/>
                <w:sz w:val="23"/>
                <w:szCs w:val="23"/>
              </w:rPr>
              <w:t>3</w:t>
            </w:r>
          </w:p>
        </w:tc>
        <w:tc>
          <w:tcPr>
            <w:tcW w:w="304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both"/>
              <w:rPr>
                <w:color w:val="22272F"/>
                <w:sz w:val="23"/>
                <w:szCs w:val="23"/>
              </w:rPr>
            </w:pPr>
            <w:r w:rsidRPr="00FE0287">
              <w:rPr>
                <w:color w:val="22272F"/>
                <w:sz w:val="23"/>
                <w:szCs w:val="23"/>
              </w:rPr>
              <w:t>Доля площади рекультивированных (ликвидированных) несанкционированных объектов размещения ТКО, объектов накопленного экологического ущерба (от общей площади, занятой такими объектами)</w:t>
            </w:r>
          </w:p>
        </w:tc>
        <w:tc>
          <w:tcPr>
            <w:tcW w:w="155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50</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80</w:t>
            </w:r>
          </w:p>
        </w:tc>
        <w:tc>
          <w:tcPr>
            <w:tcW w:w="637" w:type="dxa"/>
            <w:tcBorders>
              <w:bottom w:val="single" w:sz="6" w:space="0" w:color="000000"/>
              <w:right w:val="single" w:sz="6" w:space="0" w:color="000000"/>
            </w:tcBorders>
            <w:shd w:val="clear" w:color="auto" w:fill="FFFFFF"/>
            <w:hideMark/>
          </w:tcPr>
          <w:p w:rsidR="00FE0287" w:rsidRPr="00FE0287" w:rsidRDefault="00FE0287" w:rsidP="0047124C">
            <w:pPr>
              <w:widowControl w:val="0"/>
              <w:autoSpaceDE w:val="0"/>
              <w:autoSpaceDN w:val="0"/>
              <w:adjustRightInd w:val="0"/>
              <w:ind w:left="-582" w:right="1863" w:firstLine="582"/>
              <w:jc w:val="center"/>
            </w:pPr>
            <w:r w:rsidRPr="00FE0287">
              <w:t>90</w:t>
            </w:r>
          </w:p>
        </w:tc>
        <w:tc>
          <w:tcPr>
            <w:tcW w:w="850"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c>
          <w:tcPr>
            <w:tcW w:w="993"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r>
      <w:tr w:rsidR="0047124C" w:rsidRPr="00FE0287" w:rsidTr="005A1AF4">
        <w:tc>
          <w:tcPr>
            <w:tcW w:w="441" w:type="dxa"/>
            <w:tcBorders>
              <w:left w:val="single" w:sz="6" w:space="0" w:color="000000"/>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4</w:t>
            </w:r>
          </w:p>
        </w:tc>
        <w:tc>
          <w:tcPr>
            <w:tcW w:w="304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both"/>
              <w:rPr>
                <w:color w:val="22272F"/>
                <w:sz w:val="23"/>
                <w:szCs w:val="23"/>
              </w:rPr>
            </w:pPr>
            <w:r w:rsidRPr="00FE0287">
              <w:rPr>
                <w:color w:val="22272F"/>
                <w:sz w:val="23"/>
                <w:szCs w:val="23"/>
              </w:rPr>
              <w:t>Доля ТКО, размещенных в соответствии с требованиями законодательства Российской Федерации</w:t>
            </w:r>
          </w:p>
        </w:tc>
        <w:tc>
          <w:tcPr>
            <w:tcW w:w="155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87</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90</w:t>
            </w:r>
          </w:p>
        </w:tc>
        <w:tc>
          <w:tcPr>
            <w:tcW w:w="637"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95</w:t>
            </w:r>
          </w:p>
        </w:tc>
        <w:tc>
          <w:tcPr>
            <w:tcW w:w="850"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c>
          <w:tcPr>
            <w:tcW w:w="993"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100</w:t>
            </w:r>
          </w:p>
        </w:tc>
      </w:tr>
      <w:tr w:rsidR="0047124C" w:rsidRPr="00FE0287" w:rsidTr="005A1AF4">
        <w:trPr>
          <w:trHeight w:val="53"/>
        </w:trPr>
        <w:tc>
          <w:tcPr>
            <w:tcW w:w="441" w:type="dxa"/>
            <w:tcBorders>
              <w:left w:val="single" w:sz="6" w:space="0" w:color="000000"/>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t>5</w:t>
            </w:r>
          </w:p>
        </w:tc>
        <w:tc>
          <w:tcPr>
            <w:tcW w:w="304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both"/>
              <w:rPr>
                <w:color w:val="22272F"/>
                <w:sz w:val="23"/>
                <w:szCs w:val="23"/>
              </w:rPr>
            </w:pPr>
            <w:r w:rsidRPr="00FE0287">
              <w:rPr>
                <w:color w:val="22272F"/>
                <w:sz w:val="23"/>
                <w:szCs w:val="23"/>
              </w:rPr>
              <w:t xml:space="preserve">Доля извлекаемых ВМР от общего объема ТКО, </w:t>
            </w:r>
            <w:r w:rsidRPr="00FE0287">
              <w:rPr>
                <w:color w:val="22272F"/>
                <w:sz w:val="23"/>
                <w:szCs w:val="23"/>
              </w:rPr>
              <w:lastRenderedPageBreak/>
              <w:t>направляемых на захоронение</w:t>
            </w:r>
          </w:p>
        </w:tc>
        <w:tc>
          <w:tcPr>
            <w:tcW w:w="1559" w:type="dxa"/>
            <w:tcBorders>
              <w:bottom w:val="single" w:sz="6" w:space="0" w:color="000000"/>
              <w:right w:val="single" w:sz="6" w:space="0" w:color="000000"/>
            </w:tcBorders>
            <w:shd w:val="clear" w:color="auto" w:fill="FFFFFF"/>
            <w:hideMark/>
          </w:tcPr>
          <w:p w:rsidR="00FE0287" w:rsidRPr="00FE0287" w:rsidRDefault="00FE0287" w:rsidP="00FE0287">
            <w:pPr>
              <w:spacing w:before="100" w:beforeAutospacing="1" w:after="100" w:afterAutospacing="1"/>
              <w:jc w:val="center"/>
              <w:rPr>
                <w:color w:val="22272F"/>
                <w:sz w:val="23"/>
                <w:szCs w:val="23"/>
              </w:rPr>
            </w:pPr>
            <w:r w:rsidRPr="00FE0287">
              <w:rPr>
                <w:color w:val="22272F"/>
                <w:sz w:val="23"/>
                <w:szCs w:val="23"/>
              </w:rPr>
              <w:lastRenderedPageBreak/>
              <w:t>%</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10</w:t>
            </w:r>
          </w:p>
        </w:tc>
        <w:tc>
          <w:tcPr>
            <w:tcW w:w="992"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12</w:t>
            </w:r>
          </w:p>
        </w:tc>
        <w:tc>
          <w:tcPr>
            <w:tcW w:w="637"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12</w:t>
            </w:r>
          </w:p>
        </w:tc>
        <w:tc>
          <w:tcPr>
            <w:tcW w:w="850"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12</w:t>
            </w:r>
          </w:p>
        </w:tc>
        <w:tc>
          <w:tcPr>
            <w:tcW w:w="993" w:type="dxa"/>
            <w:tcBorders>
              <w:bottom w:val="single" w:sz="6" w:space="0" w:color="000000"/>
              <w:right w:val="single" w:sz="6" w:space="0" w:color="000000"/>
            </w:tcBorders>
            <w:shd w:val="clear" w:color="auto" w:fill="FFFFFF"/>
            <w:hideMark/>
          </w:tcPr>
          <w:p w:rsidR="00FE0287" w:rsidRPr="00FE0287" w:rsidRDefault="00FE0287" w:rsidP="00FE0287">
            <w:pPr>
              <w:widowControl w:val="0"/>
              <w:autoSpaceDE w:val="0"/>
              <w:autoSpaceDN w:val="0"/>
              <w:adjustRightInd w:val="0"/>
              <w:jc w:val="center"/>
            </w:pPr>
            <w:r w:rsidRPr="00FE0287">
              <w:t>12</w:t>
            </w:r>
          </w:p>
        </w:tc>
      </w:tr>
    </w:tbl>
    <w:p w:rsidR="00FE0287" w:rsidRPr="00FE0287" w:rsidRDefault="00FE0287" w:rsidP="00FE0287">
      <w:pPr>
        <w:widowControl w:val="0"/>
        <w:autoSpaceDE w:val="0"/>
        <w:autoSpaceDN w:val="0"/>
        <w:adjustRightInd w:val="0"/>
        <w:jc w:val="both"/>
        <w:rPr>
          <w:b/>
          <w:bCs/>
        </w:rPr>
      </w:pPr>
      <w:r w:rsidRPr="00FE0287">
        <w:rPr>
          <w:b/>
          <w:bCs/>
        </w:rPr>
        <w:lastRenderedPageBreak/>
        <w:t xml:space="preserve">                                                                                  </w:t>
      </w:r>
    </w:p>
    <w:p w:rsidR="00FE0287" w:rsidRPr="00FE0287" w:rsidRDefault="00FE0287" w:rsidP="00FE0287">
      <w:pPr>
        <w:autoSpaceDE w:val="0"/>
        <w:autoSpaceDN w:val="0"/>
        <w:adjustRightInd w:val="0"/>
        <w:ind w:firstLine="720"/>
        <w:rPr>
          <w:rFonts w:eastAsia="Calibri"/>
          <w:sz w:val="28"/>
          <w:szCs w:val="28"/>
          <w:lang w:eastAsia="en-US"/>
        </w:rPr>
      </w:pPr>
    </w:p>
    <w:p w:rsidR="005A1AF4" w:rsidRDefault="00FE0287" w:rsidP="00FE0287">
      <w:pPr>
        <w:spacing w:line="276" w:lineRule="auto"/>
        <w:ind w:firstLine="720"/>
        <w:jc w:val="both"/>
        <w:rPr>
          <w:rFonts w:eastAsia="Calibri"/>
          <w:sz w:val="28"/>
          <w:szCs w:val="28"/>
          <w:lang w:eastAsia="en-US"/>
        </w:rPr>
      </w:pPr>
      <w:r w:rsidRPr="00FE0287">
        <w:rPr>
          <w:rFonts w:ascii="Calibri" w:eastAsia="Calibri" w:hAnsi="Calibri" w:cs="Calibri"/>
          <w:b/>
          <w:bCs/>
          <w:color w:val="26282F"/>
          <w:lang w:eastAsia="en-US"/>
        </w:rPr>
        <w:t xml:space="preserve">                                            </w:t>
      </w:r>
    </w:p>
    <w:p w:rsidR="005A1AF4" w:rsidRPr="005A1AF4" w:rsidRDefault="005A1AF4" w:rsidP="005A1AF4">
      <w:pPr>
        <w:rPr>
          <w:rFonts w:eastAsia="Calibri"/>
          <w:sz w:val="28"/>
          <w:szCs w:val="28"/>
          <w:lang w:eastAsia="en-US"/>
        </w:rPr>
      </w:pPr>
    </w:p>
    <w:p w:rsidR="005A1AF4" w:rsidRPr="005A1AF4" w:rsidRDefault="005A1AF4" w:rsidP="005A1AF4">
      <w:pPr>
        <w:rPr>
          <w:rFonts w:eastAsia="Calibri"/>
          <w:sz w:val="28"/>
          <w:szCs w:val="28"/>
          <w:lang w:eastAsia="en-US"/>
        </w:rPr>
      </w:pPr>
    </w:p>
    <w:p w:rsidR="005A1AF4" w:rsidRPr="005A1AF4" w:rsidRDefault="005A1AF4" w:rsidP="005A1AF4">
      <w:pPr>
        <w:rPr>
          <w:rFonts w:eastAsia="Calibri"/>
          <w:sz w:val="28"/>
          <w:szCs w:val="28"/>
          <w:lang w:eastAsia="en-US"/>
        </w:rPr>
      </w:pPr>
    </w:p>
    <w:p w:rsidR="005A1AF4" w:rsidRPr="005A1AF4" w:rsidRDefault="005A1AF4" w:rsidP="005A1AF4">
      <w:pPr>
        <w:rPr>
          <w:rFonts w:eastAsia="Calibri"/>
          <w:sz w:val="28"/>
          <w:szCs w:val="28"/>
          <w:lang w:eastAsia="en-US"/>
        </w:rPr>
      </w:pPr>
    </w:p>
    <w:p w:rsidR="005A1AF4" w:rsidRPr="005A1AF4" w:rsidRDefault="005A1AF4" w:rsidP="005A1AF4">
      <w:pPr>
        <w:rPr>
          <w:rFonts w:eastAsia="Calibri"/>
          <w:sz w:val="28"/>
          <w:szCs w:val="28"/>
          <w:lang w:eastAsia="en-US"/>
        </w:rPr>
      </w:pPr>
    </w:p>
    <w:p w:rsidR="005A1AF4" w:rsidRPr="005A1AF4" w:rsidRDefault="005A1AF4" w:rsidP="005A1AF4">
      <w:pPr>
        <w:rPr>
          <w:rFonts w:eastAsia="Calibri"/>
          <w:sz w:val="28"/>
          <w:szCs w:val="28"/>
          <w:lang w:eastAsia="en-US"/>
        </w:rPr>
      </w:pPr>
    </w:p>
    <w:p w:rsidR="005A1AF4" w:rsidRPr="005A1AF4" w:rsidRDefault="005A1AF4" w:rsidP="005A1AF4">
      <w:pPr>
        <w:rPr>
          <w:rFonts w:eastAsia="Calibri"/>
          <w:sz w:val="28"/>
          <w:szCs w:val="28"/>
          <w:lang w:eastAsia="en-US"/>
        </w:rPr>
      </w:pPr>
    </w:p>
    <w:p w:rsidR="005A1AF4" w:rsidRPr="005A1AF4" w:rsidRDefault="005A1AF4" w:rsidP="005A1AF4">
      <w:pPr>
        <w:rPr>
          <w:rFonts w:eastAsia="Calibri"/>
          <w:sz w:val="28"/>
          <w:szCs w:val="28"/>
          <w:lang w:eastAsia="en-US"/>
        </w:rPr>
      </w:pPr>
    </w:p>
    <w:p w:rsidR="00FE0287" w:rsidRPr="005A1AF4" w:rsidRDefault="00FE0287" w:rsidP="005A1AF4">
      <w:pPr>
        <w:tabs>
          <w:tab w:val="left" w:pos="3516"/>
        </w:tabs>
        <w:rPr>
          <w:rFonts w:eastAsia="Calibri"/>
          <w:sz w:val="28"/>
          <w:szCs w:val="28"/>
          <w:lang w:eastAsia="en-US"/>
        </w:rPr>
      </w:pPr>
    </w:p>
    <w:p w:rsidR="00FE0287" w:rsidRDefault="00FE0287" w:rsidP="0047124C">
      <w:pPr>
        <w:pStyle w:val="1"/>
        <w:tabs>
          <w:tab w:val="left" w:pos="2977"/>
          <w:tab w:val="left" w:pos="6946"/>
        </w:tabs>
        <w:ind w:right="3544"/>
        <w:rPr>
          <w:rFonts w:asciiTheme="minorHAnsi" w:eastAsiaTheme="minorHAnsi" w:hAnsiTheme="minorHAnsi" w:cstheme="minorBidi"/>
          <w:sz w:val="22"/>
          <w:szCs w:val="22"/>
          <w:lang w:eastAsia="en-US"/>
        </w:rPr>
      </w:pPr>
      <w:r w:rsidRPr="00FE0287">
        <w:rPr>
          <w:rFonts w:eastAsia="Calibri"/>
          <w:noProof/>
        </w:rPr>
        <w:lastRenderedPageBreak/>
        <w:drawing>
          <wp:inline distT="0" distB="0" distL="0" distR="0">
            <wp:extent cx="6461760" cy="168436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2000" cy="16844239"/>
                    </a:xfrm>
                    <a:prstGeom prst="rect">
                      <a:avLst/>
                    </a:prstGeom>
                    <a:noFill/>
                    <a:ln>
                      <a:noFill/>
                    </a:ln>
                  </pic:spPr>
                </pic:pic>
              </a:graphicData>
            </a:graphic>
          </wp:inline>
        </w:drawing>
      </w:r>
      <w:r w:rsidR="005A0A8D" w:rsidRPr="005A0A8D">
        <w:rPr>
          <w:rFonts w:eastAsia="Calibri"/>
          <w:lang w:eastAsia="en-US"/>
        </w:rPr>
        <w:fldChar w:fldCharType="begin"/>
      </w:r>
      <w:r>
        <w:rPr>
          <w:rFonts w:eastAsia="Calibri"/>
          <w:lang w:eastAsia="en-US"/>
        </w:rPr>
        <w:instrText xml:space="preserve"> LINK Excel.Sheet.8 "C:\\Users\\Natalya\\Desktop\\ИНФ.Б\\Постановления от 29.07.22\\приложение 2 Программа охрана ОС 2022 (2).xls" "Лист1!R90C8" \a \f 4 \h </w:instrText>
      </w:r>
      <w:r w:rsidR="005A0A8D" w:rsidRPr="005A0A8D">
        <w:rPr>
          <w:rFonts w:eastAsia="Calibri"/>
          <w:lang w:eastAsia="en-US"/>
        </w:rPr>
        <w:fldChar w:fldCharType="separate"/>
      </w:r>
    </w:p>
    <w:p w:rsidR="00FE0287" w:rsidRPr="00FE0287" w:rsidRDefault="00FE0287" w:rsidP="0047124C">
      <w:pPr>
        <w:pStyle w:val="1"/>
        <w:tabs>
          <w:tab w:val="left" w:pos="2977"/>
          <w:tab w:val="left" w:pos="6946"/>
        </w:tabs>
        <w:ind w:right="3544"/>
        <w:rPr>
          <w:color w:val="000000"/>
          <w:sz w:val="22"/>
          <w:szCs w:val="22"/>
        </w:rPr>
      </w:pPr>
      <w:r w:rsidRPr="00FE0287">
        <w:rPr>
          <w:color w:val="000000"/>
          <w:sz w:val="22"/>
          <w:szCs w:val="22"/>
        </w:rPr>
        <w:lastRenderedPageBreak/>
        <w:t> </w:t>
      </w:r>
    </w:p>
    <w:p w:rsidR="00FE0287" w:rsidRPr="00FE0287" w:rsidRDefault="005A0A8D" w:rsidP="0047124C">
      <w:pPr>
        <w:pStyle w:val="1"/>
        <w:tabs>
          <w:tab w:val="left" w:pos="2977"/>
          <w:tab w:val="left" w:pos="6946"/>
        </w:tabs>
        <w:ind w:right="3544"/>
        <w:rPr>
          <w:rFonts w:eastAsia="Calibri"/>
          <w:sz w:val="28"/>
          <w:szCs w:val="28"/>
          <w:lang w:eastAsia="en-US"/>
        </w:rPr>
      </w:pPr>
      <w:r>
        <w:rPr>
          <w:rFonts w:eastAsia="Calibri"/>
          <w:sz w:val="28"/>
          <w:szCs w:val="28"/>
          <w:lang w:eastAsia="en-US"/>
        </w:rPr>
        <w:fldChar w:fldCharType="end"/>
      </w:r>
    </w:p>
    <w:p w:rsidR="00FE0287" w:rsidRPr="00FE0287" w:rsidRDefault="00FE0287" w:rsidP="00FE0287">
      <w:pPr>
        <w:autoSpaceDE w:val="0"/>
        <w:autoSpaceDN w:val="0"/>
        <w:adjustRightInd w:val="0"/>
        <w:ind w:firstLine="720"/>
        <w:rPr>
          <w:rFonts w:eastAsia="Calibri"/>
          <w:sz w:val="28"/>
          <w:szCs w:val="28"/>
          <w:lang w:eastAsia="en-US"/>
        </w:rPr>
      </w:pPr>
      <w:r w:rsidRPr="00FE0287">
        <w:rPr>
          <w:rFonts w:eastAsia="Calibri"/>
          <w:sz w:val="28"/>
          <w:szCs w:val="28"/>
          <w:lang w:eastAsia="en-US"/>
        </w:rPr>
        <w:br/>
      </w:r>
    </w:p>
    <w:p w:rsidR="00FE0287" w:rsidRPr="00FE0287" w:rsidRDefault="00FE0287" w:rsidP="00FE0287">
      <w:pPr>
        <w:autoSpaceDE w:val="0"/>
        <w:autoSpaceDN w:val="0"/>
        <w:adjustRightInd w:val="0"/>
        <w:ind w:firstLine="720"/>
        <w:jc w:val="both"/>
        <w:rPr>
          <w:rFonts w:eastAsia="Calibri"/>
          <w:sz w:val="28"/>
          <w:szCs w:val="28"/>
          <w:lang w:eastAsia="en-US"/>
        </w:rPr>
      </w:pPr>
    </w:p>
    <w:p w:rsidR="00FE0287" w:rsidRPr="00FE0287" w:rsidRDefault="00FE0287" w:rsidP="00FE0287">
      <w:pPr>
        <w:widowControl w:val="0"/>
        <w:autoSpaceDE w:val="0"/>
        <w:autoSpaceDN w:val="0"/>
        <w:adjustRightInd w:val="0"/>
        <w:ind w:left="-284" w:right="-2" w:firstLine="720"/>
        <w:jc w:val="both"/>
        <w:rPr>
          <w:b/>
          <w:bCs/>
          <w:color w:val="26282F"/>
          <w:sz w:val="28"/>
          <w:szCs w:val="28"/>
        </w:rPr>
      </w:pPr>
      <w:r w:rsidRPr="00FE0287">
        <w:rPr>
          <w:b/>
          <w:bCs/>
          <w:color w:val="26282F"/>
          <w:sz w:val="28"/>
          <w:szCs w:val="28"/>
        </w:rPr>
        <w:t xml:space="preserve">      </w:t>
      </w:r>
    </w:p>
    <w:p w:rsidR="00FE0287" w:rsidRPr="00FE0287" w:rsidRDefault="00FE0287" w:rsidP="00FE0287">
      <w:pPr>
        <w:spacing w:after="200" w:line="276" w:lineRule="auto"/>
        <w:jc w:val="both"/>
        <w:rPr>
          <w:rFonts w:eastAsia="Calibri"/>
          <w:sz w:val="28"/>
          <w:szCs w:val="28"/>
          <w:lang w:eastAsia="en-US"/>
        </w:rPr>
      </w:pPr>
    </w:p>
    <w:p w:rsidR="00FE0287" w:rsidRDefault="00FE0287" w:rsidP="00D67497">
      <w:pPr>
        <w:ind w:left="-180" w:firstLine="540"/>
        <w:jc w:val="both"/>
        <w:rPr>
          <w:bCs/>
        </w:rPr>
      </w:pPr>
    </w:p>
    <w:p w:rsidR="00FE0287" w:rsidRDefault="00FE0287" w:rsidP="00D67497">
      <w:pPr>
        <w:ind w:left="-180" w:firstLine="540"/>
        <w:jc w:val="both"/>
        <w:rPr>
          <w:bCs/>
        </w:rPr>
      </w:pPr>
    </w:p>
    <w:p w:rsidR="00FE0287" w:rsidRDefault="00FE0287" w:rsidP="00D67497">
      <w:pPr>
        <w:ind w:left="-180" w:firstLine="540"/>
        <w:jc w:val="both"/>
        <w:rPr>
          <w:bCs/>
        </w:rPr>
      </w:pPr>
    </w:p>
    <w:p w:rsidR="00FE0287" w:rsidRDefault="00FE0287" w:rsidP="00D67497">
      <w:pPr>
        <w:ind w:left="-180" w:firstLine="540"/>
        <w:jc w:val="both"/>
        <w:rPr>
          <w:bCs/>
        </w:rPr>
      </w:pPr>
    </w:p>
    <w:p w:rsidR="00D67497" w:rsidRPr="00D67497" w:rsidRDefault="00D67497" w:rsidP="00D67497">
      <w:pPr>
        <w:ind w:left="-180" w:firstLine="540"/>
        <w:jc w:val="both"/>
        <w:rPr>
          <w:bCs/>
          <w:sz w:val="22"/>
          <w:szCs w:val="22"/>
        </w:rPr>
      </w:pPr>
    </w:p>
    <w:p w:rsidR="001471BF" w:rsidRPr="00475B51" w:rsidRDefault="001471BF" w:rsidP="002166F7">
      <w:pPr>
        <w:ind w:left="-567"/>
        <w:jc w:val="both"/>
        <w:rPr>
          <w:b/>
        </w:rPr>
      </w:pPr>
      <w:r w:rsidRPr="00475B51">
        <w:rPr>
          <w:b/>
        </w:rPr>
        <w:t>Главный редактор:</w:t>
      </w:r>
    </w:p>
    <w:p w:rsidR="001471BF" w:rsidRPr="00475B51" w:rsidRDefault="001471BF" w:rsidP="002166F7">
      <w:pPr>
        <w:ind w:left="-567"/>
        <w:jc w:val="both"/>
        <w:rPr>
          <w:b/>
        </w:rPr>
      </w:pPr>
      <w:r w:rsidRPr="00475B51">
        <w:rPr>
          <w:b/>
        </w:rPr>
        <w:t>юрисконсульт юридического отдела</w:t>
      </w:r>
    </w:p>
    <w:p w:rsidR="001471BF" w:rsidRDefault="001471BF" w:rsidP="002166F7">
      <w:pPr>
        <w:ind w:left="-567"/>
        <w:jc w:val="both"/>
        <w:rPr>
          <w:b/>
        </w:rPr>
      </w:pPr>
      <w:r w:rsidRPr="00475B51">
        <w:rPr>
          <w:b/>
        </w:rPr>
        <w:t xml:space="preserve">администрации </w:t>
      </w:r>
    </w:p>
    <w:p w:rsidR="001471BF" w:rsidRDefault="001471BF" w:rsidP="002166F7">
      <w:pPr>
        <w:ind w:left="-567" w:right="-4920"/>
        <w:jc w:val="both"/>
        <w:rPr>
          <w:b/>
        </w:rPr>
      </w:pPr>
      <w:r w:rsidRPr="00475B51">
        <w:rPr>
          <w:b/>
        </w:rPr>
        <w:t xml:space="preserve">Чамзинского муниципального района </w:t>
      </w:r>
      <w:r w:rsidR="00FE0287">
        <w:rPr>
          <w:b/>
        </w:rPr>
        <w:t xml:space="preserve">             </w:t>
      </w:r>
      <w:r>
        <w:rPr>
          <w:b/>
        </w:rPr>
        <w:t xml:space="preserve">                                                       Е.Н. Спирина</w:t>
      </w:r>
      <w:r w:rsidRPr="00475B51">
        <w:rPr>
          <w:b/>
        </w:rPr>
        <w:t xml:space="preserve">      </w:t>
      </w:r>
      <w:r>
        <w:rPr>
          <w:b/>
        </w:rPr>
        <w:t xml:space="preserve">                         </w:t>
      </w:r>
    </w:p>
    <w:p w:rsidR="001471BF" w:rsidRPr="00475B51" w:rsidRDefault="001471BF" w:rsidP="002166F7">
      <w:pPr>
        <w:ind w:left="-567"/>
        <w:jc w:val="both"/>
        <w:rPr>
          <w:b/>
        </w:rPr>
      </w:pPr>
    </w:p>
    <w:p w:rsidR="001471BF" w:rsidRPr="00475B51" w:rsidRDefault="001471BF" w:rsidP="002166F7">
      <w:pPr>
        <w:ind w:left="-567"/>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47124C">
      <w:headerReference w:type="even" r:id="rId12"/>
      <w:headerReference w:type="default" r:id="rId13"/>
      <w:footerReference w:type="even" r:id="rId14"/>
      <w:footerReference w:type="default" r:id="rId15"/>
      <w:pgSz w:w="11906" w:h="16838"/>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DD" w:rsidRDefault="006952DD" w:rsidP="002F337A">
      <w:r>
        <w:separator/>
      </w:r>
    </w:p>
  </w:endnote>
  <w:endnote w:type="continuationSeparator" w:id="0">
    <w:p w:rsidR="006952DD" w:rsidRDefault="006952DD"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F7" w:rsidRDefault="005A0A8D">
    <w:pPr>
      <w:pStyle w:val="af"/>
      <w:framePr w:wrap="around" w:vAnchor="text" w:hAnchor="margin" w:y="1"/>
      <w:rPr>
        <w:rStyle w:val="affffffd"/>
      </w:rPr>
    </w:pPr>
    <w:r>
      <w:rPr>
        <w:rStyle w:val="affffffd"/>
      </w:rPr>
      <w:fldChar w:fldCharType="begin"/>
    </w:r>
    <w:r w:rsidR="002166F7">
      <w:rPr>
        <w:rStyle w:val="affffffd"/>
      </w:rPr>
      <w:instrText xml:space="preserve">PAGE  </w:instrText>
    </w:r>
    <w:r>
      <w:rPr>
        <w:rStyle w:val="affffffd"/>
      </w:rPr>
      <w:fldChar w:fldCharType="end"/>
    </w:r>
  </w:p>
  <w:p w:rsidR="002166F7" w:rsidRDefault="002166F7">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15046"/>
      <w:docPartObj>
        <w:docPartGallery w:val="Page Numbers (Bottom of Page)"/>
        <w:docPartUnique/>
      </w:docPartObj>
    </w:sdtPr>
    <w:sdtContent>
      <w:p w:rsidR="0098463E" w:rsidRDefault="005A0A8D">
        <w:pPr>
          <w:pStyle w:val="af"/>
          <w:jc w:val="center"/>
        </w:pPr>
        <w:r>
          <w:fldChar w:fldCharType="begin"/>
        </w:r>
        <w:r w:rsidR="00BA70E5">
          <w:instrText xml:space="preserve"> PAGE   \* MERGEFORMAT </w:instrText>
        </w:r>
        <w:r>
          <w:fldChar w:fldCharType="separate"/>
        </w:r>
        <w:r w:rsidR="001B1BE2">
          <w:rPr>
            <w:noProof/>
          </w:rPr>
          <w:t>32</w:t>
        </w:r>
        <w:r>
          <w:rPr>
            <w:noProof/>
          </w:rPr>
          <w:fldChar w:fldCharType="end"/>
        </w:r>
      </w:p>
    </w:sdtContent>
  </w:sdt>
  <w:p w:rsidR="002166F7" w:rsidRDefault="002166F7">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DD" w:rsidRDefault="006952DD" w:rsidP="002F337A">
      <w:r>
        <w:separator/>
      </w:r>
    </w:p>
  </w:footnote>
  <w:footnote w:type="continuationSeparator" w:id="0">
    <w:p w:rsidR="006952DD" w:rsidRDefault="006952DD"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F7" w:rsidRDefault="005A0A8D" w:rsidP="00845147">
    <w:pPr>
      <w:pStyle w:val="ad"/>
      <w:framePr w:wrap="around" w:vAnchor="text" w:hAnchor="margin" w:xAlign="right" w:y="1"/>
      <w:rPr>
        <w:rStyle w:val="affffffd"/>
      </w:rPr>
    </w:pPr>
    <w:r>
      <w:rPr>
        <w:rStyle w:val="affffffd"/>
      </w:rPr>
      <w:fldChar w:fldCharType="begin"/>
    </w:r>
    <w:r w:rsidR="002166F7">
      <w:rPr>
        <w:rStyle w:val="affffffd"/>
      </w:rPr>
      <w:instrText xml:space="preserve">PAGE  </w:instrText>
    </w:r>
    <w:r>
      <w:rPr>
        <w:rStyle w:val="affffffd"/>
      </w:rPr>
      <w:fldChar w:fldCharType="end"/>
    </w:r>
  </w:p>
  <w:p w:rsidR="002166F7" w:rsidRDefault="002166F7">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F7" w:rsidRDefault="002166F7" w:rsidP="00845147">
    <w:pPr>
      <w:pStyle w:val="ad"/>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352F7ECB"/>
    <w:multiLevelType w:val="hybridMultilevel"/>
    <w:tmpl w:val="8152999A"/>
    <w:lvl w:ilvl="0" w:tplc="29286EC2">
      <w:start w:val="1"/>
      <w:numFmt w:val="decimal"/>
      <w:lvlText w:val="%1."/>
      <w:lvlJc w:val="left"/>
      <w:pPr>
        <w:ind w:left="1663" w:hanging="1095"/>
      </w:pPr>
      <w:rPr>
        <w:rFonts w:hint="default"/>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97E4930"/>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3">
    <w:nsid w:val="43196419"/>
    <w:multiLevelType w:val="multilevel"/>
    <w:tmpl w:val="BE22C2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94E57AC"/>
    <w:multiLevelType w:val="hybridMultilevel"/>
    <w:tmpl w:val="4C0E4BB6"/>
    <w:lvl w:ilvl="0" w:tplc="B73AB64E">
      <w:start w:val="1"/>
      <w:numFmt w:val="decimal"/>
      <w:lvlText w:val="%1."/>
      <w:lvlJc w:val="left"/>
      <w:pPr>
        <w:ind w:left="480" w:hanging="40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A537525"/>
    <w:multiLevelType w:val="multilevel"/>
    <w:tmpl w:val="2AA8B3C2"/>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6">
    <w:nsid w:val="5E7337AD"/>
    <w:multiLevelType w:val="multilevel"/>
    <w:tmpl w:val="EEFA7164"/>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9">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7"/>
  </w:num>
  <w:num w:numId="2">
    <w:abstractNumId w:val="8"/>
  </w:num>
  <w:num w:numId="3">
    <w:abstractNumId w:val="3"/>
  </w:num>
  <w:num w:numId="4">
    <w:abstractNumId w:val="9"/>
  </w:num>
  <w:num w:numId="5">
    <w:abstractNumId w:val="0"/>
  </w:num>
  <w:num w:numId="6">
    <w:abstractNumId w:val="6"/>
  </w:num>
  <w:num w:numId="7">
    <w:abstractNumId w:val="2"/>
  </w:num>
  <w:num w:numId="8">
    <w:abstractNumId w:val="5"/>
  </w:num>
  <w:num w:numId="9">
    <w:abstractNumId w:val="1"/>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34119"/>
    <w:rsid w:val="00010BFF"/>
    <w:rsid w:val="00017F44"/>
    <w:rsid w:val="00044508"/>
    <w:rsid w:val="0005141B"/>
    <w:rsid w:val="0005761C"/>
    <w:rsid w:val="00080C71"/>
    <w:rsid w:val="0008597F"/>
    <w:rsid w:val="000A6079"/>
    <w:rsid w:val="000B5436"/>
    <w:rsid w:val="000C5A32"/>
    <w:rsid w:val="000E5623"/>
    <w:rsid w:val="00143C02"/>
    <w:rsid w:val="0014535B"/>
    <w:rsid w:val="001471BF"/>
    <w:rsid w:val="00153863"/>
    <w:rsid w:val="00163463"/>
    <w:rsid w:val="00185339"/>
    <w:rsid w:val="001B1BE2"/>
    <w:rsid w:val="001D4497"/>
    <w:rsid w:val="001E494C"/>
    <w:rsid w:val="00203708"/>
    <w:rsid w:val="002054AA"/>
    <w:rsid w:val="00215D1F"/>
    <w:rsid w:val="002166F7"/>
    <w:rsid w:val="00216F18"/>
    <w:rsid w:val="002408DB"/>
    <w:rsid w:val="00242F8F"/>
    <w:rsid w:val="00265411"/>
    <w:rsid w:val="00276622"/>
    <w:rsid w:val="00281B59"/>
    <w:rsid w:val="00287AC3"/>
    <w:rsid w:val="00287E6E"/>
    <w:rsid w:val="002C6B9C"/>
    <w:rsid w:val="002E0945"/>
    <w:rsid w:val="002F337A"/>
    <w:rsid w:val="002F6E58"/>
    <w:rsid w:val="00311DA4"/>
    <w:rsid w:val="003311BE"/>
    <w:rsid w:val="003444A4"/>
    <w:rsid w:val="003646AA"/>
    <w:rsid w:val="00392CB4"/>
    <w:rsid w:val="003975CA"/>
    <w:rsid w:val="003B3F6A"/>
    <w:rsid w:val="003D02CC"/>
    <w:rsid w:val="0040031E"/>
    <w:rsid w:val="0040079D"/>
    <w:rsid w:val="00414BA4"/>
    <w:rsid w:val="004255C6"/>
    <w:rsid w:val="0047124C"/>
    <w:rsid w:val="004778EF"/>
    <w:rsid w:val="00483FA2"/>
    <w:rsid w:val="004878C5"/>
    <w:rsid w:val="004A15E2"/>
    <w:rsid w:val="004C221C"/>
    <w:rsid w:val="004E5AB0"/>
    <w:rsid w:val="0050327F"/>
    <w:rsid w:val="00507B53"/>
    <w:rsid w:val="005104A5"/>
    <w:rsid w:val="00525D5C"/>
    <w:rsid w:val="00546B14"/>
    <w:rsid w:val="005653A6"/>
    <w:rsid w:val="005705B4"/>
    <w:rsid w:val="0057237F"/>
    <w:rsid w:val="005742CF"/>
    <w:rsid w:val="005870E1"/>
    <w:rsid w:val="005A0A8D"/>
    <w:rsid w:val="005A1AF4"/>
    <w:rsid w:val="005C2F2E"/>
    <w:rsid w:val="005C6A6D"/>
    <w:rsid w:val="005D4A1E"/>
    <w:rsid w:val="005E043B"/>
    <w:rsid w:val="006362CD"/>
    <w:rsid w:val="00642F71"/>
    <w:rsid w:val="006722C0"/>
    <w:rsid w:val="00677E9C"/>
    <w:rsid w:val="006833EC"/>
    <w:rsid w:val="006952DD"/>
    <w:rsid w:val="006A3AD3"/>
    <w:rsid w:val="006B7199"/>
    <w:rsid w:val="006B7852"/>
    <w:rsid w:val="006D0785"/>
    <w:rsid w:val="006D2FC8"/>
    <w:rsid w:val="006E00E8"/>
    <w:rsid w:val="006E02D6"/>
    <w:rsid w:val="006E6686"/>
    <w:rsid w:val="0071504C"/>
    <w:rsid w:val="0071564B"/>
    <w:rsid w:val="0071621E"/>
    <w:rsid w:val="00716484"/>
    <w:rsid w:val="0072180A"/>
    <w:rsid w:val="00740CF0"/>
    <w:rsid w:val="007438FD"/>
    <w:rsid w:val="00765CF5"/>
    <w:rsid w:val="007668F3"/>
    <w:rsid w:val="00774B83"/>
    <w:rsid w:val="00781128"/>
    <w:rsid w:val="007811D4"/>
    <w:rsid w:val="0079285A"/>
    <w:rsid w:val="007A5B2C"/>
    <w:rsid w:val="007C0E93"/>
    <w:rsid w:val="007C1C01"/>
    <w:rsid w:val="007D1B8D"/>
    <w:rsid w:val="007D5226"/>
    <w:rsid w:val="00813260"/>
    <w:rsid w:val="00832D26"/>
    <w:rsid w:val="00834119"/>
    <w:rsid w:val="00835AF2"/>
    <w:rsid w:val="00845147"/>
    <w:rsid w:val="008451DF"/>
    <w:rsid w:val="00852509"/>
    <w:rsid w:val="0085755E"/>
    <w:rsid w:val="0086349B"/>
    <w:rsid w:val="00871D6D"/>
    <w:rsid w:val="00872A0C"/>
    <w:rsid w:val="00881883"/>
    <w:rsid w:val="00882DEC"/>
    <w:rsid w:val="008A496A"/>
    <w:rsid w:val="008B1C9F"/>
    <w:rsid w:val="008B294A"/>
    <w:rsid w:val="008B40CE"/>
    <w:rsid w:val="008C3CA5"/>
    <w:rsid w:val="008E59AD"/>
    <w:rsid w:val="008E7036"/>
    <w:rsid w:val="00902DD3"/>
    <w:rsid w:val="009141AF"/>
    <w:rsid w:val="0092030A"/>
    <w:rsid w:val="00921AAF"/>
    <w:rsid w:val="00935C12"/>
    <w:rsid w:val="009537E2"/>
    <w:rsid w:val="00954FC6"/>
    <w:rsid w:val="00983D35"/>
    <w:rsid w:val="0098463E"/>
    <w:rsid w:val="00995AF4"/>
    <w:rsid w:val="009A493A"/>
    <w:rsid w:val="009A7E2F"/>
    <w:rsid w:val="009D2A08"/>
    <w:rsid w:val="009F0A2E"/>
    <w:rsid w:val="00A05C8F"/>
    <w:rsid w:val="00A05D1C"/>
    <w:rsid w:val="00A21570"/>
    <w:rsid w:val="00A25128"/>
    <w:rsid w:val="00A43DD9"/>
    <w:rsid w:val="00A55090"/>
    <w:rsid w:val="00A576F2"/>
    <w:rsid w:val="00A64A36"/>
    <w:rsid w:val="00A80911"/>
    <w:rsid w:val="00A82B63"/>
    <w:rsid w:val="00A94E94"/>
    <w:rsid w:val="00AE139D"/>
    <w:rsid w:val="00B07EE8"/>
    <w:rsid w:val="00B22772"/>
    <w:rsid w:val="00B26028"/>
    <w:rsid w:val="00B31287"/>
    <w:rsid w:val="00B41F93"/>
    <w:rsid w:val="00B451A9"/>
    <w:rsid w:val="00B550EF"/>
    <w:rsid w:val="00B579BD"/>
    <w:rsid w:val="00B616AA"/>
    <w:rsid w:val="00B74B3A"/>
    <w:rsid w:val="00B754FC"/>
    <w:rsid w:val="00B757A9"/>
    <w:rsid w:val="00B7799F"/>
    <w:rsid w:val="00B9756C"/>
    <w:rsid w:val="00BA70E5"/>
    <w:rsid w:val="00BC2217"/>
    <w:rsid w:val="00BD09EA"/>
    <w:rsid w:val="00BE67CB"/>
    <w:rsid w:val="00BF2FFF"/>
    <w:rsid w:val="00C03E3E"/>
    <w:rsid w:val="00C32863"/>
    <w:rsid w:val="00C35077"/>
    <w:rsid w:val="00C55DDD"/>
    <w:rsid w:val="00C57A78"/>
    <w:rsid w:val="00C6031E"/>
    <w:rsid w:val="00C61EDA"/>
    <w:rsid w:val="00C73B8D"/>
    <w:rsid w:val="00C81EC2"/>
    <w:rsid w:val="00C844FD"/>
    <w:rsid w:val="00C87A69"/>
    <w:rsid w:val="00C93BAF"/>
    <w:rsid w:val="00CB7F36"/>
    <w:rsid w:val="00CC349B"/>
    <w:rsid w:val="00CC521E"/>
    <w:rsid w:val="00CC53B1"/>
    <w:rsid w:val="00CC5BC9"/>
    <w:rsid w:val="00CC5ED4"/>
    <w:rsid w:val="00CF06D9"/>
    <w:rsid w:val="00CF6634"/>
    <w:rsid w:val="00CF6E60"/>
    <w:rsid w:val="00D03FC5"/>
    <w:rsid w:val="00D06899"/>
    <w:rsid w:val="00D12867"/>
    <w:rsid w:val="00D357FA"/>
    <w:rsid w:val="00D54BE7"/>
    <w:rsid w:val="00D60682"/>
    <w:rsid w:val="00D63206"/>
    <w:rsid w:val="00D6609C"/>
    <w:rsid w:val="00D67497"/>
    <w:rsid w:val="00D947F7"/>
    <w:rsid w:val="00D95249"/>
    <w:rsid w:val="00DA0BBF"/>
    <w:rsid w:val="00DA2885"/>
    <w:rsid w:val="00DA2988"/>
    <w:rsid w:val="00DA60DF"/>
    <w:rsid w:val="00DB06BC"/>
    <w:rsid w:val="00DC1900"/>
    <w:rsid w:val="00DC3FD9"/>
    <w:rsid w:val="00DC5D2C"/>
    <w:rsid w:val="00DC5FE0"/>
    <w:rsid w:val="00DC627B"/>
    <w:rsid w:val="00DD222B"/>
    <w:rsid w:val="00DF3EBC"/>
    <w:rsid w:val="00DF7201"/>
    <w:rsid w:val="00E11EE3"/>
    <w:rsid w:val="00E34879"/>
    <w:rsid w:val="00E34C5F"/>
    <w:rsid w:val="00E6405D"/>
    <w:rsid w:val="00E72930"/>
    <w:rsid w:val="00EB7419"/>
    <w:rsid w:val="00EC05F5"/>
    <w:rsid w:val="00EC3D47"/>
    <w:rsid w:val="00ED343C"/>
    <w:rsid w:val="00EF12E8"/>
    <w:rsid w:val="00F02E97"/>
    <w:rsid w:val="00F179A1"/>
    <w:rsid w:val="00F31D4A"/>
    <w:rsid w:val="00F540D6"/>
    <w:rsid w:val="00F83D1D"/>
    <w:rsid w:val="00F96696"/>
    <w:rsid w:val="00FA0ADB"/>
    <w:rsid w:val="00FB3F6F"/>
    <w:rsid w:val="00FE0287"/>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8237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garantF1://8818704.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DE2A-9188-491D-A66B-660B2771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2</cp:revision>
  <dcterms:created xsi:type="dcterms:W3CDTF">2022-08-08T08:43:00Z</dcterms:created>
  <dcterms:modified xsi:type="dcterms:W3CDTF">2022-08-08T08:43:00Z</dcterms:modified>
</cp:coreProperties>
</file>