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DF7201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 xml:space="preserve">13 января </w:t>
      </w:r>
      <w:r w:rsidR="002E0945">
        <w:rPr>
          <w:rFonts w:ascii="Franklin Gothic Demi Cond" w:hAnsi="Franklin Gothic Demi Cond"/>
          <w:bCs/>
          <w:i/>
        </w:rPr>
        <w:t>202</w:t>
      </w:r>
      <w:r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C61EDA">
        <w:rPr>
          <w:rFonts w:ascii="Franklin Gothic Demi Cond" w:hAnsi="Franklin Gothic Demi Cond"/>
          <w:bCs/>
          <w:i/>
        </w:rPr>
        <w:t>1</w:t>
      </w:r>
      <w:r w:rsidR="002E0945">
        <w:rPr>
          <w:rFonts w:ascii="Franklin Gothic Demi Cond" w:hAnsi="Franklin Gothic Demi Cond"/>
          <w:bCs/>
          <w:i/>
        </w:rPr>
        <w:t>(</w:t>
      </w:r>
      <w:r>
        <w:rPr>
          <w:rFonts w:ascii="Franklin Gothic Demi Cond" w:hAnsi="Franklin Gothic Demi Cond"/>
          <w:bCs/>
          <w:i/>
        </w:rPr>
        <w:t>326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57237F" w:rsidRDefault="0057237F" w:rsidP="0057237F">
      <w:pPr>
        <w:shd w:val="clear" w:color="auto" w:fill="FFFFFF"/>
        <w:jc w:val="center"/>
        <w:rPr>
          <w:b/>
          <w:sz w:val="28"/>
          <w:szCs w:val="28"/>
        </w:rPr>
      </w:pPr>
    </w:p>
    <w:p w:rsidR="0057237F" w:rsidRDefault="0057237F" w:rsidP="0057237F">
      <w:pPr>
        <w:shd w:val="clear" w:color="auto" w:fill="FFFFFF"/>
        <w:jc w:val="center"/>
        <w:rPr>
          <w:b/>
          <w:sz w:val="28"/>
          <w:szCs w:val="28"/>
        </w:rPr>
      </w:pPr>
      <w:r w:rsidRPr="00F2420B">
        <w:rPr>
          <w:b/>
          <w:sz w:val="28"/>
          <w:szCs w:val="28"/>
        </w:rPr>
        <w:t>Администрация Чамзинского муниципального района</w:t>
      </w:r>
    </w:p>
    <w:p w:rsidR="0057237F" w:rsidRPr="00F2420B" w:rsidRDefault="0057237F" w:rsidP="0057237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57237F" w:rsidRPr="00F2420B" w:rsidRDefault="0057237F" w:rsidP="0057237F">
      <w:pPr>
        <w:shd w:val="clear" w:color="auto" w:fill="FFFFFF"/>
        <w:jc w:val="center"/>
        <w:rPr>
          <w:b/>
          <w:sz w:val="28"/>
          <w:szCs w:val="28"/>
        </w:rPr>
      </w:pPr>
    </w:p>
    <w:p w:rsidR="0057237F" w:rsidRPr="00F2420B" w:rsidRDefault="0057237F" w:rsidP="0057237F">
      <w:pPr>
        <w:shd w:val="clear" w:color="auto" w:fill="FFFFFF"/>
        <w:jc w:val="center"/>
        <w:rPr>
          <w:b/>
          <w:sz w:val="28"/>
          <w:szCs w:val="28"/>
        </w:rPr>
      </w:pPr>
      <w:r w:rsidRPr="00F2420B">
        <w:rPr>
          <w:b/>
          <w:sz w:val="28"/>
          <w:szCs w:val="28"/>
        </w:rPr>
        <w:t>ПОСТАНОВЛЕНИЕ</w:t>
      </w:r>
    </w:p>
    <w:p w:rsidR="0057237F" w:rsidRPr="00F2420B" w:rsidRDefault="0057237F" w:rsidP="0057237F">
      <w:pPr>
        <w:jc w:val="center"/>
        <w:rPr>
          <w:b/>
          <w:sz w:val="28"/>
          <w:szCs w:val="28"/>
        </w:rPr>
      </w:pPr>
      <w:r w:rsidRPr="00F2420B">
        <w:rPr>
          <w:sz w:val="28"/>
          <w:szCs w:val="28"/>
        </w:rPr>
        <w:t xml:space="preserve">  </w:t>
      </w:r>
      <w:r w:rsidRPr="00F2420B">
        <w:rPr>
          <w:b/>
          <w:sz w:val="28"/>
          <w:szCs w:val="28"/>
        </w:rPr>
        <w:t xml:space="preserve">   </w:t>
      </w:r>
    </w:p>
    <w:p w:rsidR="0057237F" w:rsidRPr="00F2420B" w:rsidRDefault="0057237F" w:rsidP="0057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17.12.</w:t>
      </w:r>
      <w:r w:rsidRPr="00F242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F2420B">
        <w:rPr>
          <w:b/>
          <w:sz w:val="28"/>
          <w:szCs w:val="28"/>
        </w:rPr>
        <w:t>г.</w:t>
      </w:r>
      <w:r w:rsidRPr="00F2420B">
        <w:rPr>
          <w:b/>
          <w:sz w:val="28"/>
          <w:szCs w:val="28"/>
        </w:rPr>
        <w:tab/>
      </w:r>
      <w:r w:rsidRPr="00F2420B">
        <w:rPr>
          <w:b/>
          <w:sz w:val="28"/>
          <w:szCs w:val="28"/>
        </w:rPr>
        <w:tab/>
        <w:t xml:space="preserve">     рп.Чамзинка                                    № </w:t>
      </w:r>
      <w:r>
        <w:rPr>
          <w:b/>
          <w:sz w:val="28"/>
          <w:szCs w:val="28"/>
        </w:rPr>
        <w:t>739</w:t>
      </w:r>
    </w:p>
    <w:p w:rsidR="0057237F" w:rsidRPr="00F2420B" w:rsidRDefault="0057237F" w:rsidP="0057237F">
      <w:pPr>
        <w:jc w:val="right"/>
        <w:outlineLvl w:val="0"/>
        <w:rPr>
          <w:sz w:val="28"/>
          <w:szCs w:val="28"/>
        </w:rPr>
      </w:pPr>
    </w:p>
    <w:p w:rsidR="0057237F" w:rsidRDefault="0057237F" w:rsidP="0057237F">
      <w:pPr>
        <w:tabs>
          <w:tab w:val="left" w:pos="2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 </w:t>
      </w:r>
    </w:p>
    <w:p w:rsidR="0057237F" w:rsidRDefault="0057237F" w:rsidP="0057237F">
      <w:pPr>
        <w:tabs>
          <w:tab w:val="left" w:pos="2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Чамзинского муниципального района</w:t>
      </w:r>
    </w:p>
    <w:p w:rsidR="0057237F" w:rsidRDefault="0057237F" w:rsidP="0057237F">
      <w:pPr>
        <w:tabs>
          <w:tab w:val="left" w:pos="2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28.11.2018 г. №778  «Об утверждении Плана</w:t>
      </w:r>
    </w:p>
    <w:p w:rsidR="0057237F" w:rsidRDefault="0057237F" w:rsidP="0057237F">
      <w:pPr>
        <w:tabs>
          <w:tab w:val="left" w:pos="2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реализации Стратегии социально-</w:t>
      </w:r>
    </w:p>
    <w:p w:rsidR="0057237F" w:rsidRDefault="0057237F" w:rsidP="0057237F">
      <w:pPr>
        <w:tabs>
          <w:tab w:val="left" w:pos="2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Чамзинского </w:t>
      </w:r>
    </w:p>
    <w:p w:rsidR="0057237F" w:rsidRPr="00487F38" w:rsidRDefault="0057237F" w:rsidP="0057237F">
      <w:pPr>
        <w:tabs>
          <w:tab w:val="left" w:pos="2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до 2025 года».</w:t>
      </w:r>
      <w:r w:rsidRPr="00487F38">
        <w:rPr>
          <w:sz w:val="28"/>
          <w:szCs w:val="28"/>
        </w:rPr>
        <w:t xml:space="preserve"> </w:t>
      </w:r>
    </w:p>
    <w:p w:rsidR="0057237F" w:rsidRDefault="0057237F" w:rsidP="0057237F">
      <w:pPr>
        <w:tabs>
          <w:tab w:val="left" w:pos="285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</w:t>
      </w:r>
    </w:p>
    <w:p w:rsidR="0057237F" w:rsidRPr="00016BA3" w:rsidRDefault="0057237F" w:rsidP="0057237F">
      <w:pPr>
        <w:tabs>
          <w:tab w:val="left" w:pos="285"/>
        </w:tabs>
        <w:outlineLvl w:val="0"/>
        <w:rPr>
          <w:sz w:val="28"/>
          <w:szCs w:val="28"/>
          <w:u w:val="single"/>
        </w:rPr>
      </w:pPr>
    </w:p>
    <w:p w:rsidR="0057237F" w:rsidRDefault="0057237F" w:rsidP="002C6B9C">
      <w:pPr>
        <w:autoSpaceDE w:val="0"/>
        <w:autoSpaceDN w:val="0"/>
        <w:adjustRightInd w:val="0"/>
        <w:ind w:left="-284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 Законом  Республики  Мордовия         от  2 июня 2017 года №38-З «О регулировании отдельных вопросов в сфере стратегического планирования на территории  Республики Мордовия»</w:t>
      </w:r>
      <w:r>
        <w:rPr>
          <w:rFonts w:ascii="Tahoma" w:hAnsi="Tahoma" w:cs="Tahoma"/>
          <w:sz w:val="16"/>
          <w:szCs w:val="16"/>
        </w:rPr>
        <w:t>,</w:t>
      </w:r>
      <w:r>
        <w:rPr>
          <w:sz w:val="28"/>
          <w:szCs w:val="28"/>
        </w:rPr>
        <w:t xml:space="preserve"> Уставом Чамзинского муниципального района, администрация Чамзинского муниципального района </w:t>
      </w:r>
    </w:p>
    <w:p w:rsidR="0057237F" w:rsidRPr="00F2420B" w:rsidRDefault="0057237F" w:rsidP="002C6B9C">
      <w:pPr>
        <w:tabs>
          <w:tab w:val="left" w:pos="285"/>
        </w:tabs>
        <w:ind w:left="-284" w:right="-283"/>
        <w:outlineLvl w:val="0"/>
        <w:rPr>
          <w:sz w:val="28"/>
          <w:szCs w:val="28"/>
        </w:rPr>
      </w:pPr>
    </w:p>
    <w:p w:rsidR="0057237F" w:rsidRPr="00F2420B" w:rsidRDefault="0057237F" w:rsidP="002C6B9C">
      <w:pPr>
        <w:tabs>
          <w:tab w:val="left" w:pos="24"/>
        </w:tabs>
        <w:ind w:left="-284" w:right="-283" w:firstLine="696"/>
        <w:jc w:val="center"/>
        <w:outlineLvl w:val="0"/>
        <w:rPr>
          <w:sz w:val="28"/>
          <w:szCs w:val="28"/>
        </w:rPr>
      </w:pPr>
      <w:r w:rsidRPr="00F2420B">
        <w:rPr>
          <w:sz w:val="28"/>
          <w:szCs w:val="28"/>
        </w:rPr>
        <w:t>П О С Т А Н О В Л Я Е Т:</w:t>
      </w:r>
    </w:p>
    <w:p w:rsidR="0057237F" w:rsidRDefault="0057237F" w:rsidP="002C6B9C">
      <w:pPr>
        <w:tabs>
          <w:tab w:val="left" w:pos="285"/>
        </w:tabs>
        <w:ind w:left="-284" w:right="-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 Постановление Администрации Чамзинского муниципального района  от 28.11.2018 г. №778  «Об утверждении Плана</w:t>
      </w:r>
    </w:p>
    <w:p w:rsidR="0057237F" w:rsidRDefault="0057237F" w:rsidP="002C6B9C">
      <w:pPr>
        <w:tabs>
          <w:tab w:val="left" w:pos="285"/>
        </w:tabs>
        <w:ind w:left="-284" w:right="-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реализации Стратегии социально-экономического развития Чамзинского муниципального района до 2025 года», изложив </w:t>
      </w:r>
      <w:r w:rsidRPr="00487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 в новой редакции (прилагается). </w:t>
      </w:r>
    </w:p>
    <w:p w:rsidR="0057237F" w:rsidRDefault="0057237F" w:rsidP="002C6B9C">
      <w:pPr>
        <w:tabs>
          <w:tab w:val="left" w:pos="285"/>
        </w:tabs>
        <w:ind w:left="-284" w:right="-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Pr="007602E4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со дня его подписания. </w:t>
      </w:r>
    </w:p>
    <w:p w:rsidR="0057237F" w:rsidRDefault="0057237F" w:rsidP="002C6B9C">
      <w:pPr>
        <w:pStyle w:val="a6"/>
        <w:ind w:left="-284" w:right="-283"/>
        <w:rPr>
          <w:sz w:val="28"/>
          <w:szCs w:val="28"/>
        </w:rPr>
      </w:pPr>
    </w:p>
    <w:p w:rsidR="0057237F" w:rsidRDefault="0057237F" w:rsidP="002C6B9C">
      <w:pPr>
        <w:tabs>
          <w:tab w:val="left" w:pos="24"/>
        </w:tabs>
        <w:ind w:left="-284" w:right="-283"/>
        <w:jc w:val="both"/>
        <w:outlineLvl w:val="0"/>
        <w:rPr>
          <w:sz w:val="28"/>
          <w:szCs w:val="28"/>
        </w:rPr>
      </w:pPr>
    </w:p>
    <w:p w:rsidR="0057237F" w:rsidRDefault="0057237F" w:rsidP="002C6B9C">
      <w:pPr>
        <w:tabs>
          <w:tab w:val="left" w:pos="24"/>
        </w:tabs>
        <w:ind w:left="-284" w:right="-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2420B">
        <w:rPr>
          <w:sz w:val="28"/>
          <w:szCs w:val="28"/>
        </w:rPr>
        <w:t xml:space="preserve">лава </w:t>
      </w:r>
    </w:p>
    <w:p w:rsidR="0057237F" w:rsidRDefault="0057237F" w:rsidP="002C6B9C">
      <w:pPr>
        <w:tabs>
          <w:tab w:val="left" w:pos="24"/>
        </w:tabs>
        <w:ind w:left="-284" w:right="-283"/>
        <w:jc w:val="both"/>
        <w:outlineLvl w:val="0"/>
        <w:rPr>
          <w:sz w:val="28"/>
          <w:szCs w:val="28"/>
        </w:rPr>
        <w:sectPr w:rsidR="0057237F" w:rsidSect="00B74B3A">
          <w:headerReference w:type="even" r:id="rId8"/>
          <w:headerReference w:type="default" r:id="rId9"/>
          <w:pgSz w:w="11907" w:h="16840"/>
          <w:pgMar w:top="1134" w:right="850" w:bottom="1134" w:left="1701" w:header="720" w:footer="720" w:gutter="0"/>
          <w:cols w:space="708"/>
          <w:docGrid w:linePitch="65"/>
        </w:sectPr>
      </w:pPr>
      <w:r w:rsidRPr="00F2420B">
        <w:rPr>
          <w:sz w:val="28"/>
          <w:szCs w:val="28"/>
        </w:rPr>
        <w:t>Чамзинского</w:t>
      </w:r>
      <w:r>
        <w:rPr>
          <w:sz w:val="28"/>
          <w:szCs w:val="28"/>
        </w:rPr>
        <w:t xml:space="preserve"> </w:t>
      </w:r>
      <w:r w:rsidRPr="00F2420B">
        <w:rPr>
          <w:sz w:val="28"/>
          <w:szCs w:val="28"/>
        </w:rPr>
        <w:t xml:space="preserve">муниципального района                                          </w:t>
      </w:r>
      <w:r>
        <w:rPr>
          <w:sz w:val="28"/>
          <w:szCs w:val="28"/>
        </w:rPr>
        <w:t>В.Г.Цыбаков</w:t>
      </w:r>
    </w:p>
    <w:p w:rsidR="0057237F" w:rsidRDefault="0057237F" w:rsidP="0057237F">
      <w:pPr>
        <w:tabs>
          <w:tab w:val="left" w:pos="24"/>
        </w:tabs>
        <w:jc w:val="both"/>
        <w:outlineLvl w:val="0"/>
        <w:rPr>
          <w:sz w:val="28"/>
          <w:szCs w:val="28"/>
        </w:rPr>
        <w:sectPr w:rsidR="0057237F" w:rsidSect="0057237F">
          <w:type w:val="continuous"/>
          <w:pgSz w:w="11907" w:h="16840"/>
          <w:pgMar w:top="1134" w:right="850" w:bottom="1134" w:left="1701" w:header="720" w:footer="720" w:gutter="0"/>
          <w:cols w:space="708"/>
          <w:docGrid w:linePitch="65"/>
        </w:sect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7"/>
        <w:gridCol w:w="2062"/>
        <w:gridCol w:w="1572"/>
        <w:gridCol w:w="102"/>
        <w:gridCol w:w="600"/>
        <w:gridCol w:w="600"/>
        <w:gridCol w:w="600"/>
        <w:gridCol w:w="366"/>
        <w:gridCol w:w="179"/>
        <w:gridCol w:w="1071"/>
        <w:gridCol w:w="309"/>
        <w:gridCol w:w="503"/>
        <w:gridCol w:w="348"/>
        <w:gridCol w:w="1559"/>
        <w:gridCol w:w="149"/>
        <w:gridCol w:w="1127"/>
        <w:gridCol w:w="379"/>
        <w:gridCol w:w="471"/>
        <w:gridCol w:w="211"/>
        <w:gridCol w:w="498"/>
        <w:gridCol w:w="130"/>
        <w:gridCol w:w="579"/>
        <w:gridCol w:w="162"/>
        <w:gridCol w:w="546"/>
        <w:gridCol w:w="82"/>
        <w:gridCol w:w="769"/>
      </w:tblGrid>
      <w:tr w:rsidR="0057237F" w:rsidRPr="009819D3" w:rsidTr="00B74B3A">
        <w:trPr>
          <w:trHeight w:val="12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bookmarkStart w:id="0" w:name="RANGE!A7:P142"/>
            <w:bookmarkEnd w:id="0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Приложение к Постановлению Администрации </w:t>
            </w:r>
            <w:r w:rsidRPr="009819D3">
              <w:rPr>
                <w:bCs/>
                <w:sz w:val="16"/>
                <w:szCs w:val="16"/>
              </w:rPr>
              <w:br/>
              <w:t xml:space="preserve">                                                                                                         Чамзинского муниципального района </w:t>
            </w:r>
            <w:r w:rsidRPr="009819D3">
              <w:rPr>
                <w:bCs/>
                <w:sz w:val="16"/>
                <w:szCs w:val="16"/>
              </w:rPr>
              <w:br/>
              <w:t xml:space="preserve">                                                                                                          № 778 от  28.11. 2018 г.</w:t>
            </w:r>
            <w:r w:rsidRPr="009819D3">
              <w:rPr>
                <w:bCs/>
                <w:sz w:val="16"/>
                <w:szCs w:val="16"/>
              </w:rPr>
              <w:br/>
              <w:t xml:space="preserve">                                                                                                      (в редакции Постановления № от  12.2021г.</w:t>
            </w:r>
          </w:p>
        </w:tc>
      </w:tr>
      <w:tr w:rsidR="0057237F" w:rsidRPr="009819D3" w:rsidTr="00B74B3A">
        <w:trPr>
          <w:trHeight w:val="70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51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План мероприятий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360"/>
        </w:trPr>
        <w:tc>
          <w:tcPr>
            <w:tcW w:w="15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по реализации Стратегии социально-экономического развития Чамзинского муниципального района  до 2025 года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855"/>
        </w:trPr>
        <w:tc>
          <w:tcPr>
            <w:tcW w:w="727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Наименование и содержание мероприятия</w:t>
            </w:r>
          </w:p>
        </w:tc>
        <w:tc>
          <w:tcPr>
            <w:tcW w:w="4019" w:type="dxa"/>
            <w:gridSpan w:val="7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Показатель и его целевое значение, ожидаемый результат реализации мероприятия</w:t>
            </w:r>
          </w:p>
        </w:tc>
        <w:tc>
          <w:tcPr>
            <w:tcW w:w="1071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60" w:type="dxa"/>
            <w:gridSpan w:val="3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Период реализации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Территория реализации</w:t>
            </w:r>
          </w:p>
        </w:tc>
        <w:tc>
          <w:tcPr>
            <w:tcW w:w="1506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Наименование муниципальной программы, в которую включено мероприятие</w:t>
            </w:r>
          </w:p>
        </w:tc>
        <w:tc>
          <w:tcPr>
            <w:tcW w:w="3448" w:type="dxa"/>
            <w:gridSpan w:val="9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Финансовое обеспечение реализации мероприятия, тыс. руб.</w:t>
            </w:r>
          </w:p>
        </w:tc>
      </w:tr>
      <w:tr w:rsidR="0057237F" w:rsidRPr="009819D3" w:rsidTr="00B74B3A">
        <w:trPr>
          <w:trHeight w:val="465"/>
        </w:trPr>
        <w:tc>
          <w:tcPr>
            <w:tcW w:w="7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Наименование показателя, единица измерения</w:t>
            </w:r>
          </w:p>
        </w:tc>
        <w:tc>
          <w:tcPr>
            <w:tcW w:w="2345" w:type="dxa"/>
            <w:gridSpan w:val="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766" w:type="dxa"/>
            <w:gridSpan w:val="7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В том числе средства</w:t>
            </w:r>
          </w:p>
        </w:tc>
      </w:tr>
      <w:tr w:rsidR="0057237F" w:rsidRPr="009819D3" w:rsidTr="00B74B3A">
        <w:trPr>
          <w:trHeight w:val="360"/>
        </w:trPr>
        <w:tc>
          <w:tcPr>
            <w:tcW w:w="7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2023 г.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2024 г.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2025 г.</w:t>
            </w:r>
          </w:p>
        </w:tc>
        <w:tc>
          <w:tcPr>
            <w:tcW w:w="1071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4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РБ</w:t>
            </w:r>
          </w:p>
        </w:tc>
        <w:tc>
          <w:tcPr>
            <w:tcW w:w="62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769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ВБ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19" w:type="dxa"/>
            <w:gridSpan w:val="7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gridSpan w:val="3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6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48" w:type="dxa"/>
            <w:gridSpan w:val="9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7237F" w:rsidRPr="009819D3" w:rsidTr="00B74B3A">
        <w:trPr>
          <w:trHeight w:val="270"/>
        </w:trPr>
        <w:tc>
          <w:tcPr>
            <w:tcW w:w="15701" w:type="dxa"/>
            <w:gridSpan w:val="26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Стратегический приоритет (приоритетное направление развития):</w:t>
            </w:r>
            <w:r w:rsidRPr="009819D3">
              <w:rPr>
                <w:b/>
                <w:bCs/>
                <w:i/>
                <w:iCs/>
                <w:sz w:val="16"/>
                <w:szCs w:val="16"/>
              </w:rPr>
              <w:t xml:space="preserve">«Основные направления развития человеческого капитала и социальной сферы Чамзинского муниципального района» </w:t>
            </w:r>
          </w:p>
        </w:tc>
      </w:tr>
      <w:tr w:rsidR="0057237F" w:rsidRPr="009819D3" w:rsidTr="00B74B3A">
        <w:trPr>
          <w:trHeight w:val="255"/>
        </w:trPr>
        <w:tc>
          <w:tcPr>
            <w:tcW w:w="15701" w:type="dxa"/>
            <w:gridSpan w:val="26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1.1.Развитие и повышение качества человеческого капитала.</w:t>
            </w:r>
          </w:p>
        </w:tc>
      </w:tr>
      <w:tr w:rsidR="0057237F" w:rsidRPr="009819D3" w:rsidTr="00B74B3A">
        <w:trPr>
          <w:trHeight w:val="255"/>
        </w:trPr>
        <w:tc>
          <w:tcPr>
            <w:tcW w:w="15701" w:type="dxa"/>
            <w:gridSpan w:val="26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1.1.1.Обеспечение доступности качественного дошкольного, начального и общего образования</w:t>
            </w:r>
          </w:p>
        </w:tc>
      </w:tr>
      <w:tr w:rsidR="0057237F" w:rsidRPr="009819D3" w:rsidTr="00B74B3A">
        <w:trPr>
          <w:trHeight w:val="283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1.1.1.1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Развитие дошкольного образования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 (кол-во мест на 1000 детей в возрасте от 0 до 7 лет)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1092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1092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1092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1092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2022-2025 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"Развитие образования </w:t>
            </w:r>
            <w:r w:rsidRPr="009819D3">
              <w:rPr>
                <w:bCs/>
                <w:sz w:val="16"/>
                <w:szCs w:val="16"/>
              </w:rPr>
              <w:br/>
              <w:t>в Чамзинском муниципальном районе» на 2016-2025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3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"Развитие образования </w:t>
            </w:r>
            <w:r w:rsidRPr="009819D3">
              <w:rPr>
                <w:bCs/>
                <w:sz w:val="16"/>
                <w:szCs w:val="16"/>
              </w:rPr>
              <w:br/>
              <w:t>в Чамзинском муниципальном районе» на 2016-2025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1.1.1.3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Развитие общего образования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учреждений,%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"Развитие образования </w:t>
            </w:r>
            <w:r w:rsidRPr="009819D3">
              <w:rPr>
                <w:bCs/>
                <w:sz w:val="16"/>
                <w:szCs w:val="16"/>
              </w:rPr>
              <w:br/>
              <w:t>в Чамзинском муниципальном районе» на 2016-2025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1.1.1.4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Региональный проект "Успех каждого ребенка" (МБОУ "Чамзинская СОШ№2", МБОУ "Комсомольская СОШ№3") ремонт спортзалов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Городское поселение Чамзинка, Комсомольское городское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"Развитие образования </w:t>
            </w:r>
            <w:r w:rsidRPr="009819D3">
              <w:rPr>
                <w:bCs/>
                <w:sz w:val="16"/>
                <w:szCs w:val="16"/>
              </w:rPr>
              <w:br/>
              <w:t>в Чамзинском муниципальном районе» на 2016-2025 годы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3888.76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3620.43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73.89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194.44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0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1.1.1.6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Строительство спортивного зала МБОУ "КСШ №1"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Комсомольское городское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50000.0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49000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43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1.1.1.17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Капитальный ремонт Лицей№1, п.Чамзинка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Городское поселение Чамзинка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"Развитие образования </w:t>
            </w:r>
            <w:r w:rsidRPr="009819D3">
              <w:rPr>
                <w:bCs/>
                <w:sz w:val="16"/>
                <w:szCs w:val="16"/>
              </w:rPr>
              <w:br/>
              <w:t>в Чамзинском муниципальном районе» на 2016-2025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64803.0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63442.1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1296.0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64.9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1.1.Развитие и повышение качества человеческого капитала.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73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1.1.2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64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1.1.2.1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Доля  населения, систематически    занимающегося физкультурой и спортом,%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55.9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58.2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58.2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«Развитие физической культуры и массового спорта в Чамзинском муниципальном  районе на 2016-2024 годы»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9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1.1.2.2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Обеспечение условий для развития на территории муниципального района физической культуры, школьного спорта и массового спорта.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Доля обучающихся, систематически занимающихся физической культурой и спортом, в общей численности обучающихся,%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90.8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90.8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90.8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«Развитие физической культуры и массового спорта в Чамзинском муниципальном  районе на 2016-2024 годы»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6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1.1.2.3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Строительство бассейна                                      в р.п. Комсомольский 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«Развитие физической культуры и массового спорта в Чамзинском муниципальном  районе на 2016-2024 годы»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45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1.1.Развитие и повышение качества человеческого капитала.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1.1.3.  Обеспечение творческого и обеспечение культурного развития личности, участие населения в культурной жизни муниципального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1.1.3.1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Строительство Районного Дома культуры на 300 мест </w:t>
            </w:r>
          </w:p>
        </w:tc>
        <w:tc>
          <w:tcPr>
            <w:tcW w:w="1674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культуры,%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72.2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66.7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67.7</w:t>
            </w:r>
          </w:p>
        </w:tc>
        <w:tc>
          <w:tcPr>
            <w:tcW w:w="545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67.7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Тюрякин А.Ю.-заместитель Главы Чамзинского муниципального района по промышленности, строительству и транспорту .Пигарев.П.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Городское поселение Чамзинка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180856.9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177062.5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3613.5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180.9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1.1.3.2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Капитальный ремонт Дома культуры "Цементник"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Комсомольское городское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69300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1.1.3.3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Строительство сельского Дома культуры в с.Б.Маресево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Большемаресевское сельское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49500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1.1.3.4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Строительство сельского Дома культуры в сКиржеманы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46000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45540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460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29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Капитальный ремонт Дома культуры  Цементник" в п.Комсомольский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Комсомольское городское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69300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1.1.3.5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Участие в республиканских,районных фестивалях самодеятельного  творчества 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Увеличение численности участников культурно-массовых мероприятий (по сравнению с предыдущим годом),%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101.5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101.5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101.5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101.5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1.1.Развитие и повышение качества человеческого капитала.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1.1.4.  Формирование системы социальной самореализации и профессионального самоопределения молодежи, развитие потенциала молодежи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154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1.1.4.1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Работа по развитию добровольческого (волонтерского) и поискового движения"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молодежных оргнизаций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«Молодёжь Чамзинского муниципального района» на 2016-2024 годы»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255.4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41.6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</w:tr>
      <w:tr w:rsidR="0057237F" w:rsidRPr="009819D3" w:rsidTr="00B74B3A">
        <w:trPr>
          <w:trHeight w:val="129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1.1.4.2</w:t>
            </w:r>
          </w:p>
        </w:tc>
        <w:tc>
          <w:tcPr>
            <w:tcW w:w="206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волонтеров в Чамзинском районе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38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31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1.1.4.3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Патриотическое воспитание                Поддержка молодежи в сфере науки и образования         Формировние здорового образа жизни              Вовлечение молодежи в предпринимательскую деятельностьи          Молодежная культура и творчество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Криулькин И.М.-заместитель Главы Чамзинского муниципального района по социальным вопросам. Махаева Т.В.- начальник управления по социальной работе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«Молодёжь Чамзинского муниципального района» на 2016-2024 годы»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901.3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901.3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1.2  Создание комфортной среды для жизни населения муниципального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 1.2.1  Обеспечение населения качественным, комфортным и доступным жильем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49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1.2.1.1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Строительство (приобретение) жилья  для граждан, проживающих в сельской местности. </w:t>
            </w:r>
          </w:p>
        </w:tc>
        <w:tc>
          <w:tcPr>
            <w:tcW w:w="1674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Общая площадь введенного в эксплуатацию жилья с учетом индивидуального жилищного строительства,кв.м.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7300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8700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545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Чамзинского муниципального района "Комплексное развитие сельских территорий"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85968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59317.9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859.7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25790.4</w:t>
            </w:r>
          </w:p>
        </w:tc>
      </w:tr>
      <w:tr w:rsidR="0057237F" w:rsidRPr="009819D3" w:rsidTr="00B74B3A">
        <w:trPr>
          <w:trHeight w:val="40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1.2.1.2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Обеспечение жильем детей-сирот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3910.5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3910.5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40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Переселение граждан из аварийного жилищного фонда п.Комсомольский 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Жалилов И.И. Главы Администрации Комсомольского городского поселения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Комсомольское городское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«Переселение граждан из аварийного жилищного фонда на территории Комсомольского городского поселения   на 2019-2025 годы"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179668.9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175732.1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3586.4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350.4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421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1.2.1.3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12743.75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5197.5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507.6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106.65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6932</w:t>
            </w:r>
          </w:p>
        </w:tc>
      </w:tr>
      <w:tr w:rsidR="0057237F" w:rsidRPr="009819D3" w:rsidTr="00B74B3A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1.2  Создание комфортной среды для жизни населения муниципального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40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7" w:type="dxa"/>
            <w:gridSpan w:val="15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1.2.2  Развитие жилищно-коммунального хозяйства. Повышение качества услуг, оказываемых населению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128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1.2.2.1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Реконструкция очистных сооружений в п.Комсомольский </w:t>
            </w:r>
          </w:p>
        </w:tc>
        <w:tc>
          <w:tcPr>
            <w:tcW w:w="1674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Удовлетворенность населения организацией  теплоснабжения %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545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Храмова М. П. -заместитель Главы Чамзинского муниципального района по жилищно-коммунальному хозяйству Отдел ЖКХ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п.Комсомольский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«Модернизация и реформирование жилищно-коммунального хозяйства»  на 2016-2024 годы в Чамзинском                  муниципальном районе 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30743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30743</w:t>
            </w:r>
          </w:p>
        </w:tc>
      </w:tr>
      <w:tr w:rsidR="0057237F" w:rsidRPr="009819D3" w:rsidTr="00B74B3A">
        <w:trPr>
          <w:trHeight w:val="229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1.2.2.2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Модернизация сетей электроснабжения 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Храмова М. П. -заместитель Главы Чамзинского муниципального района по жилищно-коммунальному хозяйству Отдел ЖКХ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«Модернизация и реформирование жилищно-коммунального хозяйства»  на 2016-2024 годы в Чамзинском                  муниципальном районе 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8000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8000</w:t>
            </w:r>
          </w:p>
        </w:tc>
      </w:tr>
      <w:tr w:rsidR="0057237F" w:rsidRPr="009819D3" w:rsidTr="00B74B3A">
        <w:trPr>
          <w:trHeight w:val="2219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1.2.2.3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Проведение капитального ремонта общедомового имущества в многоквартирных жилых домах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Храмова М. П. -заместитель Главы Чамзинского муниципального района по жилищно-коммунальному хозяйству Отдел ЖКХ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п.Чамзинка, п.Комсомольский,с.Апраксино, с.Медаево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«Модернизация и реформирование жилищно-коммунального хозяйства»  на 2016-2024 годы в Чамзинском                  </w:t>
            </w:r>
            <w:r w:rsidRPr="009819D3">
              <w:rPr>
                <w:bCs/>
                <w:sz w:val="16"/>
                <w:szCs w:val="16"/>
              </w:rPr>
              <w:lastRenderedPageBreak/>
              <w:t xml:space="preserve">муниципальном районе 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lastRenderedPageBreak/>
              <w:t>99448.3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18895.2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80553.1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lastRenderedPageBreak/>
              <w:t>1.2.2.4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23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1.2.2.5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Замена теплоизоляции на сетях теплоснабжения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Храмова М. П. -заместитель Главы Чамзинского муниципального района по жилищно-коммунальному хозяйству Отдел ЖКХ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п.Комсомольский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«Модернизация и реформирование жилищно-коммунального хозяйства»  на 2016-2024 годы в Чамзинском                  муниципальном районе 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3600</w:t>
            </w:r>
          </w:p>
        </w:tc>
      </w:tr>
      <w:tr w:rsidR="0057237F" w:rsidRPr="009819D3" w:rsidTr="00B74B3A">
        <w:trPr>
          <w:trHeight w:val="223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1.2.2.6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Строительство водопровода в р. п. Чамзинка по ул. Молодежная, Мордовская, Полевая, Дружбы, 1-Коммунарская, 2-Коммунарская</w:t>
            </w:r>
          </w:p>
        </w:tc>
        <w:tc>
          <w:tcPr>
            <w:tcW w:w="1674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Удовлетворенность населения организацией  водоснабжения и водоотведения,%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45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п.Чамзинка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Чамзинского муниципального района "Комплексное развитие сельских территорий" 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14408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14105.7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287.9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14.4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9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lastRenderedPageBreak/>
              <w:t>1.2.2.7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строительство водопровода в с.Репьевка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п.Чамзинка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Чамзинского муниципального района "Комплексное развитие сельских территорий" 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2478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2058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23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1.2.2.8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Строительство сетей водоснабжения в рп Комсомольский (ИЖС  по ул.Степана Эрьзи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Комсомольское городское поселение 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Чамзинского муниципального района "Комплексное развитие сельских территорий" 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14700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23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1.2.2.9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Строительство сетей газоснабжения в рп Комсомольский (ИЖС  по ул.Степана Эрьзи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п.Комсомольский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Чамзинского муниципального района "Комплексное развитие сельских территорий" 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6930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lastRenderedPageBreak/>
              <w:t>1.2.2.20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Модернизация сетей электроснабжения уличное освещение п.Чамзинка, п.Комсомольский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Удовлетворенность населения организацией  электроснабжения,%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Храмова М. П. -заместитель Главы Чамзинского муниципального района по жилищно-коммунальному хозяйству Отдел ЖКХ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в Чамзинском  муниципальном районе Республики Мордовия» на   2016 – 2020 годыы   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4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1.2  Создание комфортной среды для жизни населения муниципального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 1.2.3  Развитие современной и эффективной автомобильно-дорожной инфраструктуры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29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1.1. Капитальный ремонт дороги по ул.Ленина в с.Киржеманы 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Удовлетворенность  населения качеством автомобильных дорог 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73.4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75.9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78.4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80.9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"Развитие автомобильных дорог" на 2015-2025 годы в Чамзинском муниципальном районе Республики Мордовия.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5455.8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5455.8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29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Автодорога в с.Мичурино до кладбища ( 600м)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Мичуринское сельское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"Развитие автомобильных дорог" на 2015-2025 годы в Чамзинском муниципальном районе Республики Мордовия.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5620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5620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29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1.2.3.3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Строительство, ремонт и содержание автомобильных дорог общего пользования местного значения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"Развитие автомобильных дорог" на 2015-2025 годы в Чамзинском муниципальном районе Республики Мордовия.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10846.2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10846.2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29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1.2.3.4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Строительство, ремонт и содержание автомобильных дорог общего пользования местного значения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"Развитие автомобильных дорог" на 2015-2025 годы в Чамзинском муниципальном районе Республики Мордовия.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10846.2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10846.2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37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Развитие транспортной инфраструктуры на сельских территориях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     261 773.8   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248422.399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261.79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13089.589</w:t>
            </w:r>
          </w:p>
        </w:tc>
      </w:tr>
      <w:tr w:rsidR="0057237F" w:rsidRPr="009819D3" w:rsidTr="00B74B3A">
        <w:trPr>
          <w:trHeight w:val="229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Строительство автомобильной дороги индивидуальной жилой застройки в рпКомсомольский  по ул.Степана Эрьзи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Комсомольское городское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       20 000.0 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19600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1.2.3.4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10846.2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1.2  Создание комфортной среды для жизни населения муниципального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1.2.4  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1768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1.2.4.1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Снижение транспортного риска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Кол-во лиц, погибших в результате ДТП</w:t>
            </w:r>
            <w:r w:rsidRPr="009819D3">
              <w:rPr>
                <w:bCs/>
                <w:sz w:val="16"/>
                <w:szCs w:val="16"/>
              </w:rPr>
              <w:br/>
              <w:t>(%/ед)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70/14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65/13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60/12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50/10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Повышение безопасности дорожного движения в Чамзинском муниципальном районе на 2016-2025 годы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380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380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1963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1.2.4.2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Снижение тяжести последствий в результате ДТП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Кол-во ДТП</w:t>
            </w:r>
            <w:r w:rsidRPr="009819D3">
              <w:rPr>
                <w:bCs/>
                <w:sz w:val="16"/>
                <w:szCs w:val="16"/>
              </w:rPr>
              <w:br/>
              <w:t xml:space="preserve">(%/ед) 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75/45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73/44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70/42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67/40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Тюрякин А.Ю.-заместитель Главы Чамзинского муниципального района по промышленности, строительству и транспорту </w:t>
            </w: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34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1.2  Создание комфортной среды для жизни населения муниципального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 xml:space="preserve">Задача  1.2.5  Создание безопасных и комфортных условий  проживания населения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653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1.2.5.1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 в сфере охраны прав и интересов несовершеннолетних. Профилактика и предупреждение безнадзорности и беспризорности несовершеннолетних.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Уровень преступности в процентах к предыдущему году.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Криулькин И.М. заместитель Главы Чамзинского муниципального района по социальным вопросам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Укрепление общественного порядка и обеспечение общественной безопасности в Чамзинском муниципальном                    районе    на 2016-2025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2278.6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2128.6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51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Стратегический приоритет "</w:t>
            </w:r>
            <w:r w:rsidRPr="009819D3">
              <w:rPr>
                <w:b/>
                <w:bCs/>
                <w:i/>
                <w:iCs/>
                <w:sz w:val="16"/>
                <w:szCs w:val="16"/>
              </w:rPr>
              <w:t>Обеспечение устойчивого экономического роста , формирование благоприятного инвестиционного климата"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9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2.2 "Развитие промышленного производства"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3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2.2.1. Повышение эффективности промышленного производства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37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2.2.1.1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Строительство завода по переработке молока мощностью Период строительства 2021-2023</w:t>
            </w:r>
          </w:p>
        </w:tc>
        <w:tc>
          <w:tcPr>
            <w:tcW w:w="1674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</w:t>
            </w:r>
            <w:r w:rsidRPr="009819D3">
              <w:rPr>
                <w:bCs/>
                <w:sz w:val="16"/>
                <w:szCs w:val="16"/>
              </w:rPr>
              <w:lastRenderedPageBreak/>
              <w:t>ликвидации загрязнений» тыс.руб.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textDirection w:val="btLr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25263439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textDirection w:val="btLr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27107729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textDirection w:val="btLr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28921865</w:t>
            </w:r>
          </w:p>
        </w:tc>
        <w:tc>
          <w:tcPr>
            <w:tcW w:w="545" w:type="dxa"/>
            <w:gridSpan w:val="2"/>
            <w:vMerge w:val="restart"/>
            <w:shd w:val="clear" w:color="auto" w:fill="auto"/>
            <w:noWrap/>
            <w:textDirection w:val="btLr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 отдел экономики и прогнозирования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Комсомольское городское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Экономическое развитие Чамзинского муниципального района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3700000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3700000</w:t>
            </w:r>
          </w:p>
        </w:tc>
      </w:tr>
      <w:tr w:rsidR="0057237F" w:rsidRPr="009819D3" w:rsidTr="00B74B3A">
        <w:trPr>
          <w:trHeight w:val="153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2.2.1.2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АО "Лато"Модернизация  производствахризотилцементных листов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Вяткина Ю.А.-Зам.главы Чамзинского муниципального района. начальник финансового управления  </w:t>
            </w:r>
            <w:r w:rsidRPr="009819D3">
              <w:rPr>
                <w:bCs/>
                <w:sz w:val="16"/>
                <w:szCs w:val="16"/>
              </w:rPr>
              <w:lastRenderedPageBreak/>
              <w:t>администрации Чамзинского муниципального района, отдел эклономики и прогнозирования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Комсомольское городское поселение</w:t>
            </w:r>
          </w:p>
        </w:tc>
        <w:tc>
          <w:tcPr>
            <w:tcW w:w="1127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Экономическое развитие Чамзинского муниципального района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37500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37500</w:t>
            </w:r>
          </w:p>
        </w:tc>
      </w:tr>
      <w:tr w:rsidR="0057237F" w:rsidRPr="009819D3" w:rsidTr="00B74B3A">
        <w:trPr>
          <w:trHeight w:val="307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lastRenderedPageBreak/>
              <w:t>2.2.1.3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ООО "Магма" строительство завода по производству сухих строительных смесей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250000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250000</w:t>
            </w:r>
          </w:p>
        </w:tc>
      </w:tr>
      <w:tr w:rsidR="0057237F" w:rsidRPr="009819D3" w:rsidTr="00B74B3A">
        <w:trPr>
          <w:trHeight w:val="36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7" w:type="dxa"/>
            <w:gridSpan w:val="15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 2.3  Развитие отраслей агропромышленного комплекса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2.3.1  Увеличение объема производства продукции сельского хозяйства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1335"/>
        </w:trPr>
        <w:tc>
          <w:tcPr>
            <w:tcW w:w="727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2.3.1.1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 "Содействие достижению целевых показателей реализации муниципальной программы»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Продукция сельского хозяйства в хозяйствах всех категорий, млн.руб.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13277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13360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13440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13521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2022-2025гг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1110"/>
        </w:trPr>
        <w:tc>
          <w:tcPr>
            <w:tcW w:w="7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индекс производства продукции сельского хозяйства, % к пред.году в сопоставимых ценах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100.7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100.6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100.6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100.6</w:t>
            </w:r>
          </w:p>
        </w:tc>
        <w:tc>
          <w:tcPr>
            <w:tcW w:w="138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2022-2025гг</w:t>
            </w:r>
          </w:p>
        </w:tc>
        <w:tc>
          <w:tcPr>
            <w:tcW w:w="1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510"/>
        </w:trPr>
        <w:tc>
          <w:tcPr>
            <w:tcW w:w="7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Продукция растениеводства, млн.руб.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1660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1677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1692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1706</w:t>
            </w:r>
          </w:p>
        </w:tc>
        <w:tc>
          <w:tcPr>
            <w:tcW w:w="138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765"/>
        </w:trPr>
        <w:tc>
          <w:tcPr>
            <w:tcW w:w="7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индекс производства продукции растениеводства, % к пред.году в сопоставимых ценах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100.9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100.8</w:t>
            </w:r>
          </w:p>
        </w:tc>
        <w:tc>
          <w:tcPr>
            <w:tcW w:w="138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510"/>
        </w:trPr>
        <w:tc>
          <w:tcPr>
            <w:tcW w:w="7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Продукция животноводства, млн.руб.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11617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11683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11748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11815</w:t>
            </w:r>
          </w:p>
        </w:tc>
        <w:tc>
          <w:tcPr>
            <w:tcW w:w="138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795"/>
        </w:trPr>
        <w:tc>
          <w:tcPr>
            <w:tcW w:w="7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индекс производства продукции животноводства % к пред.году в сопоставимых ценах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100.8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100.6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100.5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100.5</w:t>
            </w:r>
          </w:p>
        </w:tc>
        <w:tc>
          <w:tcPr>
            <w:tcW w:w="138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57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2.3.1.2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Участие в программе «Развитие материально-технической базы сельскохозяйственных потребительских кооперативов»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Производство зерна (в первоначально-оприходованном весе), тонн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74012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99000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99000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99000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2022-2025гг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57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2.3.1..3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ООО "Магма ХД" Строительство семенного завода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Урожайность зерновых культур, ц/га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40.2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33.4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33.7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городское поселение Чамзинка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26319.8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26319.8</w:t>
            </w:r>
          </w:p>
        </w:tc>
      </w:tr>
      <w:tr w:rsidR="0057237F" w:rsidRPr="009819D3" w:rsidTr="00B74B3A">
        <w:trPr>
          <w:trHeight w:val="357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Производство сахарной свеклы, тонн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25700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27400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27400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27400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2022-2025гг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37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2.3.1.4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Участие в программе «Развитие семейных животноводческих  ферм  на базе крестьянских (фермерских) хозяйств в Республике Мордовия»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Производство скота и птицы в сельскохозяйственных организациях и крестьянских(фермерских) хозяйствах, тонн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135082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135603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136125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136648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2022-2025гг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37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2.3.1.5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Участие в программе «Поддержка начинающих фермеров в Республике Мордовия» 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2022-2025гг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37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2.3.1.6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Участие в реализации регионального проекта «Система поддержки фермеров и развитие сельской кооперации в Республике Мордовия»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Производство молока в сельскохозяйственных организациях и крестьянских(фермерских) хозяйствах, тонн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26439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26637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26837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26937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2022-2025гг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2015-2021годы"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16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Надой на одну корову в сельскохозяйственных организациях и крестьянских(фермерских) хозяйствах, кг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8285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8348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8410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8473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2022-2025гг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2015-2021годы"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37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*/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Производство яиц в сельскохозяйственных организациях и крестьянских (фермерских) хозяйствах, тыс.шт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264500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266000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269000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270000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Лямзин А.И.- Заместитель Главы Чамзинского муниципального района, начальник управления сельского хозяйства администрации Чамзинского муниципального района.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2022-2025гг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2015-2021годы"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020" w:type="dxa"/>
            <w:gridSpan w:val="14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2.4   Привлечение инвестиций в экономику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2.4 .1"Повышение инвестиционной привлекательности"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782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2.4.1.1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Создание благоприятного инвестиционного климата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рабочих мест, созданных за счет реализации инвестиционных проектов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545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 отдел эклономики и прогнозирования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Экономическое развитие Чамзинского муниципального района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2.5  Малое и среднее предпринимательство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 2.5.1  Содействие развитию малого и среднего предпринимательства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262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2.5.1.1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Направление предпринимателей района на курсы повышения квалификации кадров для малого и среднего предпринимательства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651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653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655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 ,отдел  по торговле, бытовому обслуживанию и защите прав потребителей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Муниципальная программа развития и  поддержки малого и среднего предпринимательства  Чамзинского муниципального района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180.0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408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2.5.1.2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Информационная поддержка в средствах массовой информации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Число субъектов малого и среднего предпринимательства, единиц на 10 тыс. человек населения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219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районаОтдел  по торговле, бытовому обслуживанию и защите прав потребителей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Муниципальная программа развития и  поддержки малого и среднего предпринимательства  Чамзинского муниципального района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40.0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291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2.5.1.3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Организация и проведение профессионального праздника "День российского предпринимательства"</w:t>
            </w:r>
          </w:p>
        </w:tc>
        <w:tc>
          <w:tcPr>
            <w:tcW w:w="1674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 отдел  по торговле, бытовому обслуживанию и защите прав потребителей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Муниципальная программа развития и  поддержки малого и среднего предпринимательства  Чамзинского муниципального района на 2016-2020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48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2.5.1.7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Консультирование субъектов малого и среднего предпринимательства по вопросам ведения пред-принимательской деятельности, формам и методам государственной поддержки</w:t>
            </w:r>
          </w:p>
        </w:tc>
        <w:tc>
          <w:tcPr>
            <w:tcW w:w="1674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 отдел  по торговле, бытовому обслуживанию и защите прав потребителей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Муниципальная программа развития и  поддержки малого и среднего предпринимательства  Чамзинского муниципального района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4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2.6  Развитие системы торгового и бытового обслуживания населения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40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2.6.1  Создание условий для развития системы торгового и бытового обслуживания населения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323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2.6.1.1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Капитальный ремонт крыльца магазина "Репьевский" ИП Панферов В.А.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Объем оборота розничной торговли во всех каналах реализации (тыс.руб.)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4326844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4625963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4950521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 отдел  по торговле, бытовому обслуживанию и защите прав потребителей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  <w:r w:rsidRPr="009819D3">
              <w:rPr>
                <w:bCs/>
                <w:i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Комсомольское городское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Экономическое развитие   Чамзинского муниципального района до 2025г.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500</w:t>
            </w:r>
          </w:p>
        </w:tc>
      </w:tr>
      <w:tr w:rsidR="0057237F" w:rsidRPr="009819D3" w:rsidTr="00B74B3A">
        <w:trPr>
          <w:trHeight w:val="232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2.6.1.2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Капитальный ремонт отопления в магазине "Милана" ИП Лазуткина О.В.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Оборот розничной торговли в расчете на 1 жителя (руб.)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150719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162955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176451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с.Пичеуры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Экономическое развитие   Чамзинского муниципального района до 2025г.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500</w:t>
            </w:r>
          </w:p>
        </w:tc>
      </w:tr>
      <w:tr w:rsidR="0057237F" w:rsidRPr="009819D3" w:rsidTr="00B74B3A">
        <w:trPr>
          <w:trHeight w:val="232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2.6.1.3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Ремонт гостиницы "Березка"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Комсомольское городское поселение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Экономическое развитие   Чамзинского муниципального района до 2025г.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2500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2500</w:t>
            </w:r>
          </w:p>
        </w:tc>
      </w:tr>
      <w:tr w:rsidR="0057237F" w:rsidRPr="009819D3" w:rsidTr="00B74B3A">
        <w:trPr>
          <w:trHeight w:val="232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2.6.1.4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замена торгового оборудования  в магазине в с.Пичеуры ИП Лазуткина О.В.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Оборот общественного питания (тыс.руб.)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74672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76538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78452</w:t>
            </w:r>
          </w:p>
        </w:tc>
        <w:tc>
          <w:tcPr>
            <w:tcW w:w="545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80413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Отдел  по торговле, бытовому обслуживанию и защите прав потребителей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Экономическое развитие   Чамзинского муниципального района до 2025г.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500</w:t>
            </w:r>
          </w:p>
        </w:tc>
      </w:tr>
      <w:tr w:rsidR="0057237F" w:rsidRPr="009819D3" w:rsidTr="00B74B3A">
        <w:trPr>
          <w:trHeight w:val="165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2.6.1.5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Обустройство территории ярмарка "Рождественская"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Отдел  по торговле, бытовому обслуживанию и защите прав потребителей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Экономическое развитие   Чамзинского муниципального района до 2025г.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2500</w:t>
            </w:r>
          </w:p>
        </w:tc>
      </w:tr>
      <w:tr w:rsidR="0057237F" w:rsidRPr="009819D3" w:rsidTr="00B74B3A">
        <w:trPr>
          <w:trHeight w:val="49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Стратегический приоритет "</w:t>
            </w:r>
            <w:r w:rsidRPr="009819D3">
              <w:rPr>
                <w:b/>
                <w:bCs/>
                <w:i/>
                <w:iCs/>
                <w:sz w:val="16"/>
                <w:szCs w:val="16"/>
              </w:rPr>
              <w:t>Территория эффективного управления</w:t>
            </w:r>
            <w:r w:rsidRPr="009819D3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3.1  Управление муниципальным имуществом и земельными ресурсами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3.1.1 Повышение качества управления муниципальным имуществом и земельными участками, находящимися в муниципальной собственности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979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3.1.1.1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Оформление технической документации, постановка на кадастровый учет муниципальных объектов, и бесхозяйных объектов недвижимого имущества (объекты   капитального строительства, в том числе объекты ЖКХ и линейные объекты).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объектов, в отношении которых необходимо произвести кадастровые работы по изготовлению технического плана,единиц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«Оформление     права       собственности  на муниципальные    и   бесхозяйные  объекты недвижимого имущества, расположенные   на территории  Чамзинского муниципального района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2160.0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2160.0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36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3.1.1.2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Проведение кадастровых работ по   формированию и постановке на  государственный кадастровый учет земельных участков 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земельных участков, в отношении которых тербуется проведение кадастровых работ по межеванию и постановке на ГКУ,единиц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«Оформление     права       собственности  на муниципальные    и   бесхозяйные  объекты недвижимого имущества, расположенные   на территории  Чамзинского муниципального района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1275.0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1275.0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3.1.1.3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Оценка  муниципальных объектов и  бесхозяйных объектов  недвижимого имущества (объекты   капитального строительства, в том числе объекты ЖКХ и линейные объекты)  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муниципальных объектов недвижимого имущества, в отношении которых необходимо произвести переоценку рыночной стоимости объекта,единиц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«Оформление     права       собственности  на муниципальные    и   бесхозяйные  объекты недвижимого имущества, расположенные   на территории  Чамзинского муниципального района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200.0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200.0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37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3.1.1.4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Кадастровые работы по формированию  земельных участков,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земельных участков, в отношении которых тербуется проведение кадастровых работ по межеванию и постановке на ГКУ,единиц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«Оформление     права       собственности  на муниципальные    и   бесхозяйные  объекты недвижимого имущества, расположенные   на территории  Чамзинского муниципального района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200.0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200.0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2834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3.1.1.5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  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сформированных и поставленных на кадастровый учет земельных участков,единиц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«Оформление     права       собственности  на муниципальные    и   бесхозяйные  объекты недвижимого имущества, расположенные   на территории  Чамзинского муниципального района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120.0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120.0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2818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3.1.1.6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Определение рыночной величины  арендной    платы за пользование земельными участками, государственная собственность на которые не разграничена с целью их  предоставления в аренду путем проведения торгов (аукционов).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земельных участков, в отношении которых необходимо произвести  оценку рыночной  величины арендной платы  за пользование земельным участком,единиц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«Оформление     права       собственности  на муниципальные    и   бесхозяйные  объекты недвижимого имущества, расположенные   на территории  Чамзинского муниципального района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80.0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80.0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2837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3.1.1.7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заключенных договоров  купли-продажи земельных участков (муниципального недвижимого имущества),единиц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«Оформление     права       собственности  на муниципальные    и   бесхозяйные  объекты недвижимого имущества, расположенные   на территории  Чамзинского муниципального района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200.0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200.0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2834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3.1.1.8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Организация и проведение  торгов по продаже права  заключения договоров аренды в отношении  земельных участков и объектов недвижимого имущества (в т.ч. передача по договору концессии), находящегося в муниципальной собственности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заключенных договоров аренды земельных участков (муниципального недвижимого имущества),единиц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района,отдел по управлению муниципальным  имуществом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«Оформление     права       собственности  на муниципальные    и   бесхозяйные  объекты недвижимого имущества, расположенные   на территории  Чамзинского муниципального района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80.0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80.0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4.1    Управление муниципальными финансами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4.1.1  Повышение качества управления муниципальными финансами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86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4.1.1.1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 Совершенствование бюджетного процесса, формирование бюджета Чамзинского муниципального района на очередной финансовый год и плановый период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Удельный вес расходов бюджета Чамзинского муниципального района, формируемых в рамках муниципальных программ, в общем объеме расходов бюджета Чамзинского  муниципального района, 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не менее 95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не менее 95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не менее 95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Повышение эффективности управления муниципальными финансами в Чамзинском муниципальном районе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22188.3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22188.3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412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4.1.1.2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Переход к программному бюджету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2402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4.1.1.3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Совершенствование бюджетного планирования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Отклонение исполнения бюджета Чамзинского  муниципального района по расходам к утвержденному уровню,%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не более 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не более 5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не более 5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 муниципальный район</w:t>
            </w: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288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4.1.1.4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Организация исполнения и подготовка отчетности об исполнении бюджета Чамзинского муниципального района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Соблюдение установленных бюджетным законодательством требований о составе отчетности об исполнении бюджета Чамзинского муниципального района,%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288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4.1.1.5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Развитие информационных систем и ресурсов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Доля основных этапов бюджетного процесса, формируемых в автоматизированной системе управления бюджетным процессом,%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288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4.1.1.6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Своевременное обслуживание долговых обязательств Чамзинского муниципального района по бюджетным кредитам перед республиканским бюджетом</w:t>
            </w:r>
          </w:p>
        </w:tc>
        <w:tc>
          <w:tcPr>
            <w:tcW w:w="1674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Соблюдение соответствия параметров муниципального долга Чамзинского муниципального района Республики Мордовия бюджетным ограничениям, определяемым законодательством Российской Федерации и Республики Мордовия, %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45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Вяткина Ю.А.-Зам.главы Чамзинского муниципального района. начальник финансового управления 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2022-2024</w:t>
            </w:r>
          </w:p>
        </w:tc>
        <w:tc>
          <w:tcPr>
            <w:tcW w:w="1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127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Цель 5.1  Повышение эффективности муниципального управления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31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47" w:type="dxa"/>
            <w:gridSpan w:val="15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Задача 5.1.1  Повышение эффективности деятельности органов местного самоуправления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8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4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5.1.1.1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Получение дополнительного профессионального обра-зования (профессиональной переподготовки и по-вышения квалификации) муниципальных служащих и лиц, замещающих муниципальные должности на постоянной основе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Количество муниципальных служащих и лиц, замещающих муниципальные должности на постоянной основе, направленных на профессиональную переподготовку и повышение квалификации (не менее),человек</w:t>
            </w:r>
          </w:p>
        </w:tc>
        <w:tc>
          <w:tcPr>
            <w:tcW w:w="702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366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Настина С.М. - руководитель аппарата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559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 программа "Развитие муниципальной службы в Чамзинском муниципальном районе (2015-2025 годы"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60.0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60.0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184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5.1.1.2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Формирование системы гарантий, предоставляемых муниципальным служащим (пенсионное обеспечение за выслугу лет).</w:t>
            </w:r>
          </w:p>
        </w:tc>
        <w:tc>
          <w:tcPr>
            <w:tcW w:w="157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66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Настина С.М. - руководитель аппарата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559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 программа "Развитие муниципальной службы в Чамзинском муниципальном районе (2015-2025 годы"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6886.3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6886.3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1947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5.1.1.3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Проведение мониторинга с целью исследования уровня открытости, гласности и доступности муниципальной службы, получение информации об эффективности и результативности работы органов местного самоуправления</w:t>
            </w:r>
          </w:p>
        </w:tc>
        <w:tc>
          <w:tcPr>
            <w:tcW w:w="157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Доля граждан, которые удовлетворены деятельностью органов местного самоуправления (не менее)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366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Настина С.М. - руководитель аппарата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559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Муниципальная  программа "Развитие муниципальной службы в Чамзинском муниципальном районе (2015-2025 годы"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5.1.1.4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 xml:space="preserve">Мероприятия по проведению мониторинга качества предоставления государственных и муниципальных услуг на базе МФЦ Чамзинского муниципального района  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Доля граждан. Зарегистрированных в Единой системе идентификации и аутенфикации (ЕСИА)</w:t>
            </w:r>
          </w:p>
        </w:tc>
        <w:tc>
          <w:tcPr>
            <w:tcW w:w="702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366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Настина С.М. - руководитель аппарата администрации Чамзинского муниципального района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2022-2025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Чамзинский муниципальный район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 </w:t>
            </w:r>
          </w:p>
        </w:tc>
      </w:tr>
      <w:tr w:rsidR="0057237F" w:rsidRPr="009819D3" w:rsidTr="00B74B3A">
        <w:trPr>
          <w:trHeight w:val="1320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19D3">
              <w:rPr>
                <w:bCs/>
                <w:sz w:val="16"/>
                <w:szCs w:val="16"/>
              </w:rPr>
              <w:t>5.1.1.5</w:t>
            </w:r>
          </w:p>
        </w:tc>
        <w:tc>
          <w:tcPr>
            <w:tcW w:w="206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66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7237F" w:rsidRPr="009819D3" w:rsidTr="00B74B3A">
        <w:trPr>
          <w:trHeight w:val="255"/>
        </w:trPr>
        <w:tc>
          <w:tcPr>
            <w:tcW w:w="727" w:type="dxa"/>
            <w:shd w:val="clear" w:color="auto" w:fill="auto"/>
            <w:noWrap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ИТОГО:</w:t>
            </w:r>
          </w:p>
        </w:tc>
        <w:tc>
          <w:tcPr>
            <w:tcW w:w="1572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366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1559" w:type="dxa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5390354.6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t>524773.</w:t>
            </w:r>
            <w:r w:rsidRPr="009819D3">
              <w:rPr>
                <w:bCs/>
                <w:sz w:val="14"/>
                <w:szCs w:val="14"/>
              </w:rPr>
              <w:lastRenderedPageBreak/>
              <w:t>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lastRenderedPageBreak/>
              <w:t>565876.</w:t>
            </w:r>
            <w:r w:rsidRPr="009819D3">
              <w:rPr>
                <w:bCs/>
                <w:sz w:val="14"/>
                <w:szCs w:val="14"/>
              </w:rPr>
              <w:lastRenderedPageBreak/>
              <w:t>3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lastRenderedPageBreak/>
              <w:t>110676.</w:t>
            </w:r>
            <w:r w:rsidRPr="009819D3">
              <w:rPr>
                <w:bCs/>
                <w:sz w:val="14"/>
                <w:szCs w:val="14"/>
              </w:rPr>
              <w:lastRenderedPageBreak/>
              <w:t>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7237F" w:rsidRPr="009819D3" w:rsidRDefault="0057237F" w:rsidP="00B74B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9819D3">
              <w:rPr>
                <w:bCs/>
                <w:sz w:val="14"/>
                <w:szCs w:val="14"/>
              </w:rPr>
              <w:lastRenderedPageBreak/>
              <w:t>4189027.9</w:t>
            </w:r>
          </w:p>
        </w:tc>
      </w:tr>
    </w:tbl>
    <w:p w:rsidR="0057237F" w:rsidRPr="007E4277" w:rsidRDefault="0057237F" w:rsidP="0057237F">
      <w:pPr>
        <w:autoSpaceDE w:val="0"/>
        <w:autoSpaceDN w:val="0"/>
        <w:adjustRightInd w:val="0"/>
        <w:rPr>
          <w:bCs/>
          <w:sz w:val="14"/>
          <w:szCs w:val="14"/>
        </w:rPr>
      </w:pPr>
    </w:p>
    <w:p w:rsidR="007D1B8D" w:rsidRDefault="007D1B8D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</w:pPr>
    </w:p>
    <w:p w:rsidR="0057237F" w:rsidRDefault="0057237F" w:rsidP="007D1B8D">
      <w:pPr>
        <w:rPr>
          <w:rFonts w:ascii="Franklin Gothic Demi Cond" w:hAnsi="Franklin Gothic Demi Cond"/>
        </w:rPr>
        <w:sectPr w:rsidR="0057237F" w:rsidSect="0057237F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3463" w:rsidRPr="002C6B9C" w:rsidRDefault="00163463" w:rsidP="00163463">
      <w:pPr>
        <w:jc w:val="center"/>
        <w:rPr>
          <w:sz w:val="28"/>
          <w:szCs w:val="28"/>
        </w:rPr>
      </w:pPr>
      <w:r w:rsidRPr="002C6B9C">
        <w:rPr>
          <w:sz w:val="28"/>
          <w:szCs w:val="28"/>
        </w:rPr>
        <w:lastRenderedPageBreak/>
        <w:t>Администрация Чамзинского муниципального района</w:t>
      </w:r>
    </w:p>
    <w:p w:rsidR="00163463" w:rsidRPr="002C6B9C" w:rsidRDefault="00163463" w:rsidP="00163463">
      <w:pPr>
        <w:jc w:val="center"/>
        <w:rPr>
          <w:sz w:val="28"/>
          <w:szCs w:val="28"/>
        </w:rPr>
      </w:pPr>
    </w:p>
    <w:p w:rsidR="00163463" w:rsidRPr="002C6B9C" w:rsidRDefault="00163463" w:rsidP="00163463">
      <w:pPr>
        <w:jc w:val="center"/>
        <w:rPr>
          <w:sz w:val="28"/>
          <w:szCs w:val="28"/>
        </w:rPr>
      </w:pPr>
      <w:r w:rsidRPr="002C6B9C">
        <w:rPr>
          <w:sz w:val="28"/>
          <w:szCs w:val="28"/>
        </w:rPr>
        <w:t xml:space="preserve"> Республики Мордовия</w:t>
      </w:r>
    </w:p>
    <w:p w:rsidR="00163463" w:rsidRPr="002C6B9C" w:rsidRDefault="00163463" w:rsidP="00163463">
      <w:pPr>
        <w:jc w:val="center"/>
        <w:rPr>
          <w:sz w:val="28"/>
          <w:szCs w:val="28"/>
        </w:rPr>
      </w:pPr>
    </w:p>
    <w:p w:rsidR="00163463" w:rsidRPr="002C6B9C" w:rsidRDefault="00163463" w:rsidP="00163463">
      <w:pPr>
        <w:jc w:val="center"/>
        <w:rPr>
          <w:sz w:val="28"/>
          <w:szCs w:val="28"/>
        </w:rPr>
      </w:pPr>
      <w:r w:rsidRPr="002C6B9C">
        <w:rPr>
          <w:sz w:val="28"/>
          <w:szCs w:val="28"/>
        </w:rPr>
        <w:t>ПОСТАНОВЛЕНИЕ</w:t>
      </w:r>
    </w:p>
    <w:p w:rsidR="00163463" w:rsidRPr="002C6B9C" w:rsidRDefault="00163463" w:rsidP="00163463">
      <w:pPr>
        <w:jc w:val="center"/>
        <w:rPr>
          <w:sz w:val="28"/>
          <w:szCs w:val="28"/>
        </w:rPr>
      </w:pPr>
    </w:p>
    <w:p w:rsidR="00163463" w:rsidRPr="002C6B9C" w:rsidRDefault="00163463" w:rsidP="009D2A08">
      <w:pPr>
        <w:jc w:val="center"/>
        <w:rPr>
          <w:sz w:val="28"/>
          <w:szCs w:val="28"/>
        </w:rPr>
      </w:pPr>
      <w:r w:rsidRPr="002C6B9C">
        <w:rPr>
          <w:sz w:val="28"/>
          <w:szCs w:val="28"/>
        </w:rPr>
        <w:t>« 17 »  12.   2021г.                                                                                     № 743</w:t>
      </w:r>
    </w:p>
    <w:p w:rsidR="00163463" w:rsidRPr="002C6B9C" w:rsidRDefault="00163463" w:rsidP="00163463">
      <w:pPr>
        <w:jc w:val="center"/>
        <w:rPr>
          <w:sz w:val="28"/>
          <w:szCs w:val="28"/>
        </w:rPr>
      </w:pPr>
      <w:r w:rsidRPr="002C6B9C">
        <w:rPr>
          <w:sz w:val="28"/>
          <w:szCs w:val="28"/>
        </w:rPr>
        <w:t>р.п. Чамзинка</w:t>
      </w:r>
    </w:p>
    <w:p w:rsidR="00163463" w:rsidRPr="002C6B9C" w:rsidRDefault="00163463" w:rsidP="00163463">
      <w:pPr>
        <w:jc w:val="center"/>
        <w:rPr>
          <w:sz w:val="28"/>
          <w:szCs w:val="28"/>
        </w:rPr>
      </w:pPr>
    </w:p>
    <w:p w:rsidR="00163463" w:rsidRPr="002C6B9C" w:rsidRDefault="00163463" w:rsidP="002C6B9C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2C6B9C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 w:rsidRPr="002C6B9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 Администрации Чамзинского муниципального района Республики Мордовия от 18.02.</w:t>
      </w:r>
      <w:smartTag w:uri="urn:schemas-microsoft-com:office:smarttags" w:element="metricconverter">
        <w:smartTagPr>
          <w:attr w:name="ProductID" w:val="2014 г"/>
        </w:smartTagPr>
        <w:r w:rsidRPr="002C6B9C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2014 г</w:t>
        </w:r>
      </w:smartTag>
      <w:r w:rsidRPr="002C6B9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.№167 «Об утверждении административного регламента администрации Чамзинского муниципального района по предоставлению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163463" w:rsidRPr="002C6B9C" w:rsidRDefault="00163463" w:rsidP="00163463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163463" w:rsidRPr="002C6B9C" w:rsidRDefault="00163463" w:rsidP="002C6B9C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Во исполнение пункта 2 подпункта б перечня </w:t>
      </w:r>
      <w:r w:rsidRPr="002C6B9C">
        <w:rPr>
          <w:rStyle w:val="29"/>
          <w:szCs w:val="28"/>
        </w:rPr>
        <w:t>поручений Президента Российской Федерации от 02.09.2019 г. №Пр-1755</w:t>
      </w:r>
      <w:r w:rsidRPr="002C6B9C">
        <w:rPr>
          <w:sz w:val="28"/>
          <w:szCs w:val="28"/>
        </w:rPr>
        <w:t xml:space="preserve">, администрация Чамзинского муниципального района </w:t>
      </w:r>
    </w:p>
    <w:p w:rsidR="00163463" w:rsidRPr="002C6B9C" w:rsidRDefault="00163463" w:rsidP="00163463">
      <w:pPr>
        <w:ind w:firstLine="567"/>
        <w:rPr>
          <w:sz w:val="28"/>
          <w:szCs w:val="28"/>
        </w:rPr>
      </w:pPr>
    </w:p>
    <w:p w:rsidR="00163463" w:rsidRPr="002C6B9C" w:rsidRDefault="00163463" w:rsidP="00163463">
      <w:pPr>
        <w:ind w:firstLine="567"/>
        <w:jc w:val="center"/>
        <w:rPr>
          <w:sz w:val="28"/>
          <w:szCs w:val="28"/>
        </w:rPr>
      </w:pPr>
      <w:r w:rsidRPr="002C6B9C">
        <w:rPr>
          <w:sz w:val="28"/>
          <w:szCs w:val="28"/>
        </w:rPr>
        <w:t>ПОСТАНОВЛЯЕТ:</w:t>
      </w:r>
    </w:p>
    <w:p w:rsidR="00163463" w:rsidRPr="002C6B9C" w:rsidRDefault="00163463" w:rsidP="00163463">
      <w:pPr>
        <w:ind w:firstLine="567"/>
        <w:rPr>
          <w:sz w:val="28"/>
          <w:szCs w:val="28"/>
        </w:rPr>
      </w:pPr>
    </w:p>
    <w:p w:rsidR="00163463" w:rsidRPr="002C6B9C" w:rsidRDefault="00163463" w:rsidP="00163463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2C6B9C">
        <w:rPr>
          <w:rFonts w:ascii="Times New Roman" w:hAnsi="Times New Roman"/>
          <w:b w:val="0"/>
          <w:sz w:val="28"/>
          <w:szCs w:val="28"/>
        </w:rPr>
        <w:t xml:space="preserve">1. Внести изменения в </w:t>
      </w:r>
      <w:r w:rsidRPr="002C6B9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 Администрации Чамзинского муниципального района Республики Мордовия от 18.02. </w:t>
      </w:r>
      <w:smartTag w:uri="urn:schemas-microsoft-com:office:smarttags" w:element="metricconverter">
        <w:smartTagPr>
          <w:attr w:name="ProductID" w:val="2014 г"/>
        </w:smartTagPr>
        <w:r w:rsidRPr="002C6B9C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2014 г</w:t>
        </w:r>
      </w:smartTag>
      <w:r w:rsidRPr="002C6B9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.№167 «Об утверждении административного регламента администрации Чамзинского муниципального района по предоставлению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Pr="002C6B9C">
        <w:rPr>
          <w:rFonts w:ascii="Times New Roman" w:hAnsi="Times New Roman"/>
          <w:b w:val="0"/>
          <w:sz w:val="28"/>
          <w:szCs w:val="28"/>
        </w:rPr>
        <w:t>следующего содержания:</w:t>
      </w:r>
    </w:p>
    <w:p w:rsidR="00163463" w:rsidRPr="002C6B9C" w:rsidRDefault="00163463" w:rsidP="00163463">
      <w:pPr>
        <w:rPr>
          <w:sz w:val="28"/>
          <w:szCs w:val="28"/>
        </w:rPr>
      </w:pPr>
      <w:r w:rsidRPr="002C6B9C">
        <w:rPr>
          <w:kern w:val="2"/>
          <w:sz w:val="28"/>
          <w:szCs w:val="28"/>
        </w:rPr>
        <w:t xml:space="preserve">1.1. </w:t>
      </w:r>
      <w:r w:rsidRPr="002C6B9C">
        <w:rPr>
          <w:rStyle w:val="a7"/>
          <w:b w:val="0"/>
          <w:bCs w:val="0"/>
          <w:sz w:val="28"/>
          <w:szCs w:val="28"/>
        </w:rPr>
        <w:t xml:space="preserve">Приложение 2 к </w:t>
      </w:r>
      <w:hyperlink w:anchor="sub_1000" w:history="1">
        <w:r w:rsidRPr="002C6B9C">
          <w:rPr>
            <w:rStyle w:val="a8"/>
            <w:color w:val="auto"/>
            <w:sz w:val="28"/>
            <w:szCs w:val="28"/>
          </w:rPr>
          <w:t>Административному регламенту</w:t>
        </w:r>
      </w:hyperlink>
      <w:r w:rsidRPr="002C6B9C">
        <w:rPr>
          <w:rStyle w:val="a7"/>
          <w:b w:val="0"/>
          <w:bCs w:val="0"/>
          <w:sz w:val="28"/>
          <w:szCs w:val="28"/>
        </w:rPr>
        <w:t xml:space="preserve"> </w:t>
      </w:r>
      <w:r w:rsidRPr="002C6B9C">
        <w:rPr>
          <w:sz w:val="28"/>
          <w:szCs w:val="28"/>
        </w:rPr>
        <w:t>изложить в новой  редакции:</w:t>
      </w:r>
    </w:p>
    <w:p w:rsidR="00163463" w:rsidRPr="002C6B9C" w:rsidRDefault="00163463" w:rsidP="00163463">
      <w:pPr>
        <w:ind w:firstLine="698"/>
        <w:rPr>
          <w:sz w:val="28"/>
          <w:szCs w:val="28"/>
        </w:rPr>
      </w:pPr>
      <w:r w:rsidRPr="002C6B9C">
        <w:rPr>
          <w:rStyle w:val="a7"/>
          <w:b w:val="0"/>
          <w:bCs w:val="0"/>
          <w:sz w:val="28"/>
          <w:szCs w:val="28"/>
        </w:rPr>
        <w:t>«</w:t>
      </w:r>
      <w:r w:rsidRPr="002C6B9C">
        <w:rPr>
          <w:sz w:val="28"/>
          <w:szCs w:val="28"/>
        </w:rPr>
        <w:t>Список льгот и документов для их подтверждения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5"/>
        <w:gridCol w:w="3600"/>
        <w:gridCol w:w="3402"/>
        <w:gridCol w:w="2410"/>
      </w:tblGrid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Категория льготников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Подтверждающий документ.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Детям, один из родителей которых является инвалидом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ФЗ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от 24 ноября 1995 года N 181-ФЗ "О социальной защите инвалидов Российской Федерации" </w:t>
            </w:r>
            <w:hyperlink r:id="rId12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ст. 18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hyperlink r:id="rId13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Указ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"О дополнительных мерах государственной поддержки инвалидов" N 1157 от 02.10.1992 года </w:t>
            </w:r>
            <w:r w:rsidRPr="002C6B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редакции </w:t>
            </w:r>
            <w:hyperlink r:id="rId14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от 09.09.1999 года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lastRenderedPageBreak/>
              <w:t>Копия удостоверения, подтверждающего факт установления инвалидности, или копия справки ВТЭК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Детям из многодетных семей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Указ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Президента РФ от 05.05.1992 N 431 "О мерах по социальной поддержке многодетных семей"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Либо копии свидетельств о рождении всех детей, либо копии 3 и 17 страниц паспорта гражданина Российской Федерации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Дети, находящиеся под опекой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ФЗ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от 21 декабря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2C6B9C">
                <w:rPr>
                  <w:rFonts w:ascii="Times New Roman" w:hAnsi="Times New Roman"/>
                  <w:sz w:val="28"/>
                  <w:szCs w:val="28"/>
                </w:rPr>
                <w:t>1996 г</w:t>
              </w:r>
            </w:smartTag>
            <w:r w:rsidRPr="002C6B9C">
              <w:rPr>
                <w:rFonts w:ascii="Times New Roman" w:hAnsi="Times New Roman"/>
                <w:sz w:val="28"/>
                <w:szCs w:val="28"/>
              </w:rPr>
              <w:t>. N 159-ФЗ "О дополнительных гарантиях по социальной защите детей -сирот и детей, и оставшихся без попечения родителей"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Копия удостоверения об установлении опеки над несовершеннолетним, оставшимся без попечения родителей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Детям судей и работников органов юстиции (внеочередное)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Закон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РФ от 26 июня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2C6B9C">
                <w:rPr>
                  <w:rFonts w:ascii="Times New Roman" w:hAnsi="Times New Roman"/>
                  <w:sz w:val="28"/>
                  <w:szCs w:val="28"/>
                </w:rPr>
                <w:t>1992 г</w:t>
              </w:r>
            </w:smartTag>
            <w:r w:rsidRPr="002C6B9C">
              <w:rPr>
                <w:rFonts w:ascii="Times New Roman" w:hAnsi="Times New Roman"/>
                <w:sz w:val="28"/>
                <w:szCs w:val="28"/>
              </w:rPr>
              <w:t>. N 3132-1 "О статусе судей в Российской Федерации"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Справка с места работы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Детям сотрудников полиции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ФЗ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от 7 февраля 2011 года N 3-ФЗ "О полиции"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Справка с места работы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Детям из приемных семей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ФЗ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от 21 декабря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2C6B9C">
                <w:rPr>
                  <w:rFonts w:ascii="Times New Roman" w:hAnsi="Times New Roman"/>
                  <w:sz w:val="28"/>
                  <w:szCs w:val="28"/>
                </w:rPr>
                <w:t>1996 г</w:t>
              </w:r>
            </w:smartTag>
            <w:r w:rsidRPr="002C6B9C">
              <w:rPr>
                <w:rFonts w:ascii="Times New Roman" w:hAnsi="Times New Roman"/>
                <w:sz w:val="28"/>
                <w:szCs w:val="28"/>
              </w:rPr>
              <w:t>. N 159-ФЗ "О дополнительных гарантиях по социальной защите детей -сирот и детей, и оставшихся без попечения родителей"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Копия удостоверения об установлении опеки над несовершеннолетним, оставшимся без попечения родителей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Детям-инвалидам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ФЗ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от 24 ноября 1995 года N 181-ФЗ "О социальной защите инвалидов Российской Федерации"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Копия справки, выданной федеральным государственным учреждением медико-социальной экспертизы об установлении инвалидности ребенку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 xml:space="preserve">Детям работников </w:t>
            </w:r>
            <w:r w:rsidRPr="002C6B9C">
              <w:rPr>
                <w:rFonts w:ascii="Times New Roman" w:hAnsi="Times New Roman"/>
                <w:sz w:val="28"/>
                <w:szCs w:val="28"/>
              </w:rPr>
              <w:lastRenderedPageBreak/>
              <w:t>прокуратуры (внеочередное)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"О </w:t>
            </w:r>
            <w:r w:rsidRPr="002C6B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прокуратуре Российской Федерации" от 17 ноября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2C6B9C">
                <w:rPr>
                  <w:rFonts w:ascii="Times New Roman" w:hAnsi="Times New Roman"/>
                  <w:sz w:val="28"/>
                  <w:szCs w:val="28"/>
                </w:rPr>
                <w:t>1995 г</w:t>
              </w:r>
            </w:smartTag>
            <w:r w:rsidRPr="002C6B9C">
              <w:rPr>
                <w:rFonts w:ascii="Times New Roman" w:hAnsi="Times New Roman"/>
                <w:sz w:val="28"/>
                <w:szCs w:val="28"/>
              </w:rPr>
              <w:t>. N 168-ФЗ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Справка с места </w:t>
            </w:r>
            <w:r w:rsidRPr="002C6B9C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Детям военнослужащих 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ФЗ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"О статусе военнослужащих" от 27 мая 1998 года N 76-ФЗ (изменения 2008 N 44 ст. 4983)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Справка с места работы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Детям, родители которых получили или перенесли лучевую болезнь, другие заболевания, и инвалидность вследствие чернобыльской катастрофы; эвакуированных из зоны отчуждения и переселенных (переселяемых) из зоны отселения (внеочередное)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Закон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РФ от 15 мая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2C6B9C">
                <w:rPr>
                  <w:rFonts w:ascii="Times New Roman" w:hAnsi="Times New Roman"/>
                  <w:sz w:val="28"/>
                  <w:szCs w:val="28"/>
                </w:rPr>
                <w:t>1991 г</w:t>
              </w:r>
            </w:smartTag>
            <w:r w:rsidRPr="002C6B9C">
              <w:rPr>
                <w:rFonts w:ascii="Times New Roman" w:hAnsi="Times New Roman"/>
                <w:sz w:val="28"/>
                <w:szCs w:val="28"/>
              </w:rPr>
              <w:t>. N 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Копия удостоверения, подтверждающего право на льготы по данному основанию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Детям, родители которых, стали инвалидами вследствие ранения, контузии, увечья при исполнении служебных обязанностей (внеочередное)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2C6B9C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ФЗ</w:t>
              </w:r>
            </w:hyperlink>
            <w:r w:rsidRPr="002C6B9C">
              <w:rPr>
                <w:rFonts w:ascii="Times New Roman" w:hAnsi="Times New Roman"/>
                <w:sz w:val="28"/>
                <w:szCs w:val="28"/>
              </w:rPr>
              <w:t xml:space="preserve"> от 12.01.1995 N 5-ФЗ (ред. от 22.07.2008) "О ветеранах"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Копия удостоверения "Ветеран боевых действий" и копия медицинского заключения, подтверждающая право на льготу по данному основанию</w:t>
            </w:r>
          </w:p>
        </w:tc>
      </w:tr>
      <w:tr w:rsidR="00163463" w:rsidRPr="002C6B9C" w:rsidTr="008E59AD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9C">
              <w:rPr>
                <w:rFonts w:ascii="Times New Roman" w:hAnsi="Times New Roman"/>
                <w:sz w:val="28"/>
                <w:szCs w:val="28"/>
              </w:rPr>
              <w:t xml:space="preserve">Детям медицинских работников медицинских организаций первичного звена здравоохранения и скорой медицинской помощи </w:t>
            </w:r>
          </w:p>
          <w:p w:rsidR="00163463" w:rsidRPr="002C6B9C" w:rsidRDefault="00163463" w:rsidP="00B74B3A">
            <w:pPr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(первоочередное)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63" w:rsidRPr="002C6B9C" w:rsidRDefault="00163463" w:rsidP="00B74B3A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5" w:history="1">
              <w:r w:rsidRPr="002C6B9C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Перечень поручений по итогам совещания по вопросам модернизации первичного звена здравоохранения (утв. Президентом РФ 2 сентября 2019 г. N Пр-1755)</w:t>
              </w:r>
            </w:hyperlink>
          </w:p>
          <w:p w:rsidR="00163463" w:rsidRPr="002C6B9C" w:rsidRDefault="00163463" w:rsidP="00B74B3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63" w:rsidRPr="002C6B9C" w:rsidRDefault="00163463" w:rsidP="00B74B3A">
            <w:pPr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Справка с места работы.</w:t>
            </w:r>
          </w:p>
        </w:tc>
      </w:tr>
    </w:tbl>
    <w:p w:rsidR="008E59AD" w:rsidRPr="002C6B9C" w:rsidRDefault="00163463" w:rsidP="00163463">
      <w:pPr>
        <w:ind w:firstLine="540"/>
        <w:rPr>
          <w:sz w:val="28"/>
          <w:szCs w:val="28"/>
        </w:rPr>
      </w:pPr>
      <w:r w:rsidRPr="002C6B9C">
        <w:rPr>
          <w:sz w:val="28"/>
          <w:szCs w:val="28"/>
        </w:rPr>
        <w:t xml:space="preserve"> »     </w:t>
      </w:r>
    </w:p>
    <w:p w:rsidR="00163463" w:rsidRDefault="00163463" w:rsidP="00163463">
      <w:pPr>
        <w:ind w:firstLine="540"/>
        <w:rPr>
          <w:sz w:val="28"/>
          <w:szCs w:val="28"/>
        </w:rPr>
      </w:pPr>
      <w:r w:rsidRPr="002C6B9C">
        <w:rPr>
          <w:sz w:val="28"/>
          <w:szCs w:val="28"/>
        </w:rPr>
        <w:t xml:space="preserve">2. Настоящее постановление вступает в силу после его </w:t>
      </w:r>
      <w:hyperlink r:id="rId26" w:history="1">
        <w:r w:rsidRPr="002C6B9C">
          <w:rPr>
            <w:rStyle w:val="a8"/>
            <w:b/>
            <w:color w:val="auto"/>
            <w:sz w:val="28"/>
            <w:szCs w:val="28"/>
          </w:rPr>
          <w:t>официального опубликования</w:t>
        </w:r>
      </w:hyperlink>
      <w:r w:rsidRPr="002C6B9C">
        <w:rPr>
          <w:sz w:val="28"/>
          <w:szCs w:val="28"/>
        </w:rPr>
        <w:t xml:space="preserve"> в Информационном бюллетене Чамзинского муниципального района</w:t>
      </w:r>
    </w:p>
    <w:p w:rsidR="002C6B9C" w:rsidRDefault="002C6B9C" w:rsidP="00163463">
      <w:pPr>
        <w:ind w:firstLine="540"/>
        <w:rPr>
          <w:sz w:val="28"/>
          <w:szCs w:val="28"/>
        </w:rPr>
      </w:pPr>
    </w:p>
    <w:p w:rsidR="002C6B9C" w:rsidRDefault="002C6B9C" w:rsidP="00163463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2C6B9C" w:rsidRPr="002C6B9C" w:rsidRDefault="002C6B9C" w:rsidP="0016346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                                            В.Г. Цыбаков</w:t>
      </w:r>
    </w:p>
    <w:p w:rsidR="00163463" w:rsidRPr="002C6B9C" w:rsidRDefault="00163463" w:rsidP="00163463">
      <w:pPr>
        <w:rPr>
          <w:sz w:val="28"/>
          <w:szCs w:val="28"/>
        </w:rPr>
      </w:pPr>
      <w:r w:rsidRPr="002C6B9C">
        <w:rPr>
          <w:sz w:val="28"/>
          <w:szCs w:val="28"/>
        </w:rPr>
        <w:t xml:space="preserve">                  </w:t>
      </w:r>
    </w:p>
    <w:p w:rsidR="00163463" w:rsidRDefault="00163463" w:rsidP="00163463">
      <w:r w:rsidRPr="00650756">
        <w:t xml:space="preserve">       </w:t>
      </w:r>
    </w:p>
    <w:p w:rsidR="00C57A78" w:rsidRPr="00EC57B9" w:rsidRDefault="00C57A78" w:rsidP="00C57A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C57A78" w:rsidRPr="00EC57B9" w:rsidRDefault="00C57A78" w:rsidP="00C57A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:rsidR="00C57A78" w:rsidRPr="00EC57B9" w:rsidRDefault="00C57A78" w:rsidP="00C57A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57A78" w:rsidRPr="004D015D" w:rsidRDefault="00C57A78" w:rsidP="00C57A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7A78" w:rsidRPr="00EC57B9" w:rsidRDefault="00C57A78" w:rsidP="00C57A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27.12.2021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№759</w:t>
      </w:r>
    </w:p>
    <w:p w:rsidR="00C57A78" w:rsidRDefault="00C57A78" w:rsidP="00C57A78">
      <w:pPr>
        <w:jc w:val="center"/>
        <w:rPr>
          <w:sz w:val="28"/>
          <w:szCs w:val="28"/>
        </w:rPr>
      </w:pPr>
      <w:r w:rsidRPr="00EC57B9">
        <w:rPr>
          <w:sz w:val="28"/>
          <w:szCs w:val="28"/>
        </w:rPr>
        <w:t>р.п. Чамзинка</w:t>
      </w:r>
    </w:p>
    <w:p w:rsidR="00C57A78" w:rsidRPr="00EC57B9" w:rsidRDefault="00C57A78" w:rsidP="00C57A78">
      <w:pPr>
        <w:jc w:val="center"/>
        <w:rPr>
          <w:sz w:val="28"/>
          <w:szCs w:val="28"/>
        </w:rPr>
      </w:pPr>
    </w:p>
    <w:p w:rsidR="00C57A78" w:rsidRDefault="00C57A78" w:rsidP="00C57A78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76F2">
        <w:rPr>
          <w:rFonts w:ascii="Times New Roman" w:hAnsi="Times New Roman" w:cs="Times New Roman"/>
          <w:sz w:val="28"/>
          <w:szCs w:val="28"/>
        </w:rPr>
        <w:t>О признании жилого многоквартирного дома 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676F2"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2676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6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Медаево</w:t>
      </w:r>
      <w:r w:rsidRPr="002676F2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 Республики Мордовия, аварийным и подлежащим сносу</w:t>
      </w:r>
    </w:p>
    <w:p w:rsidR="00C57A78" w:rsidRPr="002676F2" w:rsidRDefault="00C57A78" w:rsidP="00C57A78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A78" w:rsidRDefault="00C57A78" w:rsidP="00C57A7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Положением «</w:t>
      </w:r>
      <w:r w:rsidRPr="00B16DB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>», утвержденным Постановлением Правительства Российской Федерации от 28.01.2006г. №47, в соответствии с заключением Межведомственной комиссии по обследованию многоквартирного жилого дома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Молодежная с.Медаево</w:t>
      </w: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Чамзинского муниципального района Республики Мордовия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 декабря</w:t>
      </w: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2021г.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731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Чамзинского </w:t>
      </w:r>
      <w:r w:rsidRPr="0073176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73176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Pr="00C33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A78" w:rsidRPr="006D777B" w:rsidRDefault="00C57A78" w:rsidP="00C57A78"/>
    <w:p w:rsidR="00C57A78" w:rsidRDefault="00C57A78" w:rsidP="00C57A7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C44337">
        <w:rPr>
          <w:b/>
          <w:bCs/>
          <w:sz w:val="28"/>
          <w:szCs w:val="28"/>
        </w:rPr>
        <w:t>ПОСТАНОВЛЯЕТ:</w:t>
      </w:r>
    </w:p>
    <w:p w:rsidR="00C57A78" w:rsidRPr="00072E47" w:rsidRDefault="00C57A78" w:rsidP="00C57A78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C57A78" w:rsidRPr="006D777B" w:rsidRDefault="00C57A78" w:rsidP="00C57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77B">
        <w:rPr>
          <w:sz w:val="28"/>
          <w:szCs w:val="28"/>
        </w:rPr>
        <w:t>1.</w:t>
      </w:r>
      <w:r w:rsidRPr="006D777B">
        <w:rPr>
          <w:sz w:val="28"/>
          <w:szCs w:val="28"/>
        </w:rPr>
        <w:tab/>
        <w:t xml:space="preserve">Признать жилой многоквартирный дом по адресу: РМ, Чамзинский район, </w:t>
      </w:r>
      <w:r>
        <w:rPr>
          <w:sz w:val="28"/>
          <w:szCs w:val="28"/>
        </w:rPr>
        <w:t>с.Медаево, ул.Молодежная, д.24</w:t>
      </w:r>
      <w:r w:rsidRPr="006D777B">
        <w:rPr>
          <w:sz w:val="28"/>
          <w:szCs w:val="28"/>
        </w:rPr>
        <w:t xml:space="preserve"> аварийным и подлежащим сносу.</w:t>
      </w:r>
    </w:p>
    <w:p w:rsidR="00C57A78" w:rsidRPr="006D777B" w:rsidRDefault="00C57A78" w:rsidP="00C57A78">
      <w:pPr>
        <w:jc w:val="both"/>
        <w:rPr>
          <w:sz w:val="28"/>
          <w:szCs w:val="28"/>
        </w:rPr>
      </w:pPr>
      <w:r w:rsidRPr="006D777B">
        <w:rPr>
          <w:sz w:val="28"/>
          <w:szCs w:val="28"/>
        </w:rPr>
        <w:t>2.</w:t>
      </w:r>
      <w:r w:rsidRPr="006D777B">
        <w:rPr>
          <w:sz w:val="28"/>
          <w:szCs w:val="28"/>
        </w:rPr>
        <w:tab/>
        <w:t>Установить сроки переселения граждан, проживающих в доме №</w:t>
      </w:r>
      <w:r>
        <w:rPr>
          <w:sz w:val="28"/>
          <w:szCs w:val="28"/>
        </w:rPr>
        <w:t>24</w:t>
      </w:r>
      <w:r w:rsidRPr="006D777B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Молодежная с.Медаево</w:t>
      </w:r>
      <w:r w:rsidRPr="006D777B">
        <w:rPr>
          <w:sz w:val="28"/>
          <w:szCs w:val="28"/>
        </w:rPr>
        <w:t>, в соответствии с Республиканской адресной программой переселения граждан из ветхого и аварийного жилья после ее утверждения.</w:t>
      </w:r>
    </w:p>
    <w:p w:rsidR="00C57A78" w:rsidRDefault="00C57A78" w:rsidP="00C57A7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777B">
        <w:rPr>
          <w:sz w:val="28"/>
          <w:szCs w:val="28"/>
        </w:rPr>
        <w:t>.</w:t>
      </w:r>
      <w:r w:rsidRPr="006D777B">
        <w:rPr>
          <w:sz w:val="28"/>
          <w:szCs w:val="28"/>
        </w:rPr>
        <w:tab/>
      </w:r>
      <w:r w:rsidRPr="008F00C4">
        <w:rPr>
          <w:sz w:val="28"/>
          <w:szCs w:val="28"/>
        </w:rPr>
        <w:t>Настоящее решение вступает в силу со дня его опубликования в Информационном бюллетене администрации Чамзинского муниципального района</w:t>
      </w:r>
      <w:r>
        <w:rPr>
          <w:sz w:val="28"/>
          <w:szCs w:val="28"/>
        </w:rPr>
        <w:t>.</w:t>
      </w:r>
    </w:p>
    <w:p w:rsidR="00C57A78" w:rsidRDefault="00C57A78" w:rsidP="00C57A78">
      <w:pPr>
        <w:jc w:val="both"/>
        <w:rPr>
          <w:sz w:val="28"/>
          <w:szCs w:val="28"/>
        </w:rPr>
      </w:pPr>
    </w:p>
    <w:p w:rsidR="00C57A78" w:rsidRPr="00271E75" w:rsidRDefault="00C57A78" w:rsidP="00C57A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Чамзинского муниципального района                                 В.Г. Цыбаков</w:t>
      </w:r>
    </w:p>
    <w:p w:rsidR="00C57A78" w:rsidRDefault="00C57A78" w:rsidP="00CF66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A78" w:rsidRDefault="00C57A78" w:rsidP="00CF66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634" w:rsidRPr="00EC57B9" w:rsidRDefault="00CF6634" w:rsidP="00CF66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CF6634" w:rsidRPr="00EC57B9" w:rsidRDefault="00CF6634" w:rsidP="00CF66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:rsidR="00CF6634" w:rsidRPr="00EC57B9" w:rsidRDefault="00CF6634" w:rsidP="00CF66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6634" w:rsidRPr="004D015D" w:rsidRDefault="00CF6634" w:rsidP="00CF66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6634" w:rsidRPr="00EC57B9" w:rsidRDefault="00CF6634" w:rsidP="00CF66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27.12.2021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№760</w:t>
      </w:r>
    </w:p>
    <w:p w:rsidR="00CF6634" w:rsidRDefault="00CF6634" w:rsidP="00CF6634">
      <w:pPr>
        <w:jc w:val="center"/>
        <w:rPr>
          <w:sz w:val="28"/>
          <w:szCs w:val="28"/>
        </w:rPr>
      </w:pPr>
      <w:r w:rsidRPr="00EC57B9">
        <w:rPr>
          <w:sz w:val="28"/>
          <w:szCs w:val="28"/>
        </w:rPr>
        <w:t>р.п. Чамзинка</w:t>
      </w:r>
    </w:p>
    <w:p w:rsidR="00CF6634" w:rsidRPr="00EC57B9" w:rsidRDefault="00CF6634" w:rsidP="00CF6634">
      <w:pPr>
        <w:jc w:val="center"/>
        <w:rPr>
          <w:sz w:val="28"/>
          <w:szCs w:val="28"/>
        </w:rPr>
      </w:pPr>
    </w:p>
    <w:p w:rsidR="00CF6634" w:rsidRDefault="00CF6634" w:rsidP="00CF6634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76F2">
        <w:rPr>
          <w:rFonts w:ascii="Times New Roman" w:hAnsi="Times New Roman" w:cs="Times New Roman"/>
          <w:sz w:val="28"/>
          <w:szCs w:val="28"/>
        </w:rPr>
        <w:lastRenderedPageBreak/>
        <w:t>О признании жилого многоквартирного дома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676F2"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2676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6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Медаево</w:t>
      </w:r>
      <w:r w:rsidRPr="002676F2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 Республики Мордовия, аварийным и подлежащим сносу</w:t>
      </w:r>
    </w:p>
    <w:p w:rsidR="00CF6634" w:rsidRPr="002676F2" w:rsidRDefault="00CF6634" w:rsidP="00CF6634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634" w:rsidRDefault="00CF6634" w:rsidP="00CF663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Положением «</w:t>
      </w:r>
      <w:r w:rsidRPr="00B16DB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>», утвержденным Постановлением Правительства Российской Федерации от 28.01.2006г. №47, в соответствии с заключением Межведомственной комиссии по обследованию многоквартирного жилого дома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Молодежная с.Медаево</w:t>
      </w: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Чамзинского муниципального района Республики Мордовия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 декабря</w:t>
      </w: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2021г.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676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731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Чамзинского </w:t>
      </w:r>
      <w:r w:rsidRPr="0073176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73176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Pr="00C33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634" w:rsidRPr="006D777B" w:rsidRDefault="00CF6634" w:rsidP="00CF6634"/>
    <w:p w:rsidR="00CF6634" w:rsidRDefault="00CF6634" w:rsidP="00CF6634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C44337">
        <w:rPr>
          <w:b/>
          <w:bCs/>
          <w:sz w:val="28"/>
          <w:szCs w:val="28"/>
        </w:rPr>
        <w:t>ПОСТАНОВЛЯЕТ:</w:t>
      </w:r>
    </w:p>
    <w:p w:rsidR="00CF6634" w:rsidRPr="00072E47" w:rsidRDefault="00CF6634" w:rsidP="00CF6634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CF6634" w:rsidRPr="006D777B" w:rsidRDefault="00CF6634" w:rsidP="00CF6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77B">
        <w:rPr>
          <w:sz w:val="28"/>
          <w:szCs w:val="28"/>
        </w:rPr>
        <w:t>1.</w:t>
      </w:r>
      <w:r w:rsidRPr="006D777B">
        <w:rPr>
          <w:sz w:val="28"/>
          <w:szCs w:val="28"/>
        </w:rPr>
        <w:tab/>
        <w:t xml:space="preserve">Признать жилой многоквартирный дом по адресу: РМ, Чамзинский район, </w:t>
      </w:r>
      <w:r>
        <w:rPr>
          <w:sz w:val="28"/>
          <w:szCs w:val="28"/>
        </w:rPr>
        <w:t>с.Медаево, ул.Молодежная, д.23</w:t>
      </w:r>
      <w:r w:rsidRPr="006D777B">
        <w:rPr>
          <w:sz w:val="28"/>
          <w:szCs w:val="28"/>
        </w:rPr>
        <w:t xml:space="preserve"> аварийным и подлежащим сносу.</w:t>
      </w:r>
    </w:p>
    <w:p w:rsidR="00CF6634" w:rsidRPr="006D777B" w:rsidRDefault="00CF6634" w:rsidP="00CF6634">
      <w:pPr>
        <w:jc w:val="both"/>
        <w:rPr>
          <w:sz w:val="28"/>
          <w:szCs w:val="28"/>
        </w:rPr>
      </w:pPr>
      <w:r w:rsidRPr="006D777B">
        <w:rPr>
          <w:sz w:val="28"/>
          <w:szCs w:val="28"/>
        </w:rPr>
        <w:t>2.</w:t>
      </w:r>
      <w:r w:rsidRPr="006D777B">
        <w:rPr>
          <w:sz w:val="28"/>
          <w:szCs w:val="28"/>
        </w:rPr>
        <w:tab/>
        <w:t>Установить сроки переселения граждан, проживающих в доме №</w:t>
      </w:r>
      <w:r>
        <w:rPr>
          <w:sz w:val="28"/>
          <w:szCs w:val="28"/>
        </w:rPr>
        <w:t>23</w:t>
      </w:r>
      <w:r w:rsidRPr="006D777B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Молодежная с.Медаево</w:t>
      </w:r>
      <w:r w:rsidRPr="006D777B">
        <w:rPr>
          <w:sz w:val="28"/>
          <w:szCs w:val="28"/>
        </w:rPr>
        <w:t>, в соответствии с Республиканской адресной программой переселения граждан из ветхого и аварийного жилья после ее утверждения.</w:t>
      </w:r>
    </w:p>
    <w:p w:rsidR="00CF6634" w:rsidRDefault="00CF6634" w:rsidP="00CF663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777B">
        <w:rPr>
          <w:sz w:val="28"/>
          <w:szCs w:val="28"/>
        </w:rPr>
        <w:t>.</w:t>
      </w:r>
      <w:r w:rsidRPr="006D777B">
        <w:rPr>
          <w:sz w:val="28"/>
          <w:szCs w:val="28"/>
        </w:rPr>
        <w:tab/>
      </w:r>
      <w:r w:rsidRPr="008F00C4">
        <w:rPr>
          <w:sz w:val="28"/>
          <w:szCs w:val="28"/>
        </w:rPr>
        <w:t>Настоящее решение вступает в силу со дня его опубликования в Информационном бюллетене администрации Чамзинского муниципального района</w:t>
      </w:r>
      <w:r>
        <w:rPr>
          <w:sz w:val="28"/>
          <w:szCs w:val="28"/>
        </w:rPr>
        <w:t>.</w:t>
      </w:r>
    </w:p>
    <w:p w:rsidR="00CF6634" w:rsidRDefault="00CF6634" w:rsidP="00CF6634">
      <w:pPr>
        <w:jc w:val="both"/>
        <w:rPr>
          <w:sz w:val="28"/>
          <w:szCs w:val="28"/>
        </w:rPr>
      </w:pPr>
    </w:p>
    <w:p w:rsidR="00CF6634" w:rsidRPr="00271E75" w:rsidRDefault="00CF6634" w:rsidP="00CF6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Чамзинского муниципального района                                 В.Г. Цыбаков</w:t>
      </w:r>
    </w:p>
    <w:p w:rsidR="00CF6634" w:rsidRDefault="00CF6634" w:rsidP="009D2A08">
      <w:pPr>
        <w:pStyle w:val="ConsPlusNormal"/>
        <w:jc w:val="center"/>
        <w:outlineLvl w:val="0"/>
        <w:rPr>
          <w:sz w:val="28"/>
          <w:szCs w:val="28"/>
        </w:rPr>
      </w:pPr>
    </w:p>
    <w:p w:rsidR="00CF6634" w:rsidRDefault="00CF6634" w:rsidP="009D2A08">
      <w:pPr>
        <w:pStyle w:val="ConsPlusNormal"/>
        <w:jc w:val="center"/>
        <w:outlineLvl w:val="0"/>
        <w:rPr>
          <w:sz w:val="28"/>
          <w:szCs w:val="28"/>
        </w:rPr>
      </w:pPr>
    </w:p>
    <w:p w:rsidR="009D2A08" w:rsidRPr="002C6B9C" w:rsidRDefault="009D2A08" w:rsidP="009D2A08">
      <w:pPr>
        <w:pStyle w:val="ConsPlusNormal"/>
        <w:jc w:val="center"/>
        <w:outlineLvl w:val="0"/>
        <w:rPr>
          <w:sz w:val="28"/>
          <w:szCs w:val="28"/>
        </w:rPr>
      </w:pPr>
      <w:r w:rsidRPr="002C6B9C">
        <w:rPr>
          <w:sz w:val="28"/>
          <w:szCs w:val="28"/>
        </w:rPr>
        <w:t>Администрация   Чамзинского   муниципального   района</w:t>
      </w:r>
    </w:p>
    <w:p w:rsidR="009D2A08" w:rsidRPr="002C6B9C" w:rsidRDefault="009D2A08" w:rsidP="009D2A08">
      <w:pPr>
        <w:pStyle w:val="ConsPlusNormal"/>
        <w:jc w:val="center"/>
        <w:outlineLvl w:val="0"/>
        <w:rPr>
          <w:sz w:val="28"/>
          <w:szCs w:val="28"/>
        </w:rPr>
      </w:pPr>
      <w:r w:rsidRPr="002C6B9C">
        <w:rPr>
          <w:sz w:val="28"/>
          <w:szCs w:val="28"/>
        </w:rPr>
        <w:t>Республики    Мордовия</w:t>
      </w:r>
    </w:p>
    <w:p w:rsidR="009D2A08" w:rsidRPr="002C6B9C" w:rsidRDefault="009D2A08" w:rsidP="009D2A08">
      <w:pPr>
        <w:pStyle w:val="ConsPlusNormal"/>
        <w:jc w:val="right"/>
        <w:outlineLvl w:val="0"/>
        <w:rPr>
          <w:sz w:val="28"/>
          <w:szCs w:val="28"/>
        </w:rPr>
      </w:pPr>
    </w:p>
    <w:p w:rsidR="009D2A08" w:rsidRPr="002C6B9C" w:rsidRDefault="009D2A08" w:rsidP="009D2A08">
      <w:pPr>
        <w:pStyle w:val="1a"/>
        <w:autoSpaceDE/>
        <w:autoSpaceDN/>
        <w:jc w:val="left"/>
        <w:rPr>
          <w:rFonts w:ascii="Times New Roman" w:hAnsi="Times New Roman"/>
          <w:b w:val="0"/>
          <w:bCs w:val="0"/>
          <w:caps w:val="0"/>
          <w:sz w:val="28"/>
          <w:szCs w:val="28"/>
        </w:rPr>
      </w:pPr>
    </w:p>
    <w:p w:rsidR="009D2A08" w:rsidRPr="002C6B9C" w:rsidRDefault="009D2A08" w:rsidP="009D2A08">
      <w:pPr>
        <w:pStyle w:val="1a"/>
        <w:autoSpaceDE/>
        <w:autoSpaceDN/>
        <w:jc w:val="left"/>
        <w:rPr>
          <w:rFonts w:ascii="Times New Roman" w:hAnsi="Times New Roman"/>
          <w:caps w:val="0"/>
          <w:sz w:val="28"/>
          <w:szCs w:val="28"/>
        </w:rPr>
      </w:pPr>
      <w:r w:rsidRPr="002C6B9C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                                                          </w:t>
      </w:r>
      <w:r w:rsidRPr="002C6B9C">
        <w:rPr>
          <w:rFonts w:ascii="Times New Roman" w:hAnsi="Times New Roman"/>
          <w:caps w:val="0"/>
          <w:sz w:val="28"/>
          <w:szCs w:val="28"/>
        </w:rPr>
        <w:t>ПОСТАНОВЛЕНИЕ</w:t>
      </w:r>
    </w:p>
    <w:p w:rsidR="009D2A08" w:rsidRPr="002C6B9C" w:rsidRDefault="009D2A08" w:rsidP="009D2A08">
      <w:pPr>
        <w:jc w:val="center"/>
        <w:rPr>
          <w:sz w:val="28"/>
          <w:szCs w:val="28"/>
        </w:rPr>
      </w:pPr>
    </w:p>
    <w:p w:rsidR="009D2A08" w:rsidRPr="002C6B9C" w:rsidRDefault="009D2A08" w:rsidP="009D2A08">
      <w:pPr>
        <w:rPr>
          <w:sz w:val="28"/>
          <w:szCs w:val="28"/>
        </w:rPr>
      </w:pPr>
    </w:p>
    <w:p w:rsidR="009D2A08" w:rsidRPr="002C6B9C" w:rsidRDefault="009D2A08" w:rsidP="009D2A08">
      <w:pPr>
        <w:rPr>
          <w:sz w:val="28"/>
          <w:szCs w:val="28"/>
        </w:rPr>
      </w:pPr>
      <w:r w:rsidRPr="002C6B9C">
        <w:rPr>
          <w:sz w:val="28"/>
          <w:szCs w:val="28"/>
        </w:rPr>
        <w:t>«30»   декабря  2021 года                        р.п.Чамзинка                                            № 781</w:t>
      </w:r>
    </w:p>
    <w:p w:rsidR="009D2A08" w:rsidRPr="002C6B9C" w:rsidRDefault="009D2A08" w:rsidP="009D2A08">
      <w:pPr>
        <w:rPr>
          <w:sz w:val="28"/>
          <w:szCs w:val="28"/>
        </w:rPr>
      </w:pPr>
    </w:p>
    <w:p w:rsidR="009D2A08" w:rsidRPr="002C6B9C" w:rsidRDefault="009D2A08" w:rsidP="009D2A08">
      <w:pPr>
        <w:rPr>
          <w:b/>
          <w:sz w:val="28"/>
          <w:szCs w:val="28"/>
        </w:rPr>
      </w:pPr>
    </w:p>
    <w:p w:rsidR="009D2A08" w:rsidRPr="002C6B9C" w:rsidRDefault="009D2A08" w:rsidP="009D2A08">
      <w:pPr>
        <w:pStyle w:val="7"/>
        <w:jc w:val="center"/>
        <w:rPr>
          <w:sz w:val="28"/>
          <w:szCs w:val="28"/>
        </w:rPr>
      </w:pPr>
      <w:r w:rsidRPr="002C6B9C">
        <w:rPr>
          <w:color w:val="auto"/>
          <w:sz w:val="28"/>
          <w:szCs w:val="28"/>
        </w:rPr>
        <w:t xml:space="preserve">О внесении изменений в постановление от 25.06.2019г. № 444 « Об утверждении   муниципальной  </w:t>
      </w:r>
      <w:r w:rsidRPr="002C6B9C">
        <w:rPr>
          <w:bCs/>
          <w:sz w:val="28"/>
          <w:szCs w:val="28"/>
        </w:rPr>
        <w:t xml:space="preserve">программы  «Оформление права  собственности  на  муниципальные  и  бесхозяйные  объекты недвижимого  имущества, расположенные   на территории  </w:t>
      </w:r>
      <w:r w:rsidRPr="002C6B9C">
        <w:rPr>
          <w:sz w:val="28"/>
          <w:szCs w:val="28"/>
        </w:rPr>
        <w:t>Чамзинского муниципального  района</w:t>
      </w:r>
      <w:r w:rsidRPr="002C6B9C">
        <w:rPr>
          <w:bCs/>
          <w:sz w:val="28"/>
          <w:szCs w:val="28"/>
        </w:rPr>
        <w:t>»</w:t>
      </w:r>
    </w:p>
    <w:p w:rsidR="009D2A08" w:rsidRPr="002C6B9C" w:rsidRDefault="009D2A08" w:rsidP="009D2A08">
      <w:pPr>
        <w:rPr>
          <w:sz w:val="28"/>
          <w:szCs w:val="28"/>
        </w:rPr>
      </w:pPr>
    </w:p>
    <w:p w:rsidR="009D2A08" w:rsidRPr="002C6B9C" w:rsidRDefault="009D2A08" w:rsidP="009D2A0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6B9C">
        <w:rPr>
          <w:sz w:val="28"/>
          <w:szCs w:val="28"/>
        </w:rPr>
        <w:t>В связи с изменением объемов финансирования мероприятий муниципальной программы, администрация Чамзинского муниципального  района</w:t>
      </w:r>
    </w:p>
    <w:p w:rsidR="009D2A08" w:rsidRPr="002C6B9C" w:rsidRDefault="009D2A08" w:rsidP="009D2A0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D2A08" w:rsidRPr="002C6B9C" w:rsidRDefault="009D2A08" w:rsidP="009D2A08">
      <w:pPr>
        <w:ind w:firstLine="720"/>
        <w:jc w:val="both"/>
        <w:rPr>
          <w:sz w:val="28"/>
          <w:szCs w:val="28"/>
        </w:rPr>
      </w:pPr>
      <w:r w:rsidRPr="002C6B9C">
        <w:rPr>
          <w:b/>
          <w:bCs/>
          <w:sz w:val="28"/>
          <w:szCs w:val="28"/>
        </w:rPr>
        <w:t xml:space="preserve">                                           ПОСТАНОВЛЯЕТ</w:t>
      </w:r>
      <w:r w:rsidRPr="002C6B9C">
        <w:rPr>
          <w:sz w:val="28"/>
          <w:szCs w:val="28"/>
        </w:rPr>
        <w:t>:</w:t>
      </w:r>
    </w:p>
    <w:p w:rsidR="009D2A08" w:rsidRPr="002C6B9C" w:rsidRDefault="009D2A08" w:rsidP="009D2A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9D2A08" w:rsidRPr="002C6B9C" w:rsidRDefault="009D2A08" w:rsidP="009D2A08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C6B9C">
        <w:rPr>
          <w:sz w:val="28"/>
          <w:szCs w:val="28"/>
        </w:rPr>
        <w:t>1. Внести изменения в муниципальную программу Чамзинского муниципального района  «</w:t>
      </w:r>
      <w:r w:rsidRPr="002C6B9C">
        <w:rPr>
          <w:bCs/>
          <w:sz w:val="28"/>
          <w:szCs w:val="28"/>
          <w:bdr w:val="none" w:sz="0" w:space="0" w:color="auto" w:frame="1"/>
        </w:rPr>
        <w:t>Оформление  права</w:t>
      </w:r>
      <w:r w:rsidRPr="002C6B9C">
        <w:rPr>
          <w:bCs/>
          <w:sz w:val="28"/>
          <w:szCs w:val="28"/>
        </w:rPr>
        <w:t xml:space="preserve"> </w:t>
      </w:r>
      <w:r w:rsidRPr="002C6B9C">
        <w:rPr>
          <w:bCs/>
          <w:sz w:val="28"/>
          <w:szCs w:val="28"/>
          <w:bdr w:val="none" w:sz="0" w:space="0" w:color="auto" w:frame="1"/>
        </w:rPr>
        <w:t>собственности  на</w:t>
      </w:r>
      <w:r w:rsidRPr="002C6B9C">
        <w:rPr>
          <w:bCs/>
          <w:sz w:val="28"/>
          <w:szCs w:val="28"/>
        </w:rPr>
        <w:t xml:space="preserve"> муниципальные   и   </w:t>
      </w:r>
      <w:r w:rsidRPr="002C6B9C">
        <w:rPr>
          <w:bCs/>
          <w:sz w:val="28"/>
          <w:szCs w:val="28"/>
          <w:bdr w:val="none" w:sz="0" w:space="0" w:color="auto" w:frame="1"/>
        </w:rPr>
        <w:t>бесхозяйные  объекты недвижимого имущества</w:t>
      </w:r>
      <w:r w:rsidRPr="002C6B9C">
        <w:rPr>
          <w:bCs/>
          <w:sz w:val="28"/>
          <w:szCs w:val="28"/>
        </w:rPr>
        <w:t xml:space="preserve">, расположенные   </w:t>
      </w:r>
      <w:r w:rsidRPr="002C6B9C">
        <w:rPr>
          <w:bCs/>
          <w:sz w:val="28"/>
          <w:szCs w:val="28"/>
          <w:bdr w:val="none" w:sz="0" w:space="0" w:color="auto" w:frame="1"/>
        </w:rPr>
        <w:t xml:space="preserve">на территории  </w:t>
      </w:r>
      <w:r w:rsidRPr="002C6B9C">
        <w:rPr>
          <w:sz w:val="28"/>
          <w:szCs w:val="28"/>
        </w:rPr>
        <w:t>Чамзинского муниципального  района</w:t>
      </w:r>
      <w:r w:rsidRPr="002C6B9C">
        <w:rPr>
          <w:bCs/>
          <w:sz w:val="28"/>
          <w:szCs w:val="28"/>
          <w:bdr w:val="none" w:sz="0" w:space="0" w:color="auto" w:frame="1"/>
        </w:rPr>
        <w:t>» (далее по тексту – Программа), утвержденную постановлением администрации Чамзинского муниципального района  от 25.06.2019 г. № 444, следующего содержания: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bCs/>
          <w:sz w:val="28"/>
          <w:szCs w:val="28"/>
          <w:bdr w:val="none" w:sz="0" w:space="0" w:color="auto" w:frame="1"/>
        </w:rPr>
        <w:t xml:space="preserve">            1.1.</w:t>
      </w:r>
      <w:r w:rsidRPr="002C6B9C">
        <w:rPr>
          <w:sz w:val="28"/>
          <w:szCs w:val="28"/>
        </w:rPr>
        <w:t xml:space="preserve"> В Паспорте Программы «Объемы и источники финансирования» по годам изложить в новой редакции: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b/>
          <w:sz w:val="28"/>
          <w:szCs w:val="28"/>
        </w:rPr>
        <w:t xml:space="preserve">«Объем бюджетных ассигнований на реализацию Программы в 2020-2025 гг. составит – 4793,5 тыс. руб.» 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том числе по источникам финансирования: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- федеральный бюджет – 0 тыс.руб. 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республиканский бюджет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местный бюджет – 4793,5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внебюджетные средства – 0 тыс.руб. в том числе: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b/>
          <w:sz w:val="28"/>
          <w:szCs w:val="28"/>
        </w:rPr>
        <w:t>всего 2020 год – 663,5 тыс. 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том числе по источникам финансирования: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- федеральный бюджет – 0 тыс.руб. 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республиканский бюджет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местный бюджет – 663,5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- внебюджетные средства – 0 тыс.руб. 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b/>
          <w:sz w:val="28"/>
          <w:szCs w:val="28"/>
        </w:rPr>
        <w:t>всего 2021 год – 635,0 тыс. 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том числе по источникам финансирования: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- федеральный бюджет – 0 тыс.руб. 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республиканский бюджет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местный бюджет – 635,0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sz w:val="28"/>
          <w:szCs w:val="28"/>
        </w:rPr>
        <w:t>внебюджетные средства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b/>
          <w:sz w:val="28"/>
          <w:szCs w:val="28"/>
        </w:rPr>
        <w:t>всего 2022 год – 690,0 тыс. 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том числе по источникам финансирования: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- федеральный бюджет – 0 тыс.руб. 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республиканский бюджет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местный бюджет – 690,0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sz w:val="28"/>
          <w:szCs w:val="28"/>
        </w:rPr>
        <w:t>внебюджетные средства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b/>
          <w:sz w:val="28"/>
          <w:szCs w:val="28"/>
        </w:rPr>
        <w:lastRenderedPageBreak/>
        <w:t>всего 2023 год – 650,0 тыс. 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том числе по источникам финансирования: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- федеральный бюджет – 0 тыс.руб. 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республиканский бюджет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местный бюджет – 650,0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sz w:val="28"/>
          <w:szCs w:val="28"/>
        </w:rPr>
        <w:t>внебюджетные средства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b/>
          <w:sz w:val="28"/>
          <w:szCs w:val="28"/>
        </w:rPr>
        <w:t>всего 2024 год – 570,0 тыс. 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том числе по источникам финансирования: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- федеральный бюджет – 0 тыс.руб. 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республиканский бюджет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местный бюджет – 570,0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sz w:val="28"/>
          <w:szCs w:val="28"/>
        </w:rPr>
        <w:t>внебюджетные средства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b/>
          <w:sz w:val="28"/>
          <w:szCs w:val="28"/>
        </w:rPr>
        <w:t>всего 2025 год – 1585,0 тыс. 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том числе по источникам финансирования: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- федеральный бюджет – 0 тыс.руб. 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республиканский бюджет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- местный бюджет – 1585,0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b/>
          <w:sz w:val="28"/>
          <w:szCs w:val="28"/>
        </w:rPr>
      </w:pPr>
      <w:r w:rsidRPr="002C6B9C">
        <w:rPr>
          <w:sz w:val="28"/>
          <w:szCs w:val="28"/>
        </w:rPr>
        <w:t>внебюджетные средства – 0 тыс.руб.</w:t>
      </w: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</w:p>
    <w:p w:rsidR="009D2A08" w:rsidRPr="002C6B9C" w:rsidRDefault="009D2A08" w:rsidP="009D2A08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           1.2. Приложение 2 к Программе  «Затраты на оформление муниципального недвижимого имущества в рамках выполнения мероприятий муниципальной программы» изложить в новой редакции, согласно приложению № 1 к настоящему постановлению.</w:t>
      </w:r>
    </w:p>
    <w:p w:rsidR="009D2A08" w:rsidRPr="002C6B9C" w:rsidRDefault="009D2A08" w:rsidP="009D2A08">
      <w:pPr>
        <w:pStyle w:val="ConsPlusNormal"/>
        <w:ind w:firstLine="708"/>
        <w:jc w:val="both"/>
        <w:outlineLvl w:val="1"/>
        <w:rPr>
          <w:sz w:val="28"/>
          <w:szCs w:val="28"/>
        </w:rPr>
      </w:pPr>
      <w:r w:rsidRPr="002C6B9C">
        <w:rPr>
          <w:sz w:val="28"/>
          <w:szCs w:val="28"/>
        </w:rPr>
        <w:t>1.3. Приложение 3 к Программе «Ресурсное обеспечение реализации муниципальной программы», изложить в новой редакции, согласно  приложению № 2 к настоящему постановлению.</w:t>
      </w:r>
    </w:p>
    <w:p w:rsidR="009D2A08" w:rsidRPr="002C6B9C" w:rsidRDefault="009D2A08" w:rsidP="009D2A08">
      <w:pPr>
        <w:ind w:firstLine="720"/>
        <w:jc w:val="both"/>
        <w:rPr>
          <w:b/>
          <w:sz w:val="28"/>
          <w:szCs w:val="28"/>
        </w:rPr>
      </w:pPr>
      <w:r w:rsidRPr="002C6B9C">
        <w:rPr>
          <w:sz w:val="28"/>
          <w:szCs w:val="28"/>
        </w:rPr>
        <w:t>2. Настоящее постановление вступает в силу со дня его</w:t>
      </w:r>
      <w:r w:rsidRPr="002C6B9C">
        <w:rPr>
          <w:b/>
          <w:sz w:val="28"/>
          <w:szCs w:val="28"/>
        </w:rPr>
        <w:t xml:space="preserve"> </w:t>
      </w:r>
      <w:hyperlink r:id="rId27" w:history="1">
        <w:r w:rsidRPr="002C6B9C">
          <w:rPr>
            <w:rStyle w:val="a8"/>
            <w:b/>
            <w:sz w:val="28"/>
            <w:szCs w:val="28"/>
          </w:rPr>
          <w:t>официального опубликования</w:t>
        </w:r>
      </w:hyperlink>
      <w:r w:rsidRPr="002C6B9C">
        <w:rPr>
          <w:sz w:val="28"/>
          <w:szCs w:val="28"/>
        </w:rPr>
        <w:t xml:space="preserve"> в информационном бюллетене.</w:t>
      </w:r>
    </w:p>
    <w:p w:rsidR="009D2A08" w:rsidRPr="002C6B9C" w:rsidRDefault="009D2A08" w:rsidP="009D2A08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9D2A08" w:rsidRPr="002C6B9C" w:rsidRDefault="009D2A08" w:rsidP="009D2A08">
      <w:pPr>
        <w:shd w:val="clear" w:color="auto" w:fill="FFFFFF"/>
        <w:textAlignment w:val="baseline"/>
        <w:rPr>
          <w:sz w:val="28"/>
          <w:szCs w:val="28"/>
        </w:rPr>
      </w:pPr>
    </w:p>
    <w:p w:rsidR="009D2A08" w:rsidRPr="002C6B9C" w:rsidRDefault="009D2A08" w:rsidP="009D2A08">
      <w:pPr>
        <w:shd w:val="clear" w:color="auto" w:fill="FFFFFF"/>
        <w:textAlignment w:val="baseline"/>
        <w:rPr>
          <w:sz w:val="28"/>
          <w:szCs w:val="28"/>
        </w:rPr>
      </w:pPr>
      <w:r w:rsidRPr="002C6B9C">
        <w:rPr>
          <w:sz w:val="28"/>
          <w:szCs w:val="28"/>
        </w:rPr>
        <w:t xml:space="preserve"> Врио Главы  Чамзинского муниципального</w:t>
      </w:r>
    </w:p>
    <w:p w:rsidR="009D2A08" w:rsidRPr="002C6B9C" w:rsidRDefault="009D2A08" w:rsidP="009D2A08">
      <w:pPr>
        <w:shd w:val="clear" w:color="auto" w:fill="FFFFFF"/>
        <w:textAlignment w:val="baseline"/>
        <w:rPr>
          <w:sz w:val="28"/>
          <w:szCs w:val="28"/>
        </w:rPr>
        <w:sectPr w:rsidR="009D2A08" w:rsidRPr="002C6B9C" w:rsidSect="00B74B3A">
          <w:pgSz w:w="11906" w:h="16838"/>
          <w:pgMar w:top="568" w:right="566" w:bottom="851" w:left="1134" w:header="708" w:footer="708" w:gutter="0"/>
          <w:cols w:space="708"/>
          <w:docGrid w:linePitch="381"/>
        </w:sectPr>
      </w:pPr>
      <w:r w:rsidRPr="002C6B9C">
        <w:rPr>
          <w:sz w:val="28"/>
          <w:szCs w:val="28"/>
        </w:rPr>
        <w:t xml:space="preserve"> района                                                                                                 Р.А. Батеряков</w:t>
      </w:r>
    </w:p>
    <w:p w:rsidR="009D2A08" w:rsidRPr="002C6B9C" w:rsidRDefault="009D2A08" w:rsidP="009D2A08">
      <w:pPr>
        <w:shd w:val="clear" w:color="auto" w:fill="FFFFFF"/>
        <w:textAlignment w:val="baseline"/>
        <w:rPr>
          <w:sz w:val="28"/>
          <w:szCs w:val="28"/>
        </w:rPr>
        <w:sectPr w:rsidR="009D2A08" w:rsidRPr="002C6B9C" w:rsidSect="009D2A08">
          <w:type w:val="continuous"/>
          <w:pgSz w:w="11906" w:h="16838"/>
          <w:pgMar w:top="568" w:right="566" w:bottom="851" w:left="1134" w:header="708" w:footer="708" w:gutter="0"/>
          <w:cols w:space="708"/>
          <w:docGrid w:linePitch="381"/>
        </w:sectPr>
      </w:pPr>
    </w:p>
    <w:p w:rsidR="009D2A08" w:rsidRPr="00EF021C" w:rsidRDefault="009D2A08" w:rsidP="009D2A08">
      <w:pPr>
        <w:pStyle w:val="ConsPlusNormal"/>
        <w:outlineLvl w:val="1"/>
        <w:rPr>
          <w:szCs w:val="24"/>
        </w:rPr>
      </w:pPr>
    </w:p>
    <w:p w:rsidR="009D2A08" w:rsidRPr="00EF021C" w:rsidRDefault="009D2A08" w:rsidP="009D2A08">
      <w:pPr>
        <w:pStyle w:val="ConsPlusNormal"/>
        <w:outlineLvl w:val="1"/>
        <w:rPr>
          <w:szCs w:val="24"/>
        </w:rPr>
      </w:pPr>
    </w:p>
    <w:p w:rsidR="009D2A08" w:rsidRPr="00EF021C" w:rsidRDefault="009D2A08" w:rsidP="009D2A08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                                                               </w:t>
      </w:r>
      <w:r>
        <w:rPr>
          <w:bCs/>
          <w:color w:val="000000"/>
        </w:rPr>
        <w:t xml:space="preserve">                                                                              </w:t>
      </w:r>
      <w:r w:rsidRPr="00EF021C">
        <w:rPr>
          <w:bCs/>
          <w:color w:val="000000"/>
        </w:rPr>
        <w:t xml:space="preserve">Приложение </w:t>
      </w:r>
      <w:r>
        <w:rPr>
          <w:bCs/>
          <w:color w:val="000000"/>
        </w:rPr>
        <w:t>№2</w:t>
      </w:r>
    </w:p>
    <w:p w:rsidR="009D2A08" w:rsidRPr="00EF021C" w:rsidRDefault="009D2A08" w:rsidP="009D2A08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</w:t>
      </w:r>
      <w:r>
        <w:rPr>
          <w:bCs/>
          <w:color w:val="000000"/>
        </w:rPr>
        <w:t xml:space="preserve">                                                                                                               </w:t>
      </w:r>
      <w:r w:rsidRPr="00EF02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</w:t>
      </w:r>
      <w:r w:rsidRPr="00EF02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</w:t>
      </w:r>
      <w:r w:rsidRPr="00EF021C">
        <w:rPr>
          <w:bCs/>
          <w:color w:val="000000"/>
        </w:rPr>
        <w:t>к</w:t>
      </w:r>
      <w:r>
        <w:rPr>
          <w:bCs/>
          <w:color w:val="000000"/>
        </w:rPr>
        <w:t xml:space="preserve"> постановлению от  30.12.2021г. № 781 </w:t>
      </w:r>
    </w:p>
    <w:p w:rsidR="009D2A08" w:rsidRPr="00450CFD" w:rsidRDefault="009D2A08" w:rsidP="009D2A08">
      <w:pPr>
        <w:rPr>
          <w:bCs/>
          <w:color w:val="000000"/>
          <w:sz w:val="28"/>
          <w:szCs w:val="28"/>
        </w:rPr>
      </w:pPr>
      <w:r w:rsidRPr="00450CFD">
        <w:rPr>
          <w:rStyle w:val="a7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Style w:val="a7"/>
          <w:b w:val="0"/>
          <w:sz w:val="28"/>
          <w:szCs w:val="28"/>
        </w:rPr>
        <w:t xml:space="preserve">       </w:t>
      </w:r>
    </w:p>
    <w:p w:rsidR="009D2A08" w:rsidRDefault="009D2A08" w:rsidP="009D2A08">
      <w:pPr>
        <w:pStyle w:val="ConsPlusNormal"/>
        <w:outlineLvl w:val="1"/>
        <w:rPr>
          <w:sz w:val="16"/>
          <w:szCs w:val="16"/>
        </w:rPr>
      </w:pPr>
    </w:p>
    <w:p w:rsidR="009D2A08" w:rsidRPr="00450CFD" w:rsidRDefault="009D2A08" w:rsidP="009D2A08">
      <w:pPr>
        <w:jc w:val="center"/>
        <w:rPr>
          <w:b/>
          <w:bCs/>
          <w:color w:val="000000"/>
          <w:sz w:val="28"/>
          <w:szCs w:val="28"/>
        </w:rPr>
      </w:pPr>
      <w:r w:rsidRPr="00450CFD">
        <w:rPr>
          <w:b/>
          <w:bCs/>
          <w:color w:val="000000"/>
          <w:sz w:val="28"/>
          <w:szCs w:val="28"/>
        </w:rPr>
        <w:t>Затраты на оформление муниципального недвижимого имущества в рамках выполнения мероприятий муниципальной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450CFD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Оформление права </w:t>
      </w:r>
      <w:r w:rsidRPr="00450CFD">
        <w:rPr>
          <w:b/>
          <w:bCs/>
          <w:sz w:val="28"/>
          <w:szCs w:val="28"/>
        </w:rPr>
        <w:t xml:space="preserve">собственности на муниципальные и бесхозяйные объекты недвижимого имущества, расположенные на территории </w:t>
      </w:r>
      <w:r>
        <w:rPr>
          <w:b/>
          <w:sz w:val="28"/>
          <w:szCs w:val="28"/>
        </w:rPr>
        <w:t xml:space="preserve">Чамзинского муниципального </w:t>
      </w:r>
      <w:r w:rsidRPr="00450CFD">
        <w:rPr>
          <w:b/>
          <w:sz w:val="28"/>
          <w:szCs w:val="28"/>
        </w:rPr>
        <w:t>района</w:t>
      </w:r>
      <w:r w:rsidRPr="00450CFD">
        <w:rPr>
          <w:b/>
          <w:bCs/>
          <w:color w:val="000000"/>
          <w:sz w:val="28"/>
          <w:szCs w:val="28"/>
        </w:rPr>
        <w:t>»</w:t>
      </w:r>
    </w:p>
    <w:p w:rsidR="009D2A08" w:rsidRPr="00450CFD" w:rsidRDefault="009D2A08" w:rsidP="009D2A08">
      <w:pPr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60" w:type="dxa"/>
        <w:tblInd w:w="93" w:type="dxa"/>
        <w:tblLook w:val="04A0"/>
      </w:tblPr>
      <w:tblGrid>
        <w:gridCol w:w="767"/>
        <w:gridCol w:w="5348"/>
        <w:gridCol w:w="1499"/>
        <w:gridCol w:w="1264"/>
        <w:gridCol w:w="1046"/>
        <w:gridCol w:w="1200"/>
        <w:gridCol w:w="1100"/>
        <w:gridCol w:w="1012"/>
        <w:gridCol w:w="1012"/>
        <w:gridCol w:w="1012"/>
      </w:tblGrid>
      <w:tr w:rsidR="009D2A08" w:rsidRPr="00C33FE7" w:rsidTr="00B74B3A">
        <w:trPr>
          <w:trHeight w:val="36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Количество объектов,</w:t>
            </w:r>
          </w:p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ед.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Всего затрат,</w:t>
            </w:r>
          </w:p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тыс.руб.</w:t>
            </w:r>
          </w:p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Запланированные  суммы затрат на оформление  имущества, тыс.руб.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2025г.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both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Оформление технической документации, постановка на кадастровый учет муниципальных объектов, в т.ч. бесхозяйных объектов (объекты капитального строительства, в т.ч. объекты  жилищно-коммунального хозяйства и линейные объекты), в том числе: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2483,1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Pr="00450CF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  <w:r w:rsidRPr="00450CFD">
              <w:rPr>
                <w:b/>
                <w:bCs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830,00</w:t>
            </w:r>
          </w:p>
        </w:tc>
      </w:tr>
      <w:tr w:rsidR="009D2A08" w:rsidRPr="00C33FE7" w:rsidTr="00B74B3A">
        <w:trPr>
          <w:trHeight w:val="8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Объекты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430,00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Алексеевское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Апраксинское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Большемаресевское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Большеремезеновское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Медаевское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Мичуринское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lastRenderedPageBreak/>
              <w:t>1.1.7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Отрадненское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 w:rsidRPr="00450CFD">
              <w:t>200,00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Пичеурское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 w:rsidRPr="00450CFD">
              <w:t>230,00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Объекты недвижимого имущества</w:t>
            </w:r>
            <w:r w:rsidRPr="00450CFD">
              <w:rPr>
                <w:color w:val="000000"/>
              </w:rPr>
              <w:t>, находящиеся в муниципальной собственности, закрепленные на праве</w:t>
            </w:r>
            <w:r>
              <w:rPr>
                <w:color w:val="000000"/>
              </w:rPr>
              <w:t xml:space="preserve"> оперативного управления и </w:t>
            </w:r>
            <w:r w:rsidRPr="00450CFD">
              <w:rPr>
                <w:color w:val="000000"/>
              </w:rPr>
              <w:t xml:space="preserve"> хозяйственного ведения за муниципальными </w:t>
            </w:r>
            <w:r>
              <w:rPr>
                <w:color w:val="000000"/>
              </w:rPr>
              <w:t xml:space="preserve">учреждениями и </w:t>
            </w:r>
            <w:r w:rsidRPr="00450CFD">
              <w:rPr>
                <w:color w:val="000000"/>
              </w:rPr>
              <w:t>предприятиями  Чамзинского муниципального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B0658A" w:rsidRDefault="009D2A08" w:rsidP="00B74B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33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 w:rsidRPr="00450CFD">
              <w:rPr>
                <w:b/>
              </w:rPr>
              <w:t>100,00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Default="009D2A08" w:rsidP="00B74B3A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Объекты капитального строительства  муниципальной  казны Чамзинского муниципального района</w:t>
            </w:r>
            <w:r>
              <w:rPr>
                <w:color w:val="000000"/>
              </w:rPr>
              <w:t xml:space="preserve"> </w:t>
            </w:r>
          </w:p>
          <w:p w:rsidR="009D2A08" w:rsidRPr="00450CFD" w:rsidRDefault="009D2A08" w:rsidP="00B74B3A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231708" w:rsidRDefault="009D2A08" w:rsidP="00B74B3A">
            <w:pPr>
              <w:rPr>
                <w:b/>
                <w:color w:val="000000"/>
              </w:rPr>
            </w:pPr>
            <w:r w:rsidRPr="00231708">
              <w:rPr>
                <w:b/>
                <w:color w:val="000000"/>
              </w:rPr>
              <w:t xml:space="preserve">         </w:t>
            </w:r>
            <w:r>
              <w:rPr>
                <w:b/>
                <w:color w:val="000000"/>
              </w:rPr>
              <w:t>106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1653,2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>
              <w:rPr>
                <w:b/>
              </w:rPr>
              <w:t>355</w:t>
            </w:r>
            <w:r w:rsidRPr="00450CFD">
              <w:rPr>
                <w:b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both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Проведение кадастровых работ по формированию и постановке на ГКУ земельных участков</w:t>
            </w:r>
          </w:p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E46E5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>
              <w:rPr>
                <w:b/>
              </w:rPr>
              <w:t>130,</w:t>
            </w:r>
            <w:r w:rsidRPr="00450CFD">
              <w:rPr>
                <w:b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rPr>
                <w:b/>
              </w:rPr>
            </w:pPr>
            <w:r>
              <w:rPr>
                <w:b/>
              </w:rPr>
              <w:t xml:space="preserve">   5</w:t>
            </w: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</w:rPr>
            </w:pPr>
            <w:r w:rsidRPr="00450CFD">
              <w:rPr>
                <w:b/>
              </w:rPr>
              <w:t>535,00</w:t>
            </w:r>
          </w:p>
        </w:tc>
      </w:tr>
      <w:tr w:rsidR="009D2A08" w:rsidRPr="00C33FE7" w:rsidTr="00B74B3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изготовлению межевых планов и постановке на ГКУ земельных участков занятых кладбищами на территориях сельских поселений района, в том числе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55,00</w:t>
            </w:r>
          </w:p>
        </w:tc>
      </w:tr>
      <w:tr w:rsidR="009D2A08" w:rsidRPr="00C33FE7" w:rsidTr="00B74B3A">
        <w:trPr>
          <w:trHeight w:val="2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Алексеевское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D2A08" w:rsidRPr="00C33FE7" w:rsidTr="00B74B3A">
        <w:trPr>
          <w:trHeight w:val="2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>Апраксинское</w:t>
            </w:r>
            <w:r>
              <w:rPr>
                <w:color w:val="000000"/>
              </w:rPr>
              <w:t xml:space="preserve"> сельское</w:t>
            </w:r>
            <w:r w:rsidRPr="00450CFD">
              <w:rPr>
                <w:color w:val="000000"/>
              </w:rPr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D2A08" w:rsidRPr="00C33FE7" w:rsidTr="00B74B3A">
        <w:trPr>
          <w:trHeight w:val="1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Большемаресевское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D2A08" w:rsidRPr="00C33FE7" w:rsidTr="00B74B3A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Большеремезенское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D2A08" w:rsidRPr="00C33FE7" w:rsidTr="00B74B3A">
        <w:trPr>
          <w:trHeight w:val="1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Медаевское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D2A08" w:rsidRPr="00C33FE7" w:rsidTr="00B74B3A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</w:t>
            </w:r>
            <w:r>
              <w:rPr>
                <w:color w:val="000000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Отрадненское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55,0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55,00</w:t>
            </w:r>
          </w:p>
        </w:tc>
      </w:tr>
      <w:tr w:rsidR="009D2A08" w:rsidRPr="00C33FE7" w:rsidTr="00B74B3A">
        <w:trPr>
          <w:trHeight w:val="17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Пичеурское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D2A08" w:rsidRPr="00C33FE7" w:rsidTr="00B74B3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 xml:space="preserve">Кадастровые работы по формирования и   постановке на ГКУ земельных участков, занятых объектами дорожного фонда (автодороги </w:t>
            </w:r>
            <w:r w:rsidRPr="00450CFD">
              <w:rPr>
                <w:color w:val="000000"/>
              </w:rPr>
              <w:lastRenderedPageBreak/>
              <w:t>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430,00</w:t>
            </w:r>
          </w:p>
        </w:tc>
      </w:tr>
      <w:tr w:rsidR="009D2A08" w:rsidRPr="00C33FE7" w:rsidTr="00B74B3A">
        <w:trPr>
          <w:trHeight w:val="1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lastRenderedPageBreak/>
              <w:t>2.2.1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Алексеевское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1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Апраксинское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Большемаресевское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16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 w:rsidRPr="00450CFD">
              <w:rPr>
                <w:color w:val="000000"/>
              </w:rPr>
              <w:t>Большеремезенское</w:t>
            </w:r>
            <w:r>
              <w:rPr>
                <w:color w:val="000000"/>
              </w:rPr>
              <w:t xml:space="preserve"> сельское</w:t>
            </w:r>
            <w:r w:rsidRPr="00450CFD">
              <w:rPr>
                <w:color w:val="000000"/>
              </w:rPr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Медаевское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1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Мичуринское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</w:tr>
      <w:tr w:rsidR="009D2A08" w:rsidRPr="00C33FE7" w:rsidTr="00B74B3A">
        <w:trPr>
          <w:trHeight w:val="2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 w:rsidRPr="00450CFD">
              <w:rPr>
                <w:color w:val="000000"/>
              </w:rPr>
              <w:t>Отрадненское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 w:rsidRPr="00450CFD">
              <w:t>200,00</w:t>
            </w:r>
          </w:p>
        </w:tc>
      </w:tr>
      <w:tr w:rsidR="009D2A08" w:rsidRPr="00C33FE7" w:rsidTr="00B74B3A">
        <w:trPr>
          <w:trHeight w:val="1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rPr>
                <w:color w:val="000000"/>
              </w:rPr>
            </w:pPr>
            <w:r w:rsidRPr="00450CFD">
              <w:rPr>
                <w:color w:val="000000"/>
              </w:rPr>
              <w:t>Пичеурское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</w:pPr>
            <w:r w:rsidRPr="00450CFD">
              <w:t>230,00</w:t>
            </w:r>
          </w:p>
        </w:tc>
      </w:tr>
      <w:tr w:rsidR="009D2A08" w:rsidRPr="00C33FE7" w:rsidTr="00B74B3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формирования и   постановке на ГКУ земельных участков, занятых объектами, находящимися в собственности Чамзинского муниципального района (объекты казны и объекты ЖКХ)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F353B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50,00</w:t>
            </w:r>
          </w:p>
        </w:tc>
      </w:tr>
      <w:tr w:rsidR="009D2A08" w:rsidRPr="00C33FE7" w:rsidTr="00B74B3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формирования и   постановке на ГКУ земельных участков</w:t>
            </w:r>
            <w:r>
              <w:rPr>
                <w:color w:val="000000"/>
              </w:rPr>
              <w:t xml:space="preserve"> с целью разграничения государственной собственности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B0658A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</w:p>
        </w:tc>
      </w:tr>
      <w:tr w:rsidR="009D2A08" w:rsidRPr="00C33FE7" w:rsidTr="00B74B3A">
        <w:trPr>
          <w:trHeight w:val="1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Оценка муниципальных объектов и бесхозяйных объектов недвижимого имущества (объекты капитального строительства, в том числе объекты ЖКХ и линейные объекты)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316,3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9D2A08" w:rsidRPr="00C33FE7" w:rsidTr="00B74B3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pStyle w:val="ConsPlusNormal"/>
              <w:ind w:firstLine="28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Кадастровые работы по формированию земельных участков, находящихся в муниципальной собственности Чамзинского муниципального района, и государственная собственность на которые не разграничена, для предоставления через торги в собственност</w:t>
            </w:r>
            <w:r>
              <w:rPr>
                <w:b/>
                <w:szCs w:val="24"/>
              </w:rPr>
              <w:t>ь (аренду)</w:t>
            </w:r>
            <w:r w:rsidRPr="00450CFD">
              <w:rPr>
                <w:b/>
                <w:szCs w:val="24"/>
              </w:rPr>
              <w:t xml:space="preserve"> и без проведения </w:t>
            </w:r>
            <w:r w:rsidRPr="00450CFD">
              <w:rPr>
                <w:b/>
                <w:szCs w:val="24"/>
              </w:rPr>
              <w:lastRenderedPageBreak/>
              <w:t>торгов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9D2A08" w:rsidRPr="00C33FE7" w:rsidTr="00B74B3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</w:tr>
      <w:tr w:rsidR="009D2A08" w:rsidRPr="00C33FE7" w:rsidTr="00B74B3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6.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134,00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</w:tr>
      <w:tr w:rsidR="009D2A08" w:rsidRPr="00C33FE7" w:rsidTr="00B74B3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7.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Организация и проведение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9D2A08" w:rsidRPr="00C33FE7" w:rsidTr="00B74B3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8.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450CFD" w:rsidRDefault="009D2A08" w:rsidP="00B74B3A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Организация и проведение </w:t>
            </w:r>
            <w:r w:rsidRPr="00450CFD">
              <w:rPr>
                <w:b/>
                <w:szCs w:val="24"/>
              </w:rPr>
              <w:t>торгов по продаже права заключения договоров аренды в отношении  земельных участков</w:t>
            </w:r>
            <w:r w:rsidRPr="00C06D22">
              <w:rPr>
                <w:sz w:val="28"/>
                <w:szCs w:val="28"/>
              </w:rPr>
              <w:t xml:space="preserve"> </w:t>
            </w:r>
            <w:r w:rsidRPr="006F2738">
              <w:rPr>
                <w:b/>
                <w:szCs w:val="24"/>
              </w:rPr>
              <w:t>и объектов недвижимого имущества, находящегося в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120,00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32471F" w:rsidRDefault="009D2A08" w:rsidP="00B74B3A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</w:tr>
      <w:tr w:rsidR="009D2A08" w:rsidRPr="00C33FE7" w:rsidTr="00B74B3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663</w:t>
            </w:r>
            <w:r w:rsidRPr="00450CF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A08" w:rsidRPr="00450CFD" w:rsidRDefault="009D2A08" w:rsidP="00B74B3A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1585,00</w:t>
            </w:r>
          </w:p>
        </w:tc>
      </w:tr>
    </w:tbl>
    <w:p w:rsidR="009D2A08" w:rsidRDefault="009D2A08" w:rsidP="009D2A08">
      <w:pPr>
        <w:pStyle w:val="ConsPlusNormal"/>
        <w:outlineLvl w:val="1"/>
        <w:rPr>
          <w:sz w:val="16"/>
          <w:szCs w:val="16"/>
        </w:rPr>
      </w:pPr>
    </w:p>
    <w:p w:rsidR="009D2A08" w:rsidRDefault="009D2A08" w:rsidP="009D2A08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9D2A08" w:rsidRDefault="009D2A08" w:rsidP="009D2A08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D2A08" w:rsidRDefault="009D2A08" w:rsidP="009D2A08">
      <w:pPr>
        <w:jc w:val="center"/>
        <w:rPr>
          <w:bCs/>
          <w:color w:val="000000"/>
          <w:sz w:val="22"/>
          <w:szCs w:val="22"/>
        </w:rPr>
      </w:pPr>
    </w:p>
    <w:p w:rsidR="009D2A08" w:rsidRDefault="009D2A08" w:rsidP="009D2A08">
      <w:pPr>
        <w:jc w:val="center"/>
        <w:rPr>
          <w:bCs/>
          <w:color w:val="000000"/>
          <w:sz w:val="22"/>
          <w:szCs w:val="22"/>
        </w:rPr>
      </w:pPr>
    </w:p>
    <w:p w:rsidR="009D2A08" w:rsidRDefault="009D2A08" w:rsidP="009D2A08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D2A08" w:rsidRDefault="009D2A08" w:rsidP="009D2A08">
      <w:pPr>
        <w:jc w:val="center"/>
        <w:rPr>
          <w:bCs/>
          <w:color w:val="000000"/>
          <w:sz w:val="22"/>
          <w:szCs w:val="22"/>
        </w:rPr>
      </w:pPr>
    </w:p>
    <w:p w:rsidR="009D2A08" w:rsidRDefault="009D2A08" w:rsidP="009D2A08">
      <w:pPr>
        <w:jc w:val="center"/>
        <w:rPr>
          <w:bCs/>
          <w:color w:val="000000"/>
          <w:sz w:val="22"/>
          <w:szCs w:val="22"/>
        </w:rPr>
      </w:pPr>
    </w:p>
    <w:p w:rsidR="009D2A08" w:rsidRDefault="009D2A08" w:rsidP="009D2A08">
      <w:pPr>
        <w:jc w:val="center"/>
        <w:rPr>
          <w:bCs/>
          <w:color w:val="000000"/>
          <w:sz w:val="22"/>
          <w:szCs w:val="22"/>
        </w:rPr>
      </w:pPr>
    </w:p>
    <w:p w:rsidR="009D2A08" w:rsidRDefault="009D2A08" w:rsidP="009D2A08">
      <w:pPr>
        <w:jc w:val="center"/>
        <w:rPr>
          <w:bCs/>
          <w:color w:val="000000"/>
          <w:sz w:val="22"/>
          <w:szCs w:val="22"/>
        </w:rPr>
      </w:pPr>
    </w:p>
    <w:p w:rsidR="009D2A08" w:rsidRDefault="009D2A08" w:rsidP="009D2A08">
      <w:pPr>
        <w:jc w:val="center"/>
        <w:rPr>
          <w:bCs/>
          <w:color w:val="000000"/>
          <w:sz w:val="22"/>
          <w:szCs w:val="22"/>
        </w:rPr>
      </w:pPr>
    </w:p>
    <w:p w:rsidR="009D2A08" w:rsidRDefault="009D2A08" w:rsidP="009D2A08">
      <w:pPr>
        <w:jc w:val="center"/>
        <w:rPr>
          <w:bCs/>
          <w:color w:val="000000"/>
          <w:sz w:val="22"/>
          <w:szCs w:val="22"/>
        </w:rPr>
      </w:pPr>
    </w:p>
    <w:p w:rsidR="009D2A08" w:rsidRPr="00EF021C" w:rsidRDefault="009D2A08" w:rsidP="009D2A08">
      <w:pPr>
        <w:jc w:val="center"/>
        <w:rPr>
          <w:bCs/>
          <w:color w:val="000000"/>
        </w:rPr>
      </w:pPr>
      <w:r>
        <w:rPr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</w:t>
      </w:r>
      <w:r w:rsidRPr="00EF021C">
        <w:rPr>
          <w:bCs/>
          <w:color w:val="000000"/>
        </w:rPr>
        <w:t xml:space="preserve">Приложение </w:t>
      </w:r>
      <w:r>
        <w:rPr>
          <w:bCs/>
          <w:color w:val="000000"/>
        </w:rPr>
        <w:t>№ 3</w:t>
      </w:r>
    </w:p>
    <w:p w:rsidR="009D2A08" w:rsidRPr="00EF021C" w:rsidRDefault="009D2A08" w:rsidP="009D2A08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</w:t>
      </w:r>
      <w:r>
        <w:rPr>
          <w:bCs/>
          <w:color w:val="000000"/>
        </w:rPr>
        <w:t xml:space="preserve">                                                                                                                        </w:t>
      </w:r>
      <w:r w:rsidRPr="00EF021C">
        <w:rPr>
          <w:bCs/>
          <w:color w:val="000000"/>
        </w:rPr>
        <w:t xml:space="preserve">   к</w:t>
      </w:r>
      <w:r>
        <w:rPr>
          <w:bCs/>
          <w:color w:val="000000"/>
        </w:rPr>
        <w:t xml:space="preserve"> постановлению от  30.12. 2021г. № 781</w:t>
      </w:r>
    </w:p>
    <w:p w:rsidR="009D2A08" w:rsidRDefault="009D2A08" w:rsidP="009D2A0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</w:p>
    <w:p w:rsidR="009D2A08" w:rsidRPr="00D54CFB" w:rsidRDefault="009D2A08" w:rsidP="009D2A08">
      <w:pPr>
        <w:jc w:val="center"/>
        <w:rPr>
          <w:b/>
          <w:bCs/>
          <w:sz w:val="28"/>
          <w:szCs w:val="28"/>
        </w:rPr>
      </w:pPr>
      <w:r w:rsidRPr="00D54CFB">
        <w:rPr>
          <w:b/>
          <w:bCs/>
          <w:sz w:val="28"/>
          <w:szCs w:val="28"/>
        </w:rPr>
        <w:t>Ресурсное обеспечение</w:t>
      </w:r>
    </w:p>
    <w:p w:rsidR="009D2A08" w:rsidRPr="00A60DFC" w:rsidRDefault="009D2A08" w:rsidP="009D2A08">
      <w:pPr>
        <w:pStyle w:val="7"/>
        <w:jc w:val="center"/>
      </w:pPr>
      <w:r w:rsidRPr="00D54CFB">
        <w:rPr>
          <w:bCs/>
        </w:rPr>
        <w:t xml:space="preserve">реализации муниципальной программы </w:t>
      </w:r>
      <w:r w:rsidRPr="00D54CFB">
        <w:t>«Оформление права</w:t>
      </w:r>
      <w:r w:rsidRPr="00A60DFC">
        <w:t xml:space="preserve"> собственности на муниципальные и бесхозяйные </w:t>
      </w:r>
      <w:r>
        <w:t>о</w:t>
      </w:r>
      <w:r w:rsidRPr="00A60DFC">
        <w:t>бъекты недвижимого имущества, расположенные на территории Чамзинского муниципального района»</w:t>
      </w:r>
    </w:p>
    <w:p w:rsidR="009D2A08" w:rsidRDefault="009D2A08" w:rsidP="009D2A08">
      <w:pPr>
        <w:rPr>
          <w:b/>
          <w:sz w:val="16"/>
          <w:szCs w:val="16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000"/>
        <w:gridCol w:w="1800"/>
        <w:gridCol w:w="1212"/>
        <w:gridCol w:w="1200"/>
        <w:gridCol w:w="1200"/>
        <w:gridCol w:w="1080"/>
        <w:gridCol w:w="1080"/>
        <w:gridCol w:w="1080"/>
      </w:tblGrid>
      <w:tr w:rsidR="009D2A08" w:rsidRPr="007025F0" w:rsidTr="00B74B3A">
        <w:trPr>
          <w:trHeight w:val="40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Статус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Источники финансирования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08" w:rsidRPr="005233E1" w:rsidRDefault="009D2A08" w:rsidP="00B74B3A">
            <w:pPr>
              <w:jc w:val="center"/>
            </w:pPr>
            <w:r w:rsidRPr="005233E1">
              <w:t>Расходы по годам, тыс. рублей</w:t>
            </w:r>
          </w:p>
        </w:tc>
      </w:tr>
      <w:tr w:rsidR="009D2A08" w:rsidRPr="007025F0" w:rsidTr="00B74B3A">
        <w:trPr>
          <w:trHeight w:val="96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08" w:rsidRPr="005233E1" w:rsidRDefault="009D2A08" w:rsidP="00B74B3A">
            <w:pPr>
              <w:jc w:val="center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08" w:rsidRPr="005233E1" w:rsidRDefault="009D2A08" w:rsidP="00B74B3A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08" w:rsidRPr="005233E1" w:rsidRDefault="009D2A08" w:rsidP="00B74B3A">
            <w:pPr>
              <w:jc w:val="center"/>
            </w:pPr>
            <w:r w:rsidRPr="005233E1"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08" w:rsidRPr="005233E1" w:rsidRDefault="009D2A08" w:rsidP="00B74B3A">
            <w:pPr>
              <w:jc w:val="center"/>
            </w:pPr>
            <w:r w:rsidRPr="005233E1">
              <w:t xml:space="preserve">2021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08" w:rsidRPr="005233E1" w:rsidRDefault="009D2A08" w:rsidP="00B74B3A">
            <w:pPr>
              <w:jc w:val="center"/>
            </w:pPr>
            <w:r w:rsidRPr="005233E1"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08" w:rsidRPr="005233E1" w:rsidRDefault="009D2A08" w:rsidP="00B74B3A">
            <w:pPr>
              <w:jc w:val="center"/>
            </w:pPr>
            <w:r w:rsidRPr="005233E1"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08" w:rsidRPr="005233E1" w:rsidRDefault="009D2A08" w:rsidP="00B74B3A">
            <w:pPr>
              <w:jc w:val="center"/>
            </w:pPr>
            <w:r w:rsidRPr="005233E1"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08" w:rsidRPr="005233E1" w:rsidRDefault="009D2A08" w:rsidP="00B74B3A">
            <w:pPr>
              <w:jc w:val="center"/>
            </w:pPr>
            <w:r w:rsidRPr="005233E1">
              <w:t>2025 год</w:t>
            </w:r>
          </w:p>
        </w:tc>
      </w:tr>
      <w:tr w:rsidR="009D2A08" w:rsidRPr="00300767" w:rsidTr="00B74B3A">
        <w:trPr>
          <w:trHeight w:val="16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Муниципальная программа Чамзинского муниципального района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color w:val="000000"/>
              </w:rPr>
            </w:pPr>
            <w:r w:rsidRPr="005233E1">
              <w:rPr>
                <w:color w:val="000000"/>
              </w:rPr>
              <w:t>Оформление права</w:t>
            </w:r>
            <w:r>
              <w:rPr>
                <w:color w:val="000000"/>
              </w:rPr>
              <w:t xml:space="preserve"> </w:t>
            </w:r>
            <w:r w:rsidRPr="005233E1">
              <w:rPr>
                <w:color w:val="000000"/>
              </w:rPr>
              <w:t xml:space="preserve">собственности </w:t>
            </w:r>
            <w:r>
              <w:rPr>
                <w:color w:val="000000"/>
              </w:rPr>
              <w:t xml:space="preserve">на  муниципальные </w:t>
            </w:r>
            <w:r w:rsidRPr="005233E1">
              <w:rPr>
                <w:color w:val="000000"/>
              </w:rPr>
              <w:t>и бесхозяйные объекты недвижимого имущества, расположенные на территории Чамзинского муниципального района</w:t>
            </w:r>
          </w:p>
          <w:p w:rsidR="009D2A08" w:rsidRPr="005233E1" w:rsidRDefault="009D2A08" w:rsidP="00B74B3A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1585,0</w:t>
            </w:r>
          </w:p>
        </w:tc>
      </w:tr>
      <w:tr w:rsidR="009D2A08" w:rsidRPr="007025F0" w:rsidTr="00B74B3A">
        <w:trPr>
          <w:trHeight w:val="46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3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300767" w:rsidTr="00B74B3A">
        <w:trPr>
          <w:trHeight w:val="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635</w:t>
            </w:r>
            <w:r w:rsidRPr="005233E1">
              <w:t>,</w:t>
            </w: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690</w:t>
            </w:r>
            <w:r w:rsidRPr="005233E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65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57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Cs/>
              </w:rPr>
            </w:pPr>
            <w:r w:rsidRPr="005233E1">
              <w:rPr>
                <w:bCs/>
              </w:rPr>
              <w:t>1585,0</w:t>
            </w:r>
          </w:p>
        </w:tc>
      </w:tr>
      <w:tr w:rsidR="009D2A08" w:rsidRPr="007025F0" w:rsidTr="00B74B3A">
        <w:trPr>
          <w:trHeight w:val="53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tabs>
                <w:tab w:val="left" w:pos="300"/>
                <w:tab w:val="center" w:pos="432"/>
              </w:tabs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1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b/>
                <w:bCs/>
              </w:rPr>
            </w:pPr>
            <w:r w:rsidRPr="005233E1">
              <w:t>Оформление технической документации, постановка на кадастровый учет муниципальных объектов, и бесхозяйных объектов недвижимого имущества (объекты   капитального строительства, в том числе объекты ЖКХ и линейные объекты)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830,0</w:t>
            </w:r>
          </w:p>
        </w:tc>
      </w:tr>
      <w:tr w:rsidR="009D2A08" w:rsidRPr="007025F0" w:rsidTr="00B74B3A">
        <w:trPr>
          <w:trHeight w:val="24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47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FA106D" w:rsidTr="00B74B3A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r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355</w:t>
            </w:r>
            <w:r w:rsidRPr="005233E1">
              <w:t>,</w:t>
            </w: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300</w:t>
            </w:r>
            <w:r w:rsidRPr="005233E1">
              <w:t>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30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3</w:t>
            </w:r>
            <w:r>
              <w:t>0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Cs/>
              </w:rPr>
            </w:pPr>
            <w:r w:rsidRPr="005233E1">
              <w:rPr>
                <w:bCs/>
              </w:rPr>
              <w:t>830,0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 xml:space="preserve">Основное </w:t>
            </w:r>
            <w:r w:rsidRPr="005233E1">
              <w:rPr>
                <w:b/>
                <w:bCs/>
                <w:i/>
              </w:rPr>
              <w:lastRenderedPageBreak/>
              <w:t>мероприятие 2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b/>
                <w:bCs/>
              </w:rPr>
            </w:pPr>
            <w:r w:rsidRPr="005233E1">
              <w:lastRenderedPageBreak/>
              <w:t xml:space="preserve">Проведение кадастровых работ по   </w:t>
            </w:r>
            <w:r w:rsidRPr="005233E1">
              <w:lastRenderedPageBreak/>
              <w:t>формированию и постановке на  государственный кадастровый учет земельных участков, занятых  муниципальными объектами капитального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535,0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Default="009D2A08" w:rsidP="00B74B3A">
            <w:pPr>
              <w:jc w:val="center"/>
            </w:pPr>
            <w:r>
              <w:t>170</w:t>
            </w:r>
            <w:r w:rsidRPr="005233E1">
              <w:t>,</w:t>
            </w:r>
            <w:r>
              <w:t>0</w:t>
            </w:r>
          </w:p>
          <w:p w:rsidR="009D2A08" w:rsidRPr="005233E1" w:rsidRDefault="009D2A08" w:rsidP="00B74B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13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50</w:t>
            </w:r>
            <w:r w:rsidRPr="005233E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Cs/>
              </w:rPr>
            </w:pPr>
            <w:r w:rsidRPr="005233E1">
              <w:rPr>
                <w:bCs/>
              </w:rPr>
              <w:t>535,0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3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ConsPlusNormal"/>
              <w:jc w:val="both"/>
              <w:outlineLvl w:val="1"/>
              <w:rPr>
                <w:szCs w:val="24"/>
              </w:rPr>
            </w:pPr>
            <w:r w:rsidRPr="005233E1">
              <w:rPr>
                <w:szCs w:val="24"/>
              </w:rPr>
              <w:t xml:space="preserve">Оценка муниципальных объектов и  бесхозяйных объектов недвижимого имущества (объекты капитального строительства, в том числе объекты ЖКХ и линейные объекты)  </w:t>
            </w:r>
          </w:p>
          <w:p w:rsidR="009D2A08" w:rsidRPr="005233E1" w:rsidRDefault="009D2A08" w:rsidP="00B74B3A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4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</w:pPr>
            <w:r w:rsidRPr="005233E1">
              <w:t>Проведение кадастровых работ по формированию земельных участков не</w:t>
            </w:r>
            <w:r>
              <w:t xml:space="preserve"> </w:t>
            </w:r>
            <w:r w:rsidRPr="005233E1">
              <w:t>разграниченной</w:t>
            </w:r>
            <w:r>
              <w:t xml:space="preserve"> и муниципальной</w:t>
            </w:r>
            <w:r w:rsidRPr="005233E1">
              <w:t xml:space="preserve"> собственности</w:t>
            </w:r>
            <w:r>
              <w:t xml:space="preserve">  для  предоставления  в собственность (аренду) через торги и без проведения торгов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0</w:t>
            </w: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5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b/>
                <w:bCs/>
              </w:rPr>
            </w:pPr>
            <w:r w:rsidRPr="005233E1">
              <w:t>Определение  рыночной стоимости земельных участков, государственная собственность на которые не разграничена с целью их продажи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9</w:t>
            </w: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30,0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6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b/>
                <w:bCs/>
              </w:rPr>
            </w:pPr>
            <w:r w:rsidRPr="005233E1"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5233E1">
              <w:rPr>
                <w:b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>
              <w:t>34</w:t>
            </w:r>
            <w:r w:rsidRPr="005233E1"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20,0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7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b/>
                <w:bCs/>
              </w:rPr>
            </w:pPr>
            <w:r w:rsidRPr="005233E1"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50,0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8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rPr>
                <w:b/>
                <w:bCs/>
              </w:rPr>
            </w:pPr>
            <w:r w:rsidRPr="005233E1">
              <w:t>Организация и проведение торгов по продаже права заключения договоров аренды в отношении земельных участков</w:t>
            </w:r>
            <w:r>
              <w:t xml:space="preserve">, </w:t>
            </w:r>
            <w:r w:rsidRPr="00C06D22">
              <w:rPr>
                <w:sz w:val="28"/>
                <w:szCs w:val="28"/>
              </w:rPr>
              <w:t xml:space="preserve"> </w:t>
            </w:r>
            <w:r w:rsidRPr="006F2738">
              <w:t>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20,0</w:t>
            </w:r>
          </w:p>
        </w:tc>
      </w:tr>
      <w:tr w:rsidR="009D2A08" w:rsidRPr="007025F0" w:rsidTr="00B74B3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8" w:rsidRPr="005233E1" w:rsidRDefault="009D2A08" w:rsidP="00B74B3A">
            <w:pPr>
              <w:jc w:val="center"/>
            </w:pPr>
            <w:r w:rsidRPr="005233E1">
              <w:t>-</w:t>
            </w:r>
          </w:p>
        </w:tc>
      </w:tr>
    </w:tbl>
    <w:p w:rsidR="009D2A08" w:rsidRDefault="009D2A08" w:rsidP="00163463">
      <w:pPr>
        <w:sectPr w:rsidR="009D2A08" w:rsidSect="009D2A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4B3A" w:rsidRPr="002C6B9C" w:rsidRDefault="00B74B3A" w:rsidP="00B74B3A">
      <w:pPr>
        <w:pStyle w:val="ConsPlusTitle"/>
        <w:jc w:val="center"/>
        <w:rPr>
          <w:sz w:val="28"/>
          <w:szCs w:val="28"/>
        </w:rPr>
      </w:pPr>
      <w:r w:rsidRPr="002C6B9C">
        <w:rPr>
          <w:sz w:val="28"/>
          <w:szCs w:val="28"/>
        </w:rPr>
        <w:lastRenderedPageBreak/>
        <w:t xml:space="preserve">АДМИНИСТРАЦИЯ ЧАМЗИНСКОГО </w:t>
      </w:r>
    </w:p>
    <w:p w:rsidR="00B74B3A" w:rsidRPr="002C6B9C" w:rsidRDefault="00B74B3A" w:rsidP="00B74B3A">
      <w:pPr>
        <w:pStyle w:val="ConsPlusTitle"/>
        <w:jc w:val="center"/>
        <w:rPr>
          <w:sz w:val="28"/>
          <w:szCs w:val="28"/>
        </w:rPr>
      </w:pPr>
      <w:r w:rsidRPr="002C6B9C">
        <w:rPr>
          <w:sz w:val="28"/>
          <w:szCs w:val="28"/>
        </w:rPr>
        <w:t xml:space="preserve">МУНИЦИПАЛЬНОГО РАЙОНА </w:t>
      </w:r>
    </w:p>
    <w:p w:rsidR="00B74B3A" w:rsidRPr="002C6B9C" w:rsidRDefault="00B74B3A" w:rsidP="00B74B3A">
      <w:pPr>
        <w:pStyle w:val="ConsPlusTitle"/>
        <w:jc w:val="center"/>
        <w:rPr>
          <w:sz w:val="28"/>
          <w:szCs w:val="28"/>
        </w:rPr>
      </w:pPr>
      <w:r w:rsidRPr="002C6B9C">
        <w:rPr>
          <w:sz w:val="28"/>
          <w:szCs w:val="28"/>
        </w:rPr>
        <w:t>РЕСПУБЛИКИ МОРДОВИЯ</w:t>
      </w:r>
    </w:p>
    <w:p w:rsidR="00B74B3A" w:rsidRPr="002C6B9C" w:rsidRDefault="00B74B3A" w:rsidP="00B74B3A">
      <w:pPr>
        <w:pStyle w:val="ConsPlusTitle"/>
        <w:rPr>
          <w:b w:val="0"/>
          <w:bCs w:val="0"/>
          <w:sz w:val="28"/>
          <w:szCs w:val="28"/>
        </w:rPr>
      </w:pPr>
    </w:p>
    <w:p w:rsidR="00B74B3A" w:rsidRPr="002C6B9C" w:rsidRDefault="00B74B3A" w:rsidP="00B74B3A">
      <w:pPr>
        <w:jc w:val="center"/>
        <w:rPr>
          <w:sz w:val="28"/>
          <w:szCs w:val="28"/>
        </w:rPr>
      </w:pPr>
    </w:p>
    <w:p w:rsidR="00B74B3A" w:rsidRPr="002C6B9C" w:rsidRDefault="00B74B3A" w:rsidP="00B74B3A">
      <w:pPr>
        <w:jc w:val="center"/>
        <w:rPr>
          <w:sz w:val="28"/>
          <w:szCs w:val="28"/>
        </w:rPr>
      </w:pPr>
      <w:r w:rsidRPr="002C6B9C">
        <w:rPr>
          <w:sz w:val="28"/>
          <w:szCs w:val="28"/>
        </w:rPr>
        <w:t>П О С Т А Н О В Л Е Н И Е</w:t>
      </w:r>
    </w:p>
    <w:p w:rsidR="00B74B3A" w:rsidRPr="002C6B9C" w:rsidRDefault="00B74B3A" w:rsidP="00B74B3A">
      <w:pPr>
        <w:jc w:val="center"/>
        <w:rPr>
          <w:sz w:val="28"/>
          <w:szCs w:val="28"/>
        </w:rPr>
      </w:pPr>
    </w:p>
    <w:p w:rsidR="00B74B3A" w:rsidRPr="002C6B9C" w:rsidRDefault="00B74B3A" w:rsidP="002C6B9C">
      <w:pPr>
        <w:jc w:val="both"/>
        <w:rPr>
          <w:sz w:val="28"/>
          <w:szCs w:val="28"/>
        </w:rPr>
      </w:pPr>
      <w:r w:rsidRPr="002C6B9C">
        <w:rPr>
          <w:sz w:val="28"/>
          <w:szCs w:val="28"/>
        </w:rPr>
        <w:t>30.12.2021г                                                                                                                      №782</w:t>
      </w:r>
      <w:bookmarkStart w:id="1" w:name="_GoBack"/>
      <w:bookmarkEnd w:id="1"/>
    </w:p>
    <w:p w:rsidR="00B74B3A" w:rsidRPr="002C6B9C" w:rsidRDefault="00B74B3A" w:rsidP="00B74B3A">
      <w:pPr>
        <w:jc w:val="center"/>
        <w:rPr>
          <w:sz w:val="28"/>
          <w:szCs w:val="28"/>
        </w:rPr>
      </w:pPr>
      <w:r w:rsidRPr="002C6B9C">
        <w:rPr>
          <w:sz w:val="28"/>
          <w:szCs w:val="28"/>
        </w:rPr>
        <w:t>р.п.Чамзинка</w:t>
      </w:r>
    </w:p>
    <w:p w:rsidR="00B74B3A" w:rsidRPr="002C6B9C" w:rsidRDefault="00B74B3A" w:rsidP="00B74B3A">
      <w:pPr>
        <w:pStyle w:val="1"/>
        <w:rPr>
          <w:sz w:val="28"/>
          <w:szCs w:val="28"/>
        </w:rPr>
      </w:pPr>
      <w:r w:rsidRPr="002C6B9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B74B3A" w:rsidRPr="002C6B9C" w:rsidRDefault="00B74B3A" w:rsidP="00B74B3A">
      <w:pPr>
        <w:jc w:val="center"/>
        <w:rPr>
          <w:sz w:val="28"/>
          <w:szCs w:val="28"/>
        </w:rPr>
      </w:pPr>
      <w:r w:rsidRPr="002C6B9C">
        <w:rPr>
          <w:sz w:val="28"/>
          <w:szCs w:val="28"/>
        </w:rPr>
        <w:t>О внесении изменений в постановление Администрации Чамзинского муниципального района от 23.12.2014 года №1003 «Об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Мордовия»</w:t>
      </w:r>
    </w:p>
    <w:p w:rsidR="00B74B3A" w:rsidRPr="002C6B9C" w:rsidRDefault="00B74B3A" w:rsidP="00B74B3A">
      <w:pPr>
        <w:jc w:val="center"/>
        <w:rPr>
          <w:sz w:val="28"/>
          <w:szCs w:val="28"/>
        </w:rPr>
      </w:pPr>
    </w:p>
    <w:p w:rsidR="00B74B3A" w:rsidRPr="002C6B9C" w:rsidRDefault="00B74B3A" w:rsidP="00B74B3A">
      <w:pPr>
        <w:pStyle w:val="affffff4"/>
        <w:spacing w:line="240" w:lineRule="auto"/>
        <w:ind w:left="0" w:right="0"/>
        <w:jc w:val="center"/>
      </w:pPr>
    </w:p>
    <w:p w:rsidR="00B74B3A" w:rsidRPr="002C6B9C" w:rsidRDefault="00B74B3A" w:rsidP="00B74B3A">
      <w:pPr>
        <w:ind w:firstLine="720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соответствии со статьей ст.179 Бюджетного  кодекса Российской 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 района постановляет:</w:t>
      </w:r>
    </w:p>
    <w:p w:rsidR="00B74B3A" w:rsidRPr="002C6B9C" w:rsidRDefault="00B74B3A" w:rsidP="00B74B3A">
      <w:pPr>
        <w:ind w:firstLine="720"/>
        <w:jc w:val="both"/>
        <w:rPr>
          <w:sz w:val="28"/>
          <w:szCs w:val="28"/>
        </w:rPr>
      </w:pP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1. Внести в постановление Администрации Чамзинского муниципального района от 23.12.2014 года №1003 «Об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Мордовия» следующие изменения:</w:t>
      </w: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паспорте программы:</w:t>
      </w: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позицию «Объемы финансового обеспечения Программы» изложить в следующей редакции:</w:t>
      </w:r>
    </w:p>
    <w:tbl>
      <w:tblPr>
        <w:tblW w:w="10428" w:type="dxa"/>
        <w:tblLook w:val="01E0"/>
      </w:tblPr>
      <w:tblGrid>
        <w:gridCol w:w="3828"/>
        <w:gridCol w:w="6600"/>
      </w:tblGrid>
      <w:tr w:rsidR="00B74B3A" w:rsidRPr="002C6B9C" w:rsidTr="00B74B3A">
        <w:tc>
          <w:tcPr>
            <w:tcW w:w="3828" w:type="dxa"/>
            <w:hideMark/>
          </w:tcPr>
          <w:p w:rsidR="00B74B3A" w:rsidRPr="002C6B9C" w:rsidRDefault="00B74B3A" w:rsidP="00B74B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«Объемы финансового обеспечения Программы</w:t>
            </w:r>
          </w:p>
        </w:tc>
        <w:tc>
          <w:tcPr>
            <w:tcW w:w="6600" w:type="dxa"/>
          </w:tcPr>
          <w:p w:rsidR="00B74B3A" w:rsidRPr="002C6B9C" w:rsidRDefault="00B74B3A" w:rsidP="00B74B3A">
            <w:pPr>
              <w:pStyle w:val="ConsPlusCell"/>
              <w:jc w:val="both"/>
            </w:pPr>
            <w:r w:rsidRPr="002C6B9C">
              <w:t xml:space="preserve">объем бюджетных ассигнований на реализацию Программы составляет </w:t>
            </w:r>
            <w:bookmarkStart w:id="2" w:name="_Hlk13748364"/>
            <w:r w:rsidRPr="002C6B9C">
              <w:t>65 406,3 тыс.рублей, том числе:</w:t>
            </w:r>
          </w:p>
          <w:p w:rsidR="00B74B3A" w:rsidRPr="002C6B9C" w:rsidRDefault="00B74B3A" w:rsidP="00B74B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2015 год – 5 837,8 тыс. рублей;</w:t>
            </w:r>
          </w:p>
          <w:p w:rsidR="00B74B3A" w:rsidRPr="002C6B9C" w:rsidRDefault="00B74B3A" w:rsidP="00B74B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2016 год – 4 949,1 тыс. рублей;</w:t>
            </w:r>
          </w:p>
          <w:p w:rsidR="00B74B3A" w:rsidRPr="002C6B9C" w:rsidRDefault="00B74B3A" w:rsidP="00B74B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2017 год – 5 458,9 тыс. рублей;</w:t>
            </w:r>
          </w:p>
          <w:p w:rsidR="00B74B3A" w:rsidRPr="002C6B9C" w:rsidRDefault="00B74B3A" w:rsidP="00B74B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2018 год – 5 581,9 тыс. 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2019 год – 8 608,7 тыс. 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bookmarkStart w:id="3" w:name="_Hlk47019262"/>
            <w:r w:rsidRPr="002C6B9C">
              <w:rPr>
                <w:sz w:val="28"/>
                <w:szCs w:val="28"/>
              </w:rPr>
              <w:t>на 2020 год – 10 446,4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2021 год – 8 363,5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2022 год – 5 375,1</w:t>
            </w:r>
            <w:r w:rsidRPr="002C6B9C">
              <w:rPr>
                <w:b/>
                <w:bCs/>
                <w:sz w:val="28"/>
                <w:szCs w:val="28"/>
              </w:rPr>
              <w:t xml:space="preserve"> </w:t>
            </w:r>
            <w:r w:rsidRPr="002C6B9C">
              <w:rPr>
                <w:sz w:val="28"/>
                <w:szCs w:val="28"/>
              </w:rPr>
              <w:t>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2023 год – 5 387,3</w:t>
            </w:r>
            <w:r w:rsidRPr="002C6B9C">
              <w:rPr>
                <w:b/>
                <w:bCs/>
                <w:sz w:val="28"/>
                <w:szCs w:val="28"/>
              </w:rPr>
              <w:t xml:space="preserve"> </w:t>
            </w:r>
            <w:r w:rsidRPr="002C6B9C">
              <w:rPr>
                <w:sz w:val="28"/>
                <w:szCs w:val="28"/>
              </w:rPr>
              <w:t>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2024 год – 5 397,6</w:t>
            </w:r>
            <w:r w:rsidRPr="002C6B9C">
              <w:rPr>
                <w:b/>
                <w:bCs/>
                <w:sz w:val="28"/>
                <w:szCs w:val="28"/>
              </w:rPr>
              <w:t xml:space="preserve"> </w:t>
            </w:r>
            <w:r w:rsidRPr="002C6B9C">
              <w:rPr>
                <w:sz w:val="28"/>
                <w:szCs w:val="28"/>
              </w:rPr>
              <w:t>тыс.рублей</w:t>
            </w:r>
            <w:bookmarkEnd w:id="3"/>
            <w:r w:rsidRPr="002C6B9C">
              <w:rPr>
                <w:sz w:val="28"/>
                <w:szCs w:val="28"/>
              </w:rPr>
              <w:t>.</w:t>
            </w:r>
          </w:p>
          <w:bookmarkEnd w:id="2"/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 xml:space="preserve">Из них: 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средства республиканского бюджета составляют 2187,7 тыс.рублей, в том числе: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2017 год – 1187,2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lastRenderedPageBreak/>
              <w:t>на 2018 год – 1000,5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средства бюджета Чамзинского муниципального района составляют 63 218,6 тыс.рублей, в том числе:</w:t>
            </w:r>
          </w:p>
          <w:p w:rsidR="00B74B3A" w:rsidRPr="002C6B9C" w:rsidRDefault="00B74B3A" w:rsidP="00B74B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2015 год – 5 837,8 тыс. рублей;</w:t>
            </w:r>
          </w:p>
          <w:p w:rsidR="00B74B3A" w:rsidRPr="002C6B9C" w:rsidRDefault="00B74B3A" w:rsidP="00B74B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2016 год – 4 949,1 тыс. рублей;</w:t>
            </w:r>
          </w:p>
          <w:p w:rsidR="00B74B3A" w:rsidRPr="002C6B9C" w:rsidRDefault="00B74B3A" w:rsidP="00B74B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2017 год – 4 271,7 тыс. рублей;</w:t>
            </w:r>
          </w:p>
          <w:p w:rsidR="00B74B3A" w:rsidRPr="002C6B9C" w:rsidRDefault="00B74B3A" w:rsidP="00B74B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2018 год – 4 581,4 тыс. 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2019 год – 8 608,7 тыс. 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2020 год – 10 446,4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2021 год – 8 363,5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2022 год – 5 375,1</w:t>
            </w:r>
            <w:r w:rsidRPr="002C6B9C">
              <w:rPr>
                <w:b/>
                <w:bCs/>
                <w:sz w:val="28"/>
                <w:szCs w:val="28"/>
              </w:rPr>
              <w:t xml:space="preserve"> </w:t>
            </w:r>
            <w:r w:rsidRPr="002C6B9C">
              <w:rPr>
                <w:sz w:val="28"/>
                <w:szCs w:val="28"/>
              </w:rPr>
              <w:t>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2023 год – 5 387,3</w:t>
            </w:r>
            <w:r w:rsidRPr="002C6B9C">
              <w:rPr>
                <w:b/>
                <w:bCs/>
                <w:sz w:val="28"/>
                <w:szCs w:val="28"/>
              </w:rPr>
              <w:t xml:space="preserve"> </w:t>
            </w:r>
            <w:r w:rsidRPr="002C6B9C">
              <w:rPr>
                <w:sz w:val="28"/>
                <w:szCs w:val="28"/>
              </w:rPr>
              <w:t>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2024 год – 5 397,6</w:t>
            </w:r>
            <w:r w:rsidRPr="002C6B9C">
              <w:rPr>
                <w:b/>
                <w:bCs/>
                <w:sz w:val="28"/>
                <w:szCs w:val="28"/>
              </w:rPr>
              <w:t xml:space="preserve"> </w:t>
            </w:r>
            <w:r w:rsidRPr="002C6B9C">
              <w:rPr>
                <w:sz w:val="28"/>
                <w:szCs w:val="28"/>
              </w:rPr>
              <w:t>тыс.рублей.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реализацию: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подпрограммы «Эффективное использование бюджетного потенциала» предусмотрено 50 677,5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подпрограммы «Управление муниципальным долгом Чамзинского муниципального района Республики Мордовия» предусмотрено 1 226,1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подпрограммы «Повышение эффективности межбюджетных отношений» предусмотрено 13 502,7 тыс.рублей.»;</w:t>
            </w:r>
          </w:p>
        </w:tc>
      </w:tr>
    </w:tbl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lastRenderedPageBreak/>
        <w:t>в разделе 5 «Обоснование объема финансовых ресурсов, необходимых для реализации Программы»:</w:t>
      </w: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абзаце 5 цифры «70 985,1» заменить цифрами «65 406,3»;</w:t>
      </w: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абзаце 12 цифры «7 914,0» заменить цифрами «8 363,5»;</w:t>
      </w: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абзаце 13 цифры «6 212,4» заменить цифрами «5 375,1»;</w:t>
      </w: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абзаце 14 цифры «6 218,5» заменить цифрами «5387,3»;</w:t>
      </w: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абзаце 15 цифры «9 757,4» заменить цифрами «5 397,6».</w:t>
      </w:r>
    </w:p>
    <w:p w:rsidR="00B74B3A" w:rsidRPr="002C6B9C" w:rsidRDefault="00B74B3A" w:rsidP="00B74B3A">
      <w:pPr>
        <w:ind w:firstLine="567"/>
        <w:rPr>
          <w:sz w:val="28"/>
          <w:szCs w:val="28"/>
        </w:rPr>
      </w:pPr>
      <w:r w:rsidRPr="002C6B9C">
        <w:rPr>
          <w:sz w:val="28"/>
          <w:szCs w:val="28"/>
        </w:rPr>
        <w:t>приложение 4 изложить в новой редакции (прилагается);</w:t>
      </w: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приложение 5 изложить в новой редакции (прилагается);   </w:t>
      </w: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приложении 6:</w:t>
      </w: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в паспорте Подпрограммы:</w:t>
      </w:r>
    </w:p>
    <w:p w:rsidR="00B74B3A" w:rsidRPr="002C6B9C" w:rsidRDefault="00B74B3A" w:rsidP="00B74B3A">
      <w:pPr>
        <w:ind w:firstLine="567"/>
        <w:jc w:val="both"/>
        <w:rPr>
          <w:sz w:val="28"/>
          <w:szCs w:val="28"/>
        </w:rPr>
      </w:pPr>
      <w:r w:rsidRPr="002C6B9C">
        <w:rPr>
          <w:sz w:val="28"/>
          <w:szCs w:val="28"/>
        </w:rPr>
        <w:t xml:space="preserve">позицию </w:t>
      </w:r>
      <w:bookmarkStart w:id="4" w:name="_Hlk44932055"/>
      <w:r w:rsidRPr="002C6B9C">
        <w:rPr>
          <w:sz w:val="28"/>
          <w:szCs w:val="28"/>
        </w:rPr>
        <w:t>«Объемы финансового обеспечения подпрограммы</w:t>
      </w:r>
      <w:bookmarkEnd w:id="4"/>
      <w:r w:rsidRPr="002C6B9C">
        <w:rPr>
          <w:sz w:val="28"/>
          <w:szCs w:val="28"/>
        </w:rPr>
        <w:t>» изложить в следующей редакции:</w:t>
      </w:r>
    </w:p>
    <w:tbl>
      <w:tblPr>
        <w:tblW w:w="10308" w:type="dxa"/>
        <w:tblLook w:val="01E0"/>
      </w:tblPr>
      <w:tblGrid>
        <w:gridCol w:w="3948"/>
        <w:gridCol w:w="6360"/>
      </w:tblGrid>
      <w:tr w:rsidR="00B74B3A" w:rsidRPr="002C6B9C" w:rsidTr="00B74B3A">
        <w:tc>
          <w:tcPr>
            <w:tcW w:w="3948" w:type="dxa"/>
          </w:tcPr>
          <w:p w:rsidR="00B74B3A" w:rsidRPr="002C6B9C" w:rsidRDefault="00B74B3A" w:rsidP="00B74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«Объемы финансового обеспечения подпрограммы</w:t>
            </w:r>
          </w:p>
        </w:tc>
        <w:tc>
          <w:tcPr>
            <w:tcW w:w="6360" w:type="dxa"/>
          </w:tcPr>
          <w:p w:rsidR="00B74B3A" w:rsidRPr="002C6B9C" w:rsidRDefault="00B74B3A" w:rsidP="00B74B3A">
            <w:pPr>
              <w:pStyle w:val="ConsPlusCell"/>
              <w:jc w:val="both"/>
            </w:pPr>
            <w:r w:rsidRPr="002C6B9C">
              <w:t xml:space="preserve">объем бюджетных ассигнований на реализацию подпрограммы составляет </w:t>
            </w:r>
            <w:bookmarkStart w:id="5" w:name="_Hlk13749187"/>
            <w:r w:rsidRPr="002C6B9C">
              <w:t xml:space="preserve">50 677,5 </w:t>
            </w:r>
            <w:bookmarkEnd w:id="5"/>
            <w:r w:rsidRPr="002C6B9C">
              <w:t>тыс. рублей, в том числе:</w:t>
            </w:r>
          </w:p>
          <w:p w:rsidR="00B74B3A" w:rsidRPr="002C6B9C" w:rsidRDefault="00B74B3A" w:rsidP="00B74B3A">
            <w:pPr>
              <w:pStyle w:val="ConsPlusCell"/>
              <w:jc w:val="both"/>
            </w:pPr>
            <w:r w:rsidRPr="002C6B9C">
              <w:t>на 2015 год – 4 961,0 тыс. рублей;</w:t>
            </w:r>
          </w:p>
          <w:p w:rsidR="00B74B3A" w:rsidRPr="002C6B9C" w:rsidRDefault="00B74B3A" w:rsidP="00B74B3A">
            <w:pPr>
              <w:pStyle w:val="ConsPlusCell"/>
              <w:jc w:val="both"/>
            </w:pPr>
            <w:r w:rsidRPr="002C6B9C">
              <w:t>на 2016 год – 4 666,6 тыс. рублей;</w:t>
            </w:r>
          </w:p>
          <w:p w:rsidR="00B74B3A" w:rsidRPr="002C6B9C" w:rsidRDefault="00B74B3A" w:rsidP="00B74B3A">
            <w:pPr>
              <w:pStyle w:val="ConsPlusCell"/>
              <w:jc w:val="both"/>
            </w:pPr>
            <w:r w:rsidRPr="002C6B9C">
              <w:t>на 2017 год – 5 444,0 тыс. рублей;</w:t>
            </w:r>
          </w:p>
          <w:p w:rsidR="00B74B3A" w:rsidRPr="002C6B9C" w:rsidRDefault="00B74B3A" w:rsidP="00B74B3A">
            <w:pPr>
              <w:pStyle w:val="ConsPlusCell"/>
              <w:jc w:val="both"/>
            </w:pPr>
            <w:r w:rsidRPr="002C6B9C">
              <w:t>на 2018 год – 5 567,0  тыс. рублей;</w:t>
            </w:r>
          </w:p>
          <w:p w:rsidR="00B74B3A" w:rsidRPr="002C6B9C" w:rsidRDefault="00B74B3A" w:rsidP="00B74B3A">
            <w:pPr>
              <w:pStyle w:val="ConsPlusCell"/>
              <w:jc w:val="both"/>
            </w:pPr>
            <w:r w:rsidRPr="002C6B9C">
              <w:t>на 2019 год – 5 650,7 тыс. 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lastRenderedPageBreak/>
              <w:t>на 2020 год – 6 747,5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2021 год – 6 223,3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2022 год – 3 794,0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2023 год – 3 806,4 тыс.рублей;</w:t>
            </w:r>
          </w:p>
          <w:p w:rsidR="00B74B3A" w:rsidRPr="002C6B9C" w:rsidRDefault="00B74B3A" w:rsidP="00B74B3A">
            <w:pPr>
              <w:jc w:val="both"/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2024 год – 3 817,0 тыс.рублей.»;</w:t>
            </w:r>
          </w:p>
        </w:tc>
      </w:tr>
    </w:tbl>
    <w:p w:rsidR="00B74B3A" w:rsidRPr="002C6B9C" w:rsidRDefault="00B74B3A" w:rsidP="00B74B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C6B9C">
        <w:rPr>
          <w:sz w:val="28"/>
          <w:szCs w:val="28"/>
        </w:rPr>
        <w:lastRenderedPageBreak/>
        <w:t>в разделе 5 «Обоснование объема финансовых ресурсов, необходимых для реализации подпрограммы»:</w:t>
      </w:r>
    </w:p>
    <w:p w:rsidR="00B74B3A" w:rsidRPr="002C6B9C" w:rsidRDefault="00B74B3A" w:rsidP="00B74B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C6B9C">
        <w:rPr>
          <w:sz w:val="28"/>
          <w:szCs w:val="28"/>
        </w:rPr>
        <w:t xml:space="preserve">в абзаце 2 цифры «53 349,7» заменить цифрами «50 677,5». </w:t>
      </w:r>
    </w:p>
    <w:p w:rsidR="00B74B3A" w:rsidRPr="002C6B9C" w:rsidRDefault="00B74B3A" w:rsidP="00B74B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C6B9C">
        <w:rPr>
          <w:sz w:val="28"/>
          <w:szCs w:val="28"/>
        </w:rPr>
        <w:t>в приложении 7:</w:t>
      </w:r>
    </w:p>
    <w:p w:rsidR="00B74B3A" w:rsidRPr="002C6B9C" w:rsidRDefault="00B74B3A" w:rsidP="00B74B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C6B9C">
        <w:rPr>
          <w:sz w:val="28"/>
          <w:szCs w:val="28"/>
        </w:rPr>
        <w:t>в паспорте Подпрограммы:</w:t>
      </w:r>
    </w:p>
    <w:p w:rsidR="00B74B3A" w:rsidRPr="002C6B9C" w:rsidRDefault="00B74B3A" w:rsidP="00B74B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C6B9C">
        <w:rPr>
          <w:sz w:val="28"/>
          <w:szCs w:val="28"/>
        </w:rPr>
        <w:t>позицию «</w:t>
      </w:r>
      <w:bookmarkStart w:id="6" w:name="sub_1078"/>
      <w:r w:rsidRPr="002C6B9C">
        <w:rPr>
          <w:sz w:val="28"/>
          <w:szCs w:val="28"/>
        </w:rPr>
        <w:t>Объемы финансового обеспечения подпрограммы</w:t>
      </w:r>
      <w:bookmarkEnd w:id="6"/>
      <w:r w:rsidRPr="002C6B9C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B74B3A" w:rsidRPr="002C6B9C" w:rsidTr="00B74B3A">
        <w:trPr>
          <w:trHeight w:val="1843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«Объемы финансового   обеспечения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1 226,1 тыс. рублей, в том числе: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в 2015 году – 876,8 тыс. 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в 2016 году – 282,5 тыс. 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в 2017 году – 10,3 тыс. 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в 2018 году – 10,3 тыс. 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в 2019 году -  10,3 тыс. 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в 2020 году – 8,9 тыс.рублей;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в 2021 году – 7,0 тыс.рублей;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в 2022 году – 6,9 тыс.рублей;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в 2023 году – 6,7 тыс.рублей;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в 2024 году – 6,4 тыс.рублей.</w:t>
            </w:r>
          </w:p>
          <w:p w:rsidR="00B74B3A" w:rsidRPr="002C6B9C" w:rsidRDefault="00B74B3A" w:rsidP="00B74B3A">
            <w:pPr>
              <w:pStyle w:val="a9"/>
              <w:rPr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Указанный объем финансирования может меняться в соответствии с решением Совета депутатов Чамзинского муниципального района о бюджете Чамзинского муниципального района на очередной финансовый год и плановый период.»;</w:t>
            </w:r>
          </w:p>
        </w:tc>
      </w:tr>
    </w:tbl>
    <w:p w:rsidR="00B74B3A" w:rsidRPr="002C6B9C" w:rsidRDefault="00B74B3A" w:rsidP="00B74B3A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6B9C">
        <w:rPr>
          <w:rFonts w:ascii="Times New Roman" w:hAnsi="Times New Roman" w:cs="Times New Roman"/>
          <w:b w:val="0"/>
          <w:bCs w:val="0"/>
          <w:sz w:val="28"/>
          <w:szCs w:val="28"/>
        </w:rPr>
        <w:t>в разделе 5 «Обоснование объема финансовых ресурсов, необходимых для реализации подпрограммы» цифры «1 226,2» заменить цифрами «1 226,1»;</w:t>
      </w:r>
    </w:p>
    <w:p w:rsidR="00B74B3A" w:rsidRPr="002C6B9C" w:rsidRDefault="00B74B3A" w:rsidP="00B74B3A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6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приложении 8:</w:t>
      </w:r>
    </w:p>
    <w:p w:rsidR="00B74B3A" w:rsidRPr="002C6B9C" w:rsidRDefault="00B74B3A" w:rsidP="00B74B3A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6B9C">
        <w:rPr>
          <w:rFonts w:ascii="Times New Roman" w:hAnsi="Times New Roman" w:cs="Times New Roman"/>
          <w:b w:val="0"/>
          <w:bCs w:val="0"/>
          <w:sz w:val="28"/>
          <w:szCs w:val="28"/>
        </w:rPr>
        <w:t>в паспорте Подпрограммы:</w:t>
      </w:r>
    </w:p>
    <w:p w:rsidR="00B74B3A" w:rsidRPr="002C6B9C" w:rsidRDefault="00B74B3A" w:rsidP="00B74B3A">
      <w:pPr>
        <w:pStyle w:val="1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2C6B9C">
        <w:rPr>
          <w:rFonts w:ascii="Times New Roman" w:hAnsi="Times New Roman" w:cs="Times New Roman"/>
          <w:b w:val="0"/>
          <w:bCs w:val="0"/>
          <w:sz w:val="28"/>
          <w:szCs w:val="28"/>
        </w:rPr>
        <w:t>позицию «</w:t>
      </w:r>
      <w:bookmarkStart w:id="7" w:name="sub_18017"/>
      <w:r w:rsidRPr="002C6B9C">
        <w:rPr>
          <w:rStyle w:val="a7"/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bookmarkEnd w:id="7"/>
      <w:r w:rsidRPr="002C6B9C">
        <w:rPr>
          <w:rStyle w:val="a7"/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720"/>
        <w:gridCol w:w="6300"/>
      </w:tblGrid>
      <w:tr w:rsidR="00B74B3A" w:rsidRPr="002C6B9C" w:rsidTr="00B74B3A">
        <w:tc>
          <w:tcPr>
            <w:tcW w:w="3720" w:type="dxa"/>
          </w:tcPr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6300" w:type="dxa"/>
          </w:tcPr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533857014"/>
            <w:r w:rsidRPr="002C6B9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bookmarkEnd w:id="8"/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13 502,7 тыс. рублей, в том числе: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на 2017 год – 4,6 тыс. 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на 2018 год – 4,6 тыс. 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на 2019 год – 2 947,7 тыс. 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3 690,0 тыс. рублей; 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на 2021 год – 2 133,2 тыс. рублей;</w:t>
            </w:r>
          </w:p>
          <w:p w:rsidR="00B74B3A" w:rsidRPr="002C6B9C" w:rsidRDefault="00B74B3A" w:rsidP="00B74B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6B9C">
              <w:rPr>
                <w:rFonts w:ascii="Times New Roman" w:hAnsi="Times New Roman" w:cs="Times New Roman"/>
                <w:sz w:val="28"/>
                <w:szCs w:val="28"/>
              </w:rPr>
              <w:t>на 2022 год – 1 574,2 тыс. рублей;</w:t>
            </w:r>
          </w:p>
          <w:p w:rsidR="00B74B3A" w:rsidRPr="002C6B9C" w:rsidRDefault="00B74B3A" w:rsidP="00B74B3A">
            <w:pPr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t>на 2023 год – 1 574,2 тыс.рублей;</w:t>
            </w:r>
          </w:p>
          <w:p w:rsidR="00B74B3A" w:rsidRPr="002C6B9C" w:rsidRDefault="00B74B3A" w:rsidP="00B74B3A">
            <w:pPr>
              <w:rPr>
                <w:sz w:val="28"/>
                <w:szCs w:val="28"/>
              </w:rPr>
            </w:pPr>
            <w:r w:rsidRPr="002C6B9C">
              <w:rPr>
                <w:sz w:val="28"/>
                <w:szCs w:val="28"/>
              </w:rPr>
              <w:lastRenderedPageBreak/>
              <w:t>на 2024 год – 1 574,2 тыс.рублей.»;</w:t>
            </w:r>
          </w:p>
        </w:tc>
      </w:tr>
    </w:tbl>
    <w:p w:rsidR="00B74B3A" w:rsidRPr="002C6B9C" w:rsidRDefault="00B74B3A" w:rsidP="00B74B3A">
      <w:pPr>
        <w:rPr>
          <w:sz w:val="28"/>
          <w:szCs w:val="28"/>
        </w:rPr>
      </w:pPr>
    </w:p>
    <w:p w:rsidR="00B74B3A" w:rsidRPr="002C6B9C" w:rsidRDefault="00B74B3A" w:rsidP="00B74B3A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6B9C">
        <w:rPr>
          <w:sz w:val="28"/>
          <w:szCs w:val="28"/>
        </w:rPr>
        <w:t xml:space="preserve">    </w:t>
      </w:r>
      <w:r w:rsidRPr="002C6B9C">
        <w:rPr>
          <w:rFonts w:ascii="Times New Roman" w:hAnsi="Times New Roman" w:cs="Times New Roman"/>
          <w:b w:val="0"/>
          <w:bCs w:val="0"/>
          <w:sz w:val="28"/>
          <w:szCs w:val="28"/>
        </w:rPr>
        <w:t>в разделе 5 «</w:t>
      </w:r>
      <w:bookmarkStart w:id="9" w:name="_Hlk47023006"/>
      <w:r w:rsidRPr="002C6B9C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Обоснование объема финансовых ресурсов, необходимых для реализации подпрограммы</w:t>
      </w:r>
      <w:bookmarkEnd w:id="9"/>
      <w:r w:rsidRPr="002C6B9C"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B74B3A" w:rsidRPr="002C6B9C" w:rsidRDefault="00B74B3A" w:rsidP="00B74B3A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6B9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в абзаце 3 цифры «16 409,2» заменить цифрами «13 502,7».                                                                                       </w:t>
      </w:r>
    </w:p>
    <w:p w:rsidR="00B74B3A" w:rsidRPr="002C6B9C" w:rsidRDefault="00B74B3A" w:rsidP="00B74B3A">
      <w:pPr>
        <w:ind w:firstLine="708"/>
        <w:jc w:val="both"/>
        <w:rPr>
          <w:sz w:val="28"/>
          <w:szCs w:val="28"/>
        </w:rPr>
      </w:pPr>
      <w:r w:rsidRPr="002C6B9C">
        <w:rPr>
          <w:sz w:val="28"/>
          <w:szCs w:val="28"/>
        </w:rPr>
        <w:t>2. Настоящее постановление вступает в силу со дня подписания.</w:t>
      </w:r>
    </w:p>
    <w:p w:rsidR="00B74B3A" w:rsidRPr="002C6B9C" w:rsidRDefault="00B74B3A" w:rsidP="00B74B3A">
      <w:pPr>
        <w:rPr>
          <w:sz w:val="28"/>
          <w:szCs w:val="28"/>
        </w:rPr>
      </w:pPr>
    </w:p>
    <w:p w:rsidR="00B74B3A" w:rsidRPr="002C6B9C" w:rsidRDefault="00B74B3A" w:rsidP="00B74B3A">
      <w:pPr>
        <w:rPr>
          <w:sz w:val="28"/>
          <w:szCs w:val="28"/>
        </w:rPr>
      </w:pPr>
    </w:p>
    <w:p w:rsidR="00B74B3A" w:rsidRPr="002C6B9C" w:rsidRDefault="00B74B3A" w:rsidP="00B74B3A">
      <w:pPr>
        <w:rPr>
          <w:sz w:val="28"/>
          <w:szCs w:val="28"/>
        </w:rPr>
      </w:pPr>
    </w:p>
    <w:p w:rsidR="00B74B3A" w:rsidRPr="002C6B9C" w:rsidRDefault="00B74B3A" w:rsidP="00B74B3A">
      <w:pPr>
        <w:rPr>
          <w:sz w:val="28"/>
          <w:szCs w:val="28"/>
        </w:rPr>
      </w:pPr>
    </w:p>
    <w:p w:rsidR="00B74B3A" w:rsidRPr="002C6B9C" w:rsidRDefault="00B74B3A" w:rsidP="00B74B3A">
      <w:pPr>
        <w:rPr>
          <w:sz w:val="28"/>
          <w:szCs w:val="28"/>
        </w:rPr>
      </w:pPr>
    </w:p>
    <w:p w:rsidR="00B74B3A" w:rsidRPr="002C6B9C" w:rsidRDefault="00B74B3A" w:rsidP="00B74B3A">
      <w:pPr>
        <w:rPr>
          <w:sz w:val="28"/>
          <w:szCs w:val="28"/>
        </w:rPr>
      </w:pPr>
    </w:p>
    <w:p w:rsidR="00B74B3A" w:rsidRPr="002C6B9C" w:rsidRDefault="00B74B3A" w:rsidP="00B74B3A">
      <w:pPr>
        <w:rPr>
          <w:sz w:val="28"/>
          <w:szCs w:val="28"/>
        </w:rPr>
      </w:pPr>
    </w:p>
    <w:p w:rsidR="00B74B3A" w:rsidRPr="002C6B9C" w:rsidRDefault="00B74B3A" w:rsidP="00B74B3A">
      <w:pPr>
        <w:rPr>
          <w:sz w:val="28"/>
          <w:szCs w:val="28"/>
        </w:rPr>
      </w:pPr>
      <w:r w:rsidRPr="002C6B9C">
        <w:rPr>
          <w:sz w:val="28"/>
          <w:szCs w:val="28"/>
        </w:rPr>
        <w:t>Врио Главы Чамзинского</w:t>
      </w:r>
    </w:p>
    <w:p w:rsidR="00B74B3A" w:rsidRPr="002C6B9C" w:rsidRDefault="00B74B3A" w:rsidP="00B74B3A">
      <w:pPr>
        <w:rPr>
          <w:sz w:val="28"/>
          <w:szCs w:val="28"/>
        </w:rPr>
      </w:pPr>
      <w:r w:rsidRPr="002C6B9C">
        <w:rPr>
          <w:sz w:val="28"/>
          <w:szCs w:val="28"/>
        </w:rPr>
        <w:t>муниципального района                                                                       Р.А.Батеряков</w:t>
      </w:r>
    </w:p>
    <w:p w:rsidR="00B74B3A" w:rsidRPr="002C6B9C" w:rsidRDefault="00B74B3A" w:rsidP="00B74B3A">
      <w:pPr>
        <w:jc w:val="center"/>
        <w:rPr>
          <w:sz w:val="28"/>
          <w:szCs w:val="28"/>
        </w:rPr>
      </w:pPr>
      <w:r w:rsidRPr="002C6B9C">
        <w:rPr>
          <w:sz w:val="28"/>
          <w:szCs w:val="28"/>
        </w:rPr>
        <w:t xml:space="preserve">                                       </w:t>
      </w:r>
    </w:p>
    <w:p w:rsidR="00B74B3A" w:rsidRPr="002C6B9C" w:rsidRDefault="00B74B3A" w:rsidP="00B74B3A">
      <w:pPr>
        <w:jc w:val="center"/>
        <w:rPr>
          <w:sz w:val="28"/>
          <w:szCs w:val="28"/>
        </w:rPr>
        <w:sectPr w:rsidR="00B74B3A" w:rsidRPr="002C6B9C" w:rsidSect="00B74B3A">
          <w:pgSz w:w="11906" w:h="16838"/>
          <w:pgMar w:top="567" w:right="566" w:bottom="567" w:left="993" w:header="709" w:footer="709" w:gutter="0"/>
          <w:cols w:space="720"/>
        </w:sectPr>
      </w:pPr>
    </w:p>
    <w:p w:rsidR="00B74B3A" w:rsidRPr="00AE64BF" w:rsidRDefault="00B74B3A" w:rsidP="00B74B3A">
      <w:pPr>
        <w:ind w:left="1416" w:firstLine="708"/>
        <w:jc w:val="center"/>
      </w:pPr>
      <w:bookmarkStart w:id="10" w:name="_Hlk47023741"/>
      <w:r>
        <w:lastRenderedPageBreak/>
        <w:t xml:space="preserve">  </w:t>
      </w:r>
      <w:r w:rsidRPr="00AE64BF">
        <w:t>Приложение 4</w:t>
      </w:r>
    </w:p>
    <w:p w:rsidR="00B74B3A" w:rsidRPr="00AE64BF" w:rsidRDefault="00B74B3A" w:rsidP="00B74B3A">
      <w:pPr>
        <w:rPr>
          <w:rStyle w:val="a7"/>
          <w:b w:val="0"/>
          <w:bCs w:val="0"/>
        </w:rPr>
      </w:pPr>
      <w:r w:rsidRPr="00AE64BF">
        <w:rPr>
          <w:rStyle w:val="a7"/>
        </w:rPr>
        <w:t xml:space="preserve">                                                                                                                                          к </w:t>
      </w:r>
      <w:hyperlink r:id="rId28" w:anchor="sub_10000" w:history="1">
        <w:r w:rsidRPr="00AE64BF">
          <w:rPr>
            <w:rStyle w:val="a8"/>
          </w:rPr>
          <w:t>муниципальной программе</w:t>
        </w:r>
      </w:hyperlink>
      <w:r w:rsidRPr="00AE64BF">
        <w:rPr>
          <w:rStyle w:val="a7"/>
        </w:rPr>
        <w:t xml:space="preserve"> повышения эффективности                                   </w:t>
      </w:r>
    </w:p>
    <w:p w:rsidR="00B74B3A" w:rsidRPr="00AE64BF" w:rsidRDefault="00B74B3A" w:rsidP="00B74B3A">
      <w:r w:rsidRPr="00AE64BF">
        <w:rPr>
          <w:rStyle w:val="a7"/>
        </w:rPr>
        <w:t xml:space="preserve">                                                                                                                                          управления муниципальными финансами</w:t>
      </w:r>
    </w:p>
    <w:p w:rsidR="00B74B3A" w:rsidRPr="00AE64BF" w:rsidRDefault="00B74B3A" w:rsidP="00B74B3A">
      <w:pPr>
        <w:rPr>
          <w:rStyle w:val="a7"/>
          <w:b w:val="0"/>
          <w:bCs w:val="0"/>
        </w:rPr>
      </w:pPr>
      <w:r w:rsidRPr="00AE64BF">
        <w:rPr>
          <w:rStyle w:val="a7"/>
        </w:rPr>
        <w:t xml:space="preserve">                                                                                                                                          в Чамзинском муниципальном районе</w:t>
      </w:r>
    </w:p>
    <w:p w:rsidR="00B74B3A" w:rsidRDefault="00B74B3A" w:rsidP="00B74B3A">
      <w:r w:rsidRPr="00AE64BF">
        <w:rPr>
          <w:rStyle w:val="a7"/>
        </w:rPr>
        <w:t xml:space="preserve">                                                                                                                                          Республики Мордовия</w:t>
      </w:r>
      <w:r>
        <w:rPr>
          <w:rStyle w:val="a7"/>
        </w:rPr>
        <w:t xml:space="preserve"> </w:t>
      </w:r>
    </w:p>
    <w:p w:rsidR="00B74B3A" w:rsidRDefault="00B74B3A" w:rsidP="00B74B3A">
      <w:pPr>
        <w:autoSpaceDE w:val="0"/>
        <w:autoSpaceDN w:val="0"/>
        <w:adjustRightInd w:val="0"/>
        <w:jc w:val="right"/>
        <w:outlineLvl w:val="0"/>
      </w:pPr>
    </w:p>
    <w:p w:rsidR="00B74B3A" w:rsidRDefault="00B74B3A" w:rsidP="00B74B3A">
      <w:pPr>
        <w:jc w:val="center"/>
        <w:rPr>
          <w:b/>
          <w:bCs/>
        </w:rPr>
      </w:pPr>
      <w:r>
        <w:rPr>
          <w:b/>
          <w:bCs/>
        </w:rPr>
        <w:t>Ресурсное обеспечение</w:t>
      </w:r>
    </w:p>
    <w:p w:rsidR="00B74B3A" w:rsidRDefault="00B74B3A" w:rsidP="00B74B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реализации муниципальной программы повышения эффективности управления муниципальными финансами </w:t>
      </w:r>
    </w:p>
    <w:p w:rsidR="00B74B3A" w:rsidRDefault="00B74B3A" w:rsidP="00B74B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в Чамзинском муниципальном районе </w:t>
      </w:r>
    </w:p>
    <w:p w:rsidR="00B74B3A" w:rsidRDefault="00B74B3A" w:rsidP="00B74B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16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2791"/>
        <w:gridCol w:w="1081"/>
        <w:gridCol w:w="1080"/>
        <w:gridCol w:w="1080"/>
        <w:gridCol w:w="1080"/>
        <w:gridCol w:w="1081"/>
        <w:gridCol w:w="1080"/>
        <w:gridCol w:w="1080"/>
        <w:gridCol w:w="1080"/>
        <w:gridCol w:w="1081"/>
        <w:gridCol w:w="1077"/>
      </w:tblGrid>
      <w:tr w:rsidR="00B74B3A" w:rsidTr="00B74B3A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Статус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Расходы по годам, тыс. рублей</w:t>
            </w:r>
          </w:p>
        </w:tc>
      </w:tr>
      <w:tr w:rsidR="00B74B3A" w:rsidTr="00B74B3A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 xml:space="preserve">2016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2018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2022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2024 год</w:t>
            </w:r>
          </w:p>
        </w:tc>
      </w:tr>
      <w:tr w:rsidR="00B74B3A" w:rsidTr="00B74B3A">
        <w:trPr>
          <w:trHeight w:val="140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Чамзинского муниципального района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повышения эффективности управления муниципальными финансами Чамзинского муниципального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5581,9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64356D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5397,6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5837,8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5581,9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64356D" w:rsidRDefault="00B74B3A" w:rsidP="00B74B3A">
            <w:pPr>
              <w:jc w:val="center"/>
            </w:pPr>
            <w: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CB20B9" w:rsidRDefault="00B74B3A" w:rsidP="00B74B3A">
            <w:pPr>
              <w:jc w:val="center"/>
            </w:pPr>
            <w:r>
              <w:t>8363,5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CB20B9" w:rsidRDefault="00B74B3A" w:rsidP="00B74B3A">
            <w:pPr>
              <w:jc w:val="center"/>
            </w:pPr>
            <w:r>
              <w:t>5375,1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CB20B9" w:rsidRDefault="00B74B3A" w:rsidP="00B74B3A">
            <w:pPr>
              <w:jc w:val="center"/>
            </w:pPr>
            <w:r>
              <w:t>5387,3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CB20B9" w:rsidRDefault="00B74B3A" w:rsidP="00B74B3A">
            <w:pPr>
              <w:jc w:val="center"/>
            </w:pPr>
            <w:r>
              <w:t>5397,6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 «Эффективное использование бюджетного потенциала»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5567,0         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64356D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3794,0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3817,0</w:t>
            </w:r>
          </w:p>
        </w:tc>
      </w:tr>
      <w:tr w:rsidR="00B74B3A" w:rsidTr="00B74B3A">
        <w:trPr>
          <w:trHeight w:val="151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Основное мероприятие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совершенствование бюджетного процесса, формирование бюджета Чамзинского муниципального района на очередной финансовый год и на плановый период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4883,5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4606,6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4309,7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4464,6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6 025,6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5566,4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3249,8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3259,8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3270,4</w:t>
            </w:r>
          </w:p>
        </w:tc>
      </w:tr>
      <w:tr w:rsidR="00B74B3A" w:rsidTr="00B74B3A">
        <w:trPr>
          <w:trHeight w:val="103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 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44" w:right="-11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Осуществление контроля за соблюдением бюджетного законодательства, развитие институтов финансового менеджмента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41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наращивание доходного потенциала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64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8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</w:p>
        </w:tc>
      </w:tr>
      <w:tr w:rsidR="00B74B3A" w:rsidTr="00B74B3A">
        <w:trPr>
          <w:trHeight w:val="82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профессиональная подготовка, переподготовка и повышение квалификации муниципальных  служащих Чамзинского муниципального района  в сфере повышения </w:t>
            </w:r>
            <w:r>
              <w:rPr>
                <w:i/>
                <w:iCs/>
              </w:rPr>
              <w:lastRenderedPageBreak/>
              <w:t>эффективности бюджетных расходов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lastRenderedPageBreak/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Основное мероприятие 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1053,2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221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rStyle w:val="FontStyle13"/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осуществление полномочий сельских поселений Чамзинского муниципального района  </w:t>
            </w:r>
            <w:r>
              <w:rPr>
                <w:i/>
                <w:iCs/>
                <w:shd w:val="clear" w:color="auto" w:fill="FFFFFF"/>
              </w:rPr>
              <w:t xml:space="preserve">по </w:t>
            </w:r>
            <w:r>
              <w:rPr>
                <w:rStyle w:val="FontStyle13"/>
                <w:i/>
                <w:iCs/>
              </w:rPr>
      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  <w:p w:rsidR="00B74B3A" w:rsidRDefault="00B74B3A" w:rsidP="00B74B3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52,0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в сфере закупок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494,6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>Подпрограмма "Управление муниципальным долгом Чамзинского муниципального района Республики Мордовия"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120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Основное мероприятие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Мониторинг состояния муниципального долга Чамзинского муниципального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Своевременное обслуживание долговых обязательств Чамзинского муниципального района по бюджетным кредитам перед республиканским бюджетом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876,8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6,9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6,4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3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3690,0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2133,2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1574,2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1574,2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1574,2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поселений Чамзинского муниципального района Республики Мордовия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23,2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23,2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23,2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2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Финансовая поддержка поселений в Чамзинском муниципальном районе Республики Мордовия для решения вопросов местного значения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1409,4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1079,4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1079,4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3393,4</w:t>
            </w:r>
          </w:p>
        </w:tc>
      </w:tr>
      <w:tr w:rsidR="00B74B3A" w:rsidTr="00B74B3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Обеспечение осуществления органами местного самоуправления </w:t>
            </w:r>
            <w:r>
              <w:rPr>
                <w:i/>
                <w:iCs/>
              </w:rPr>
              <w:lastRenderedPageBreak/>
              <w:t>отдельных государственных полномочий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704,7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471,6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471,6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471,6</w:t>
            </w:r>
          </w:p>
        </w:tc>
      </w:tr>
    </w:tbl>
    <w:p w:rsidR="00B74B3A" w:rsidRDefault="00B74B3A" w:rsidP="00B74B3A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lastRenderedPageBreak/>
        <w:t xml:space="preserve">    </w:t>
      </w:r>
    </w:p>
    <w:p w:rsidR="00B74B3A" w:rsidRDefault="00B74B3A" w:rsidP="00B74B3A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   </w:t>
      </w:r>
    </w:p>
    <w:p w:rsidR="00B74B3A" w:rsidRPr="00AE64BF" w:rsidRDefault="00B74B3A" w:rsidP="00B74B3A">
      <w:pPr>
        <w:autoSpaceDE w:val="0"/>
        <w:autoSpaceDN w:val="0"/>
        <w:adjustRightInd w:val="0"/>
        <w:ind w:left="7080" w:firstLine="708"/>
        <w:outlineLvl w:val="0"/>
      </w:pPr>
      <w:r>
        <w:t xml:space="preserve"> </w:t>
      </w:r>
      <w:r w:rsidRPr="00AE64BF">
        <w:t>Приложение 5</w:t>
      </w:r>
    </w:p>
    <w:p w:rsidR="00B74B3A" w:rsidRPr="00AE64BF" w:rsidRDefault="00B74B3A" w:rsidP="00B74B3A">
      <w:pPr>
        <w:rPr>
          <w:rStyle w:val="a7"/>
          <w:b w:val="0"/>
          <w:bCs w:val="0"/>
        </w:rPr>
      </w:pPr>
      <w:r w:rsidRPr="00AE64BF">
        <w:rPr>
          <w:rStyle w:val="a7"/>
        </w:rPr>
        <w:t xml:space="preserve">                                                                                                                                   к </w:t>
      </w:r>
      <w:hyperlink r:id="rId29" w:anchor="sub_10000" w:history="1">
        <w:r w:rsidRPr="00AE64BF">
          <w:rPr>
            <w:rStyle w:val="a8"/>
          </w:rPr>
          <w:t>муниципальной программе</w:t>
        </w:r>
      </w:hyperlink>
      <w:r w:rsidRPr="00AE64BF">
        <w:rPr>
          <w:rStyle w:val="a7"/>
        </w:rPr>
        <w:t xml:space="preserve"> повышения эффективности                                   </w:t>
      </w:r>
    </w:p>
    <w:p w:rsidR="00B74B3A" w:rsidRPr="00AE64BF" w:rsidRDefault="00B74B3A" w:rsidP="00B74B3A">
      <w:r w:rsidRPr="00AE64BF">
        <w:rPr>
          <w:rStyle w:val="a7"/>
        </w:rPr>
        <w:t xml:space="preserve">                                                                                                                                   управления муниципальными финансами</w:t>
      </w:r>
    </w:p>
    <w:p w:rsidR="00B74B3A" w:rsidRPr="00AE64BF" w:rsidRDefault="00B74B3A" w:rsidP="00B74B3A">
      <w:pPr>
        <w:rPr>
          <w:rStyle w:val="a7"/>
          <w:b w:val="0"/>
          <w:bCs w:val="0"/>
        </w:rPr>
      </w:pPr>
      <w:r w:rsidRPr="00AE64BF">
        <w:rPr>
          <w:rStyle w:val="a7"/>
        </w:rPr>
        <w:t xml:space="preserve">                                                                                                                                   в Чамзинском муниципальном районе</w:t>
      </w:r>
    </w:p>
    <w:p w:rsidR="00B74B3A" w:rsidRPr="00AE64BF" w:rsidRDefault="00B74B3A" w:rsidP="00B74B3A">
      <w:r w:rsidRPr="00AE64BF">
        <w:rPr>
          <w:rStyle w:val="a7"/>
        </w:rPr>
        <w:t xml:space="preserve">                                                                                                                                   Республики Мордовия </w:t>
      </w:r>
    </w:p>
    <w:p w:rsidR="00B74B3A" w:rsidRDefault="00B74B3A" w:rsidP="00B74B3A">
      <w:pPr>
        <w:autoSpaceDE w:val="0"/>
        <w:autoSpaceDN w:val="0"/>
        <w:adjustRightInd w:val="0"/>
        <w:outlineLvl w:val="0"/>
      </w:pPr>
    </w:p>
    <w:p w:rsidR="00B74B3A" w:rsidRDefault="00B74B3A" w:rsidP="00B74B3A">
      <w:pPr>
        <w:autoSpaceDE w:val="0"/>
        <w:autoSpaceDN w:val="0"/>
        <w:adjustRightInd w:val="0"/>
        <w:jc w:val="center"/>
        <w:outlineLvl w:val="0"/>
      </w:pPr>
      <w:r>
        <w:t>Ресурсное обеспечение</w:t>
      </w:r>
      <w:r>
        <w:br/>
        <w:t xml:space="preserve">и прогнозная (справочная)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Чамзинском муниципальном районе </w:t>
      </w:r>
    </w:p>
    <w:p w:rsidR="00B74B3A" w:rsidRDefault="00B74B3A" w:rsidP="00B74B3A">
      <w:pPr>
        <w:autoSpaceDE w:val="0"/>
        <w:autoSpaceDN w:val="0"/>
        <w:adjustRightInd w:val="0"/>
        <w:jc w:val="center"/>
        <w:outlineLvl w:val="0"/>
      </w:pPr>
    </w:p>
    <w:tbl>
      <w:tblPr>
        <w:tblW w:w="160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912"/>
        <w:gridCol w:w="1680"/>
        <w:gridCol w:w="1020"/>
        <w:gridCol w:w="960"/>
        <w:gridCol w:w="960"/>
        <w:gridCol w:w="1080"/>
        <w:gridCol w:w="1080"/>
        <w:gridCol w:w="1080"/>
        <w:gridCol w:w="1080"/>
        <w:gridCol w:w="1020"/>
        <w:gridCol w:w="1166"/>
        <w:gridCol w:w="1080"/>
      </w:tblGrid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Статус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0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Расходы по годам, тыс. рублей</w:t>
            </w:r>
          </w:p>
        </w:tc>
      </w:tr>
      <w:tr w:rsidR="00B74B3A" w:rsidTr="00B74B3A">
        <w:trPr>
          <w:trHeight w:val="963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2015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 xml:space="preserve">2016 год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2022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jc w:val="center"/>
            </w:pPr>
            <w:r>
              <w:t>2024 год</w:t>
            </w:r>
          </w:p>
        </w:tc>
      </w:tr>
      <w:tr w:rsidR="00B74B3A" w:rsidTr="00B74B3A">
        <w:trPr>
          <w:trHeight w:val="16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Чамзинского муниципального района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повышения эффективности управления муниципальными финансами Чамзинского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64356D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5375,1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5397,6</w:t>
            </w:r>
          </w:p>
        </w:tc>
      </w:tr>
      <w:tr w:rsidR="00B74B3A" w:rsidTr="00B74B3A">
        <w:trPr>
          <w:trHeight w:val="46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64356D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33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1187,2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64356D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47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5837,8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4949,1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4271,7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4581,4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FC375B" w:rsidRDefault="00B74B3A" w:rsidP="00B74B3A">
            <w:pPr>
              <w:jc w:val="center"/>
            </w:pPr>
            <w: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FC375B" w:rsidRDefault="00B74B3A" w:rsidP="00B74B3A">
            <w:pPr>
              <w:jc w:val="center"/>
            </w:pPr>
            <w:r>
              <w:t>8363,5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FC375B" w:rsidRDefault="00B74B3A" w:rsidP="00B74B3A">
            <w:pPr>
              <w:jc w:val="center"/>
            </w:pPr>
            <w:r>
              <w:t>5375,1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FC375B" w:rsidRDefault="00B74B3A" w:rsidP="00B74B3A">
            <w:pPr>
              <w:jc w:val="center"/>
            </w:pPr>
            <w:r>
              <w:t>5387,3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FC375B" w:rsidRDefault="00B74B3A" w:rsidP="00B74B3A">
            <w:pPr>
              <w:jc w:val="center"/>
            </w:pPr>
            <w:r>
              <w:t>5397,6</w:t>
            </w:r>
          </w:p>
        </w:tc>
      </w:tr>
      <w:tr w:rsidR="00B74B3A" w:rsidTr="00B74B3A">
        <w:trPr>
          <w:trHeight w:val="53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tabs>
                <w:tab w:val="left" w:pos="300"/>
                <w:tab w:val="center" w:pos="432"/>
              </w:tabs>
            </w:pPr>
            <w:r>
              <w:tab/>
            </w:r>
            <w:r>
              <w:tab/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7025F0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 «Эффективное </w:t>
            </w:r>
            <w:r>
              <w:rPr>
                <w:b/>
                <w:bCs/>
              </w:rPr>
              <w:lastRenderedPageBreak/>
              <w:t>использование бюджетного потенциала»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Pr="007025F0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3817,0</w:t>
            </w:r>
          </w:p>
        </w:tc>
      </w:tr>
      <w:tr w:rsidR="00B74B3A" w:rsidTr="00B74B3A">
        <w:trPr>
          <w:trHeight w:val="24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47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1187,2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28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4666,6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4256,8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4566,5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7D268A" w:rsidRDefault="00B74B3A" w:rsidP="00B74B3A">
            <w:pPr>
              <w:jc w:val="center"/>
            </w:pPr>
            <w: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7D268A" w:rsidRDefault="00B74B3A" w:rsidP="00B74B3A">
            <w:pPr>
              <w:jc w:val="center"/>
            </w:pPr>
            <w:r>
              <w:t>6223,3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7D268A" w:rsidRDefault="00B74B3A" w:rsidP="00B74B3A">
            <w:pPr>
              <w:jc w:val="center"/>
            </w:pPr>
            <w:r>
              <w:t>3794,0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7D268A" w:rsidRDefault="00B74B3A" w:rsidP="00B74B3A">
            <w:pPr>
              <w:jc w:val="center"/>
            </w:pPr>
            <w:r>
              <w:t>3806,4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7D268A" w:rsidRDefault="00B74B3A" w:rsidP="00B74B3A">
            <w:pPr>
              <w:jc w:val="center"/>
            </w:pPr>
            <w:r>
              <w:t>3817,0</w:t>
            </w:r>
          </w:p>
        </w:tc>
      </w:tr>
      <w:tr w:rsidR="00B74B3A" w:rsidTr="00B74B3A">
        <w:trPr>
          <w:trHeight w:val="28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совершенствование бюджетного процесса, формирование бюджета Чамзинского муниципального района на очередной финансовый год и на плановый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4606,6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4309,7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4464,6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6025,6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5566,4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3249,8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3259,8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3270,4</w:t>
            </w:r>
          </w:p>
        </w:tc>
      </w:tr>
      <w:tr w:rsidR="00B74B3A" w:rsidTr="00B74B3A">
        <w:trPr>
          <w:trHeight w:val="538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55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26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4606,6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4126,2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4464,6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5566,4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3249,8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3259,8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3270,4</w:t>
            </w:r>
          </w:p>
        </w:tc>
      </w:tr>
      <w:tr w:rsidR="00B74B3A" w:rsidTr="00B74B3A">
        <w:trPr>
          <w:trHeight w:val="35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92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 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44" w:right="-11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Осуществление контроля за соблюдением бюджетного законодательств, развитие институтов финансового менеджмента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13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124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Основное мероприятие 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наращивание доходного потенциала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12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17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234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45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  <w:iCs/>
              </w:rPr>
              <w:t xml:space="preserve">осуществление полномочий сельских поселений Чамзинского муниципального района  </w:t>
            </w:r>
            <w:r>
              <w:rPr>
                <w:i/>
                <w:iCs/>
                <w:shd w:val="clear" w:color="auto" w:fill="FFFFFF"/>
              </w:rPr>
              <w:t xml:space="preserve">по </w:t>
            </w:r>
            <w:r>
              <w:rPr>
                <w:rStyle w:val="FontStyle13"/>
                <w:i/>
                <w:iCs/>
              </w:rPr>
              <w:t xml:space="preserve">вопросам составления проекта бюджета, учета </w:t>
            </w:r>
            <w:r>
              <w:rPr>
                <w:rStyle w:val="FontStyle13"/>
                <w:i/>
                <w:iCs/>
              </w:rPr>
              <w:lastRenderedPageBreak/>
              <w:t>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52,0</w:t>
            </w:r>
          </w:p>
        </w:tc>
      </w:tr>
      <w:tr w:rsidR="00B74B3A" w:rsidTr="00B74B3A">
        <w:trPr>
          <w:trHeight w:val="7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707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52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52,0</w:t>
            </w:r>
          </w:p>
        </w:tc>
      </w:tr>
      <w:tr w:rsidR="00B74B3A" w:rsidTr="00B74B3A">
        <w:trPr>
          <w:trHeight w:val="7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Основное мероприятие 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в сфере закупок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610,5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494,6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610,5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494,6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>Подпрограмма "Управление муниципальным долгом Чамзинского муниципального района Республики Мордовия"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6,4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120"/>
              <w:jc w:val="center"/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Мониторинг состояния </w:t>
            </w:r>
            <w:r>
              <w:rPr>
                <w:i/>
                <w:iCs/>
              </w:rPr>
              <w:lastRenderedPageBreak/>
              <w:t>муниципального долга Чамзинского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Своевременное обслуживание долговых обязательств Чамзинского муниципального района по бюджетным кредитам перед республиканским бюджетом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6,4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rPr>
          <w:trHeight w:val="5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6,4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3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1574,2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3690,0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2B6739" w:rsidRDefault="00B74B3A" w:rsidP="00B74B3A">
            <w:pPr>
              <w:jc w:val="center"/>
            </w:pPr>
            <w:r>
              <w:t>2133,2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2B6739" w:rsidRDefault="00B74B3A" w:rsidP="00B74B3A">
            <w:pPr>
              <w:jc w:val="center"/>
            </w:pPr>
            <w:r>
              <w:t>1574,2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2B6739" w:rsidRDefault="00B74B3A" w:rsidP="00B74B3A">
            <w:pPr>
              <w:jc w:val="center"/>
            </w:pPr>
            <w:r>
              <w:t>1574,2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Pr="002B6739" w:rsidRDefault="00B74B3A" w:rsidP="00B74B3A">
            <w:pPr>
              <w:jc w:val="center"/>
            </w:pPr>
            <w:r>
              <w:t>1574,2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поселений Чамзинского муниципального района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 xml:space="preserve">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23,2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23,2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2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Финансовая поддержка </w:t>
            </w:r>
            <w:r>
              <w:rPr>
                <w:i/>
                <w:iCs/>
              </w:rPr>
              <w:lastRenderedPageBreak/>
              <w:t>поселений в Чамзинском муниципальном районе Республики Мордовия для решения вопросов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1409,4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1079,4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1079,4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lastRenderedPageBreak/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1409,4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1079,4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1079,4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осуществления органами местного самоуправления отдельных государственных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704,7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471,6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471,6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A" w:rsidRDefault="00B74B3A" w:rsidP="00B74B3A">
            <w:pPr>
              <w:jc w:val="center"/>
            </w:pPr>
            <w:r>
              <w:t>471,6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</w:rPr>
              <w:t>еспубликан</w:t>
            </w:r>
            <w:r>
              <w:rPr>
                <w:rFonts w:ascii="Times New Roman" w:hAnsi="Times New Roman" w:cs="Times New Roman"/>
                <w:lang w:val="ru-RU"/>
              </w:rPr>
              <w:t>р-</w:t>
            </w:r>
            <w:r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704,7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471,6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471,6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471,6</w:t>
            </w:r>
          </w:p>
        </w:tc>
      </w:tr>
      <w:tr w:rsidR="00B74B3A" w:rsidTr="00B74B3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3A" w:rsidRDefault="00B74B3A" w:rsidP="00B74B3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pStyle w:val="afff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A" w:rsidRDefault="00B74B3A" w:rsidP="00B74B3A">
            <w:pPr>
              <w:jc w:val="center"/>
            </w:pPr>
            <w:r>
              <w:t>х</w:t>
            </w:r>
          </w:p>
        </w:tc>
      </w:tr>
      <w:bookmarkEnd w:id="10"/>
    </w:tbl>
    <w:p w:rsidR="00B74B3A" w:rsidRDefault="00B74B3A" w:rsidP="00B74B3A">
      <w:pPr>
        <w:rPr>
          <w:rStyle w:val="a7"/>
          <w:b w:val="0"/>
        </w:rPr>
        <w:sectPr w:rsidR="00B74B3A" w:rsidSect="00B74B3A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B74B3A" w:rsidRPr="004E1404" w:rsidRDefault="00B74B3A" w:rsidP="00B550EF">
      <w:pPr>
        <w:shd w:val="clear" w:color="auto" w:fill="FFFFFF"/>
        <w:spacing w:line="326" w:lineRule="exact"/>
        <w:ind w:left="-426" w:right="-2"/>
        <w:jc w:val="center"/>
        <w:rPr>
          <w:rFonts w:ascii="Times New Roman CYR" w:eastAsia="Calibri" w:hAnsi="Times New Roman CYR" w:cs="Times New Roman CYR"/>
          <w:color w:val="000000"/>
          <w:spacing w:val="3"/>
          <w:sz w:val="28"/>
          <w:szCs w:val="28"/>
          <w:lang w:eastAsia="en-US"/>
        </w:rPr>
      </w:pPr>
      <w:r w:rsidRPr="004E1404">
        <w:rPr>
          <w:rFonts w:ascii="Times New Roman CYR" w:eastAsia="Calibri" w:hAnsi="Times New Roman CYR" w:cs="Times New Roman CYR"/>
          <w:color w:val="000000"/>
          <w:spacing w:val="3"/>
          <w:sz w:val="28"/>
          <w:szCs w:val="28"/>
          <w:lang w:eastAsia="en-US"/>
        </w:rPr>
        <w:lastRenderedPageBreak/>
        <w:t>Администрация Чамзинского муниципального района</w:t>
      </w:r>
    </w:p>
    <w:p w:rsidR="00B74B3A" w:rsidRPr="004E1404" w:rsidRDefault="00B74B3A" w:rsidP="00B550EF">
      <w:pPr>
        <w:shd w:val="clear" w:color="auto" w:fill="FFFFFF"/>
        <w:spacing w:line="326" w:lineRule="exact"/>
        <w:ind w:left="-426" w:right="-2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E1404">
        <w:rPr>
          <w:rFonts w:ascii="Times New Roman CYR" w:eastAsia="Calibri" w:hAnsi="Times New Roman CYR" w:cs="Times New Roman CYR"/>
          <w:color w:val="000000"/>
          <w:spacing w:val="3"/>
          <w:sz w:val="27"/>
          <w:szCs w:val="27"/>
          <w:lang w:eastAsia="en-US"/>
        </w:rPr>
        <w:t>Республики Мордовия</w:t>
      </w:r>
    </w:p>
    <w:p w:rsidR="00B74B3A" w:rsidRPr="004E1404" w:rsidRDefault="00B74B3A" w:rsidP="00B550EF">
      <w:pPr>
        <w:shd w:val="clear" w:color="auto" w:fill="FFFFFF"/>
        <w:spacing w:before="317" w:line="317" w:lineRule="exact"/>
        <w:ind w:left="-426" w:right="-2"/>
        <w:jc w:val="center"/>
        <w:rPr>
          <w:rFonts w:ascii="Times New Roman CYR" w:eastAsia="Calibri" w:hAnsi="Times New Roman CYR" w:cs="Times New Roman CYR"/>
          <w:color w:val="000000"/>
          <w:spacing w:val="-10"/>
          <w:sz w:val="28"/>
          <w:szCs w:val="28"/>
          <w:lang w:eastAsia="en-US"/>
        </w:rPr>
      </w:pPr>
      <w:r w:rsidRPr="00E37EA1">
        <w:rPr>
          <w:rFonts w:ascii="Times New Roman CYR" w:eastAsia="Calibri" w:hAnsi="Times New Roman CYR" w:cs="Times New Roman CYR"/>
          <w:b/>
          <w:color w:val="000000"/>
          <w:spacing w:val="-10"/>
          <w:sz w:val="28"/>
          <w:szCs w:val="28"/>
          <w:lang w:eastAsia="en-US"/>
        </w:rPr>
        <w:t>ПОСТАНОВЛЕНИЕ</w:t>
      </w:r>
    </w:p>
    <w:p w:rsidR="00B74B3A" w:rsidRPr="004E1404" w:rsidRDefault="00B74B3A" w:rsidP="002C6B9C">
      <w:pPr>
        <w:shd w:val="clear" w:color="auto" w:fill="FFFFFF"/>
        <w:tabs>
          <w:tab w:val="left" w:pos="8520"/>
        </w:tabs>
        <w:spacing w:line="317" w:lineRule="exact"/>
        <w:ind w:left="-426" w:right="-2"/>
        <w:jc w:val="center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pacing w:val="-10"/>
          <w:sz w:val="28"/>
          <w:szCs w:val="28"/>
          <w:lang w:eastAsia="en-US"/>
        </w:rPr>
        <w:t>30.12.2021г.</w:t>
      </w:r>
      <w:r w:rsidRPr="004E1404">
        <w:rPr>
          <w:rFonts w:ascii="Times New Roman CYR" w:eastAsia="Calibri" w:hAnsi="Times New Roman CYR" w:cs="Times New Roman CYR"/>
          <w:color w:val="000000"/>
          <w:spacing w:val="-10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 CYR" w:eastAsia="Calibri" w:hAnsi="Times New Roman CYR" w:cs="Times New Roman CYR"/>
          <w:color w:val="000000"/>
          <w:spacing w:val="-10"/>
          <w:sz w:val="28"/>
          <w:szCs w:val="28"/>
          <w:lang w:eastAsia="en-US"/>
        </w:rPr>
        <w:t xml:space="preserve">        №788</w:t>
      </w:r>
    </w:p>
    <w:p w:rsidR="00B74B3A" w:rsidRPr="004E1404" w:rsidRDefault="00B74B3A" w:rsidP="00B550EF">
      <w:pPr>
        <w:shd w:val="clear" w:color="auto" w:fill="FFFFFF"/>
        <w:spacing w:line="317" w:lineRule="exact"/>
        <w:ind w:left="-426" w:right="-2"/>
        <w:jc w:val="center"/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  <w:lang w:eastAsia="en-US"/>
        </w:rPr>
      </w:pPr>
      <w:r w:rsidRPr="004E1404"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  <w:lang w:eastAsia="en-US"/>
        </w:rPr>
        <w:t>р.п. Чамзинка</w:t>
      </w:r>
    </w:p>
    <w:p w:rsidR="00B74B3A" w:rsidRDefault="00B74B3A" w:rsidP="00B550EF">
      <w:pPr>
        <w:ind w:left="-426" w:right="-2" w:firstLine="567"/>
        <w:rPr>
          <w:sz w:val="28"/>
          <w:szCs w:val="28"/>
        </w:rPr>
      </w:pPr>
    </w:p>
    <w:p w:rsidR="00B74B3A" w:rsidRPr="00E37EA1" w:rsidRDefault="00B74B3A" w:rsidP="002C6B9C">
      <w:pPr>
        <w:ind w:right="-2" w:firstLine="567"/>
        <w:jc w:val="center"/>
        <w:rPr>
          <w:b/>
          <w:sz w:val="28"/>
          <w:szCs w:val="28"/>
        </w:rPr>
      </w:pPr>
      <w:r w:rsidRPr="00E37EA1">
        <w:rPr>
          <w:b/>
          <w:sz w:val="28"/>
          <w:szCs w:val="28"/>
        </w:rPr>
        <w:t>Об утверждении Положения о муниципальной автоматизированной системе</w:t>
      </w:r>
      <w:r>
        <w:rPr>
          <w:b/>
          <w:sz w:val="28"/>
          <w:szCs w:val="28"/>
        </w:rPr>
        <w:t xml:space="preserve"> </w:t>
      </w:r>
      <w:r w:rsidRPr="00E37EA1">
        <w:rPr>
          <w:b/>
          <w:sz w:val="28"/>
          <w:szCs w:val="28"/>
        </w:rPr>
        <w:t>централизованного оповещения населения Чамзинского  муниципального района</w:t>
      </w:r>
      <w:r>
        <w:rPr>
          <w:b/>
          <w:sz w:val="28"/>
          <w:szCs w:val="28"/>
        </w:rPr>
        <w:t xml:space="preserve"> </w:t>
      </w:r>
      <w:r w:rsidRPr="00E37EA1">
        <w:rPr>
          <w:b/>
          <w:sz w:val="28"/>
          <w:szCs w:val="28"/>
        </w:rPr>
        <w:t>Республики Мордовия</w:t>
      </w:r>
    </w:p>
    <w:p w:rsidR="00B74B3A" w:rsidRPr="00530FAD" w:rsidRDefault="00B74B3A" w:rsidP="002C6B9C">
      <w:pPr>
        <w:ind w:right="-2" w:firstLine="567"/>
        <w:rPr>
          <w:sz w:val="28"/>
          <w:szCs w:val="28"/>
        </w:rPr>
      </w:pPr>
    </w:p>
    <w:p w:rsidR="00B74B3A" w:rsidRPr="00FB2EEB" w:rsidRDefault="00B74B3A" w:rsidP="002C6B9C">
      <w:pPr>
        <w:ind w:right="-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4F34">
        <w:rPr>
          <w:sz w:val="28"/>
          <w:szCs w:val="28"/>
        </w:rPr>
        <w:t>В соответствии с Федеральным законом 21 декабря 1994 г. №</w:t>
      </w:r>
      <w:hyperlink r:id="rId30" w:anchor="/document/10107960/entry/0" w:history="1">
        <w:r w:rsidRPr="00D24F34">
          <w:rPr>
            <w:sz w:val="28"/>
            <w:szCs w:val="28"/>
          </w:rPr>
          <w:t>68-ФЗ</w:t>
        </w:r>
      </w:hyperlink>
      <w:r w:rsidRPr="00D24F34">
        <w:rPr>
          <w:sz w:val="28"/>
          <w:szCs w:val="28"/>
        </w:rPr>
        <w:t> «О защите населения и территорий от чрезвычайных ситуаций природного и техногенного характера»,  Федеральным законом от 12 февраля 1998 г. №</w:t>
      </w:r>
      <w:hyperlink r:id="rId31" w:anchor="/document/178160/entry/0" w:history="1">
        <w:r w:rsidRPr="00D24F34">
          <w:rPr>
            <w:sz w:val="28"/>
            <w:szCs w:val="28"/>
          </w:rPr>
          <w:t>28-ФЗ</w:t>
        </w:r>
      </w:hyperlink>
      <w:r w:rsidRPr="00D24F34">
        <w:rPr>
          <w:sz w:val="28"/>
          <w:szCs w:val="28"/>
        </w:rPr>
        <w:t xml:space="preserve"> «О гражданской обороне»,  </w:t>
      </w:r>
      <w:hyperlink r:id="rId32" w:anchor="/document/74823317/entry/0" w:history="1">
        <w:r w:rsidRPr="00D24F34">
          <w:rPr>
            <w:sz w:val="28"/>
            <w:szCs w:val="28"/>
          </w:rPr>
          <w:t>приказом</w:t>
        </w:r>
      </w:hyperlink>
      <w:r w:rsidRPr="00D24F34">
        <w:rPr>
          <w:sz w:val="28"/>
          <w:szCs w:val="28"/>
        </w:rPr>
        <w:t> 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 г. №578/365 «Об утверждении Положения о системах оповещения населения», Законом Республики Мордовия от 26 мая 2005 г. №</w:t>
      </w:r>
      <w:hyperlink r:id="rId33" w:anchor="/document/8914728/entry/0" w:history="1">
        <w:r w:rsidRPr="00D24F34">
          <w:rPr>
            <w:sz w:val="28"/>
            <w:szCs w:val="28"/>
          </w:rPr>
          <w:t>46-З</w:t>
        </w:r>
      </w:hyperlink>
      <w:r w:rsidRPr="00D24F34">
        <w:rPr>
          <w:sz w:val="28"/>
          <w:szCs w:val="28"/>
        </w:rPr>
        <w:t> «О предупреждении и ликвидации последствий чрезвычайных ситуаций, стихийных бедствий и эпидемий в Республике Мордовия»,</w:t>
      </w:r>
      <w:r w:rsidRPr="004E1404">
        <w:rPr>
          <w:color w:val="FF0000"/>
          <w:sz w:val="28"/>
          <w:szCs w:val="28"/>
        </w:rPr>
        <w:t xml:space="preserve"> </w:t>
      </w:r>
      <w:r w:rsidRPr="00FB2EEB">
        <w:rPr>
          <w:sz w:val="28"/>
          <w:szCs w:val="28"/>
        </w:rPr>
        <w:t>Законом Республики Мордовия от 18 августа 2020 г. №</w:t>
      </w:r>
      <w:hyperlink r:id="rId34" w:anchor="/document/74536050/entry/0" w:history="1">
        <w:r w:rsidRPr="00FB2EEB">
          <w:rPr>
            <w:sz w:val="28"/>
            <w:szCs w:val="28"/>
          </w:rPr>
          <w:t>54-З</w:t>
        </w:r>
      </w:hyperlink>
      <w:r w:rsidRPr="00FB2EEB">
        <w:rPr>
          <w:sz w:val="28"/>
          <w:szCs w:val="28"/>
        </w:rPr>
        <w:t xml:space="preserve"> «О разграничении полномочий органов государственной власти Республики Мордовия в области гражданской обороны», руководствуясь Уставом Чамзинского муниципального района Республики Мордовия, администрация Чамзинского муниципального района, </w:t>
      </w:r>
      <w:r w:rsidRPr="00FB2EEB">
        <w:rPr>
          <w:b/>
          <w:sz w:val="28"/>
          <w:szCs w:val="28"/>
        </w:rPr>
        <w:t>постановляет:</w:t>
      </w:r>
    </w:p>
    <w:p w:rsidR="00B74B3A" w:rsidRPr="004E1404" w:rsidRDefault="00B74B3A" w:rsidP="002C6B9C">
      <w:pPr>
        <w:ind w:right="-2" w:firstLine="567"/>
        <w:jc w:val="both"/>
        <w:rPr>
          <w:b/>
          <w:sz w:val="28"/>
          <w:szCs w:val="28"/>
        </w:rPr>
      </w:pPr>
    </w:p>
    <w:p w:rsidR="00B74B3A" w:rsidRPr="004E1404" w:rsidRDefault="00B74B3A" w:rsidP="002C6B9C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-2" w:firstLine="720"/>
        <w:jc w:val="both"/>
        <w:rPr>
          <w:sz w:val="28"/>
          <w:szCs w:val="28"/>
        </w:rPr>
      </w:pPr>
      <w:r w:rsidRPr="004E1404">
        <w:rPr>
          <w:sz w:val="28"/>
          <w:szCs w:val="28"/>
        </w:rPr>
        <w:t>Утвердить прилагаемое  Положение о муниципальной автоматизированной системе</w:t>
      </w:r>
      <w:r w:rsidRPr="004E1404">
        <w:t xml:space="preserve"> </w:t>
      </w:r>
      <w:r w:rsidRPr="004E1404">
        <w:rPr>
          <w:sz w:val="28"/>
          <w:szCs w:val="28"/>
        </w:rPr>
        <w:t>централизованного оповещения населения Чамзинского муниципального района Республики Мордовия.</w:t>
      </w:r>
    </w:p>
    <w:p w:rsidR="00B74B3A" w:rsidRPr="002F6C7A" w:rsidRDefault="00B74B3A" w:rsidP="002C6B9C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F6C7A">
        <w:rPr>
          <w:sz w:val="28"/>
          <w:szCs w:val="28"/>
        </w:rPr>
        <w:t>Постановление администрации Чамзинского  муниципального района Республики Мордовия от 06.12.2019 г. № 907 «О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этих действий» признать утратившим силу.</w:t>
      </w:r>
    </w:p>
    <w:p w:rsidR="00B74B3A" w:rsidRPr="00BE520B" w:rsidRDefault="00B74B3A" w:rsidP="002C6B9C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-2" w:firstLine="720"/>
        <w:jc w:val="both"/>
        <w:rPr>
          <w:sz w:val="28"/>
          <w:szCs w:val="28"/>
        </w:rPr>
      </w:pPr>
      <w:r w:rsidRPr="00BE520B">
        <w:rPr>
          <w:sz w:val="28"/>
          <w:szCs w:val="28"/>
        </w:rPr>
        <w:t>Контроль за исполнением настоящего постановления возложить на  заместителя Главы по промышленности, строительству, транспорту, первого заместителя, председателя  КЧС и ОПБ Чамзинского муниципального района.</w:t>
      </w:r>
    </w:p>
    <w:p w:rsidR="00B74B3A" w:rsidRPr="004E1404" w:rsidRDefault="00B74B3A" w:rsidP="002C6B9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1404">
        <w:rPr>
          <w:sz w:val="28"/>
          <w:szCs w:val="28"/>
        </w:rPr>
        <w:t xml:space="preserve">4. </w:t>
      </w:r>
      <w:r w:rsidRPr="007D7563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информационном бюллетене Чамзинского муниципального района</w:t>
      </w:r>
      <w:r w:rsidRPr="004E1404">
        <w:rPr>
          <w:sz w:val="28"/>
          <w:szCs w:val="28"/>
        </w:rPr>
        <w:t>.</w:t>
      </w:r>
    </w:p>
    <w:p w:rsidR="00B74B3A" w:rsidRPr="004E1404" w:rsidRDefault="00B74B3A" w:rsidP="00B550EF">
      <w:pPr>
        <w:ind w:left="-426" w:right="-2"/>
        <w:rPr>
          <w:sz w:val="28"/>
          <w:szCs w:val="28"/>
        </w:rPr>
      </w:pPr>
    </w:p>
    <w:p w:rsidR="00B74B3A" w:rsidRPr="00530FAD" w:rsidRDefault="00B74B3A" w:rsidP="00B74B3A">
      <w:pPr>
        <w:ind w:firstLine="567"/>
        <w:rPr>
          <w:sz w:val="28"/>
          <w:szCs w:val="28"/>
        </w:rPr>
      </w:pPr>
    </w:p>
    <w:p w:rsidR="00B74B3A" w:rsidRPr="00530FAD" w:rsidRDefault="00B74B3A" w:rsidP="00B74B3A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Pr="00530FA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30FAD">
        <w:rPr>
          <w:sz w:val="28"/>
          <w:szCs w:val="28"/>
        </w:rPr>
        <w:t xml:space="preserve"> </w:t>
      </w:r>
      <w:r>
        <w:rPr>
          <w:sz w:val="28"/>
          <w:szCs w:val="28"/>
        </w:rPr>
        <w:t>Чамзинского</w:t>
      </w:r>
    </w:p>
    <w:p w:rsidR="00B74B3A" w:rsidRDefault="00B74B3A" w:rsidP="00B74B3A">
      <w:pPr>
        <w:rPr>
          <w:sz w:val="28"/>
          <w:szCs w:val="28"/>
        </w:rPr>
      </w:pPr>
      <w:r w:rsidRPr="00530FAD">
        <w:rPr>
          <w:sz w:val="28"/>
          <w:szCs w:val="28"/>
        </w:rPr>
        <w:t>муниципального района</w:t>
      </w:r>
      <w:r w:rsidRPr="00530FAD">
        <w:rPr>
          <w:sz w:val="28"/>
          <w:szCs w:val="28"/>
        </w:rPr>
        <w:tab/>
        <w:t xml:space="preserve">           </w:t>
      </w:r>
      <w:r w:rsidRPr="00530FAD">
        <w:rPr>
          <w:sz w:val="28"/>
          <w:szCs w:val="28"/>
        </w:rPr>
        <w:tab/>
      </w:r>
      <w:r w:rsidRPr="00530FAD">
        <w:rPr>
          <w:sz w:val="28"/>
          <w:szCs w:val="28"/>
        </w:rPr>
        <w:tab/>
        <w:t xml:space="preserve">        </w:t>
      </w:r>
      <w:r w:rsidR="00B550EF">
        <w:rPr>
          <w:sz w:val="28"/>
          <w:szCs w:val="28"/>
        </w:rPr>
        <w:t xml:space="preserve">            </w:t>
      </w:r>
      <w:r w:rsidRPr="00530FAD">
        <w:rPr>
          <w:sz w:val="28"/>
          <w:szCs w:val="28"/>
        </w:rPr>
        <w:t xml:space="preserve">       </w:t>
      </w:r>
      <w:r>
        <w:rPr>
          <w:sz w:val="28"/>
          <w:szCs w:val="28"/>
        </w:rPr>
        <w:t>Р.А. Батеряков</w:t>
      </w:r>
    </w:p>
    <w:p w:rsidR="00B74B3A" w:rsidRDefault="00B74B3A" w:rsidP="00B74B3A">
      <w:pPr>
        <w:rPr>
          <w:sz w:val="28"/>
          <w:szCs w:val="28"/>
        </w:rPr>
      </w:pPr>
    </w:p>
    <w:p w:rsidR="00B74B3A" w:rsidRPr="00530FAD" w:rsidRDefault="00B74B3A" w:rsidP="00B74B3A">
      <w:pPr>
        <w:ind w:firstLine="567"/>
        <w:jc w:val="right"/>
        <w:rPr>
          <w:sz w:val="28"/>
          <w:szCs w:val="28"/>
        </w:rPr>
      </w:pPr>
      <w:r w:rsidRPr="00530FAD">
        <w:rPr>
          <w:sz w:val="28"/>
          <w:szCs w:val="28"/>
        </w:rPr>
        <w:lastRenderedPageBreak/>
        <w:t xml:space="preserve">Приложение </w:t>
      </w:r>
    </w:p>
    <w:p w:rsidR="00B74B3A" w:rsidRDefault="00B74B3A" w:rsidP="00B74B3A">
      <w:pPr>
        <w:ind w:firstLine="567"/>
        <w:jc w:val="right"/>
        <w:rPr>
          <w:sz w:val="28"/>
          <w:szCs w:val="28"/>
        </w:rPr>
      </w:pPr>
      <w:r w:rsidRPr="00530FAD">
        <w:rPr>
          <w:sz w:val="28"/>
          <w:szCs w:val="28"/>
        </w:rPr>
        <w:t xml:space="preserve">к постановлению администрации </w:t>
      </w:r>
    </w:p>
    <w:p w:rsidR="00B74B3A" w:rsidRPr="00530FAD" w:rsidRDefault="00B74B3A" w:rsidP="00B74B3A">
      <w:pPr>
        <w:ind w:firstLine="567"/>
        <w:jc w:val="right"/>
        <w:rPr>
          <w:sz w:val="28"/>
          <w:szCs w:val="28"/>
        </w:rPr>
      </w:pPr>
      <w:r w:rsidRPr="00530FAD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Pr="00530FAD">
        <w:rPr>
          <w:sz w:val="28"/>
          <w:szCs w:val="28"/>
        </w:rPr>
        <w:t>2021 г. №</w:t>
      </w:r>
      <w:r>
        <w:rPr>
          <w:sz w:val="28"/>
          <w:szCs w:val="28"/>
        </w:rPr>
        <w:t>788</w:t>
      </w:r>
    </w:p>
    <w:p w:rsidR="00B74B3A" w:rsidRPr="00530FAD" w:rsidRDefault="00B74B3A" w:rsidP="00B74B3A">
      <w:pPr>
        <w:ind w:firstLine="567"/>
        <w:rPr>
          <w:sz w:val="28"/>
          <w:szCs w:val="28"/>
        </w:rPr>
      </w:pPr>
    </w:p>
    <w:p w:rsidR="00B74B3A" w:rsidRPr="00530FAD" w:rsidRDefault="00B74B3A" w:rsidP="00B74B3A">
      <w:pPr>
        <w:ind w:firstLine="567"/>
        <w:jc w:val="center"/>
        <w:rPr>
          <w:b/>
          <w:sz w:val="28"/>
          <w:szCs w:val="28"/>
        </w:rPr>
      </w:pPr>
      <w:r w:rsidRPr="00530FAD">
        <w:rPr>
          <w:b/>
          <w:sz w:val="28"/>
          <w:szCs w:val="28"/>
        </w:rPr>
        <w:t xml:space="preserve">Положение </w:t>
      </w:r>
    </w:p>
    <w:p w:rsidR="00B74B3A" w:rsidRPr="00530FAD" w:rsidRDefault="00B74B3A" w:rsidP="00B550EF">
      <w:pPr>
        <w:ind w:left="-567" w:firstLine="567"/>
        <w:jc w:val="center"/>
        <w:rPr>
          <w:b/>
          <w:sz w:val="28"/>
          <w:szCs w:val="28"/>
        </w:rPr>
      </w:pPr>
      <w:r w:rsidRPr="00530FAD">
        <w:rPr>
          <w:b/>
          <w:sz w:val="28"/>
          <w:szCs w:val="28"/>
        </w:rPr>
        <w:t>о муниципальной авто</w:t>
      </w:r>
      <w:r>
        <w:rPr>
          <w:b/>
          <w:sz w:val="28"/>
          <w:szCs w:val="28"/>
        </w:rPr>
        <w:t xml:space="preserve">матизированной </w:t>
      </w:r>
      <w:r w:rsidRPr="00530FAD">
        <w:rPr>
          <w:b/>
          <w:sz w:val="28"/>
          <w:szCs w:val="28"/>
        </w:rPr>
        <w:t xml:space="preserve">системе централизованного оповещения населения </w:t>
      </w:r>
      <w:r>
        <w:rPr>
          <w:b/>
          <w:sz w:val="28"/>
          <w:szCs w:val="28"/>
        </w:rPr>
        <w:t xml:space="preserve">Чамзинского </w:t>
      </w:r>
      <w:r w:rsidRPr="00530FAD">
        <w:rPr>
          <w:b/>
          <w:sz w:val="28"/>
          <w:szCs w:val="28"/>
        </w:rPr>
        <w:t xml:space="preserve"> муниципального района Республики Мордовия</w:t>
      </w:r>
    </w:p>
    <w:p w:rsidR="00B74B3A" w:rsidRPr="00530FAD" w:rsidRDefault="00B74B3A" w:rsidP="00B550EF">
      <w:pPr>
        <w:ind w:left="-567" w:firstLine="567"/>
        <w:jc w:val="center"/>
        <w:rPr>
          <w:b/>
          <w:sz w:val="28"/>
          <w:szCs w:val="28"/>
        </w:rPr>
      </w:pPr>
    </w:p>
    <w:p w:rsidR="00B74B3A" w:rsidRPr="00530FAD" w:rsidRDefault="00B74B3A" w:rsidP="002C6B9C">
      <w:pPr>
        <w:ind w:firstLine="567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Глава 1. Общие положения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 xml:space="preserve">1. Положение определяет назначение, задачи и требования к муниципальной автоматизированной системе централизованного оповещения населения </w:t>
      </w:r>
      <w:r>
        <w:rPr>
          <w:sz w:val="28"/>
          <w:szCs w:val="28"/>
        </w:rPr>
        <w:t xml:space="preserve">Чамзинского </w:t>
      </w:r>
      <w:r w:rsidRPr="00530FAD">
        <w:rPr>
          <w:sz w:val="28"/>
          <w:szCs w:val="28"/>
        </w:rPr>
        <w:t>муниципального района Республики Мордовия, порядок ее задействования и поддержания в состоянии постоянной готовности.</w:t>
      </w:r>
    </w:p>
    <w:p w:rsidR="00B74B3A" w:rsidRPr="00530FAD" w:rsidRDefault="00B74B3A" w:rsidP="002C6B9C">
      <w:pPr>
        <w:pStyle w:val="a6"/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 xml:space="preserve">Сигнал оповещения является командой для проведения мероприятий по гражданской обороне (далее – ГО) и защите населения от чрезвычайных ситуаций природного и техногенного характера органами управления и силами гражданской обороны, звена </w:t>
      </w:r>
      <w:r>
        <w:rPr>
          <w:sz w:val="28"/>
          <w:szCs w:val="28"/>
        </w:rPr>
        <w:t xml:space="preserve">Чамзинского муниципального </w:t>
      </w:r>
      <w:r w:rsidRPr="00530FAD">
        <w:rPr>
          <w:sz w:val="28"/>
          <w:szCs w:val="28"/>
        </w:rPr>
        <w:t xml:space="preserve"> района  системы предупреждения и ликвидации чрезвычайных ситуаций, а также для применения населением средств и способов защиты.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муниципальной системе оповещения населения.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 xml:space="preserve">3. Муниципальная автоматизированная система централизованного оповещения населения </w:t>
      </w:r>
      <w:r>
        <w:rPr>
          <w:sz w:val="28"/>
          <w:szCs w:val="28"/>
        </w:rPr>
        <w:t>Чамзинского</w:t>
      </w:r>
      <w:r w:rsidRPr="00530FAD">
        <w:rPr>
          <w:sz w:val="28"/>
          <w:szCs w:val="28"/>
        </w:rPr>
        <w:t xml:space="preserve"> муниципального района Республики Мордовия (далее - муниципальная система оповещения населения) взаимодействует с муниципальными автоматизированными системами централизованного оповещения населения муниципальных районов Республики Мордовия и городского округа Саранск, региональной автономной системе централизованного оповещения и локальными системами оповещения населения.</w:t>
      </w:r>
    </w:p>
    <w:p w:rsidR="00B74B3A" w:rsidRPr="006942C3" w:rsidRDefault="00B74B3A" w:rsidP="002C6B9C">
      <w:pPr>
        <w:ind w:firstLine="851"/>
        <w:jc w:val="both"/>
        <w:rPr>
          <w:sz w:val="28"/>
          <w:szCs w:val="28"/>
        </w:rPr>
      </w:pPr>
      <w:r w:rsidRPr="006942C3">
        <w:rPr>
          <w:sz w:val="28"/>
          <w:szCs w:val="28"/>
        </w:rPr>
        <w:t xml:space="preserve">4. Муниципальная система оповещения включается в систему управления ГО и звена МКУ «ЕДДС Чамзинского муниципального района», обеспечивающих доведение до населения, органов управления и сил ГО и звена  МКУ «ЕДДС Чамзинского муниципального района»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громкоговорящих </w:t>
      </w:r>
      <w:r w:rsidRPr="006942C3">
        <w:rPr>
          <w:sz w:val="28"/>
          <w:szCs w:val="28"/>
        </w:rPr>
        <w:lastRenderedPageBreak/>
        <w:t>средств, а также обеспечивающих ее функционирование каналов, линий связи и сетей передачи данных.</w:t>
      </w:r>
    </w:p>
    <w:p w:rsidR="00B74B3A" w:rsidRPr="00530FAD" w:rsidRDefault="00B74B3A" w:rsidP="002C6B9C">
      <w:pPr>
        <w:pStyle w:val="a6"/>
        <w:ind w:left="0"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 xml:space="preserve">5. Комплексная система экстренного оповещения населения об угрозе возникновения или о возникновении чрезвычайных ситуаций - это элемент муниципальной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звена </w:t>
      </w:r>
      <w:r>
        <w:rPr>
          <w:sz w:val="28"/>
          <w:szCs w:val="28"/>
        </w:rPr>
        <w:t xml:space="preserve"> МКУ «ЕДДС Чамзинского муниципального района» </w:t>
      </w:r>
      <w:r w:rsidRPr="00530FAD">
        <w:rPr>
          <w:sz w:val="28"/>
          <w:szCs w:val="28"/>
        </w:rPr>
        <w:t>и до населения в автоматическом и (или) автоматизированном режимах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</w:t>
      </w:r>
    </w:p>
    <w:p w:rsidR="00B74B3A" w:rsidRPr="002332C5" w:rsidRDefault="00B74B3A" w:rsidP="002C6B9C">
      <w:pPr>
        <w:ind w:firstLine="851"/>
        <w:jc w:val="both"/>
        <w:rPr>
          <w:sz w:val="28"/>
          <w:szCs w:val="28"/>
        </w:rPr>
      </w:pPr>
      <w:r w:rsidRPr="002332C5">
        <w:rPr>
          <w:sz w:val="28"/>
          <w:szCs w:val="28"/>
        </w:rPr>
        <w:t>6. Границей зоны действия муниципальной системы оповещения населения является административная граница Чамзинского муниципального района республики Мордовия.</w:t>
      </w:r>
    </w:p>
    <w:p w:rsidR="00B74B3A" w:rsidRPr="002332C5" w:rsidRDefault="00B74B3A" w:rsidP="002C6B9C">
      <w:pPr>
        <w:ind w:firstLine="851"/>
        <w:jc w:val="both"/>
        <w:rPr>
          <w:sz w:val="28"/>
          <w:szCs w:val="28"/>
        </w:rPr>
      </w:pPr>
    </w:p>
    <w:p w:rsidR="00B74B3A" w:rsidRPr="00D24F34" w:rsidRDefault="00B74B3A" w:rsidP="002C6B9C">
      <w:pPr>
        <w:ind w:firstLine="851"/>
        <w:jc w:val="both"/>
        <w:rPr>
          <w:b/>
          <w:sz w:val="28"/>
          <w:szCs w:val="28"/>
        </w:rPr>
      </w:pPr>
      <w:r w:rsidRPr="00D24F34">
        <w:rPr>
          <w:b/>
          <w:sz w:val="28"/>
          <w:szCs w:val="28"/>
        </w:rPr>
        <w:t xml:space="preserve">Глава 2. Назначение и основные задачи </w:t>
      </w:r>
      <w:r>
        <w:rPr>
          <w:b/>
          <w:sz w:val="28"/>
          <w:szCs w:val="28"/>
        </w:rPr>
        <w:t>муниципальной</w:t>
      </w:r>
      <w:r w:rsidRPr="00D24F34">
        <w:rPr>
          <w:b/>
          <w:sz w:val="28"/>
          <w:szCs w:val="28"/>
        </w:rPr>
        <w:t xml:space="preserve"> системы оповещения населения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7. 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 и сил гражданской обороны.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8. Основной задачей муниципальной системы оповещения населения является обеспечение доведения сигналов оповещения и экстренной информации до: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руководящего состава;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355536">
        <w:rPr>
          <w:sz w:val="28"/>
          <w:szCs w:val="28"/>
        </w:rPr>
        <w:t>ДС объектов экономики</w:t>
      </w:r>
      <w:r w:rsidRPr="00530FAD">
        <w:rPr>
          <w:sz w:val="28"/>
          <w:szCs w:val="28"/>
        </w:rPr>
        <w:t>;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единой дежурно-диспетчерской службы муниципального района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населения, находящегося на территории района.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</w:p>
    <w:p w:rsidR="00B74B3A" w:rsidRPr="00E25B84" w:rsidRDefault="00B74B3A" w:rsidP="002C6B9C">
      <w:pPr>
        <w:ind w:firstLine="851"/>
        <w:jc w:val="both"/>
        <w:rPr>
          <w:b/>
          <w:sz w:val="28"/>
          <w:szCs w:val="28"/>
        </w:rPr>
      </w:pPr>
      <w:r w:rsidRPr="00E25B84">
        <w:rPr>
          <w:b/>
          <w:sz w:val="28"/>
          <w:szCs w:val="28"/>
        </w:rPr>
        <w:t>Глава 3. Порядок задействования муниципальной системы оповещения населения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 xml:space="preserve">9. Решение на задействование муниципальной системы оповещения населения принимается Главой </w:t>
      </w:r>
      <w:r>
        <w:rPr>
          <w:sz w:val="28"/>
          <w:szCs w:val="28"/>
        </w:rPr>
        <w:t>Чамзинского</w:t>
      </w:r>
      <w:r w:rsidRPr="00530FAD">
        <w:rPr>
          <w:sz w:val="28"/>
          <w:szCs w:val="28"/>
        </w:rPr>
        <w:t xml:space="preserve"> муниципального района, в его отсутствие - лицом, его замещающим.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 xml:space="preserve">10. Непосредственные действия (работы) по доведению сигналов и экстренной информации на муниципальном уровне проводятся дежурным диспетчером МКУ «ЕДДС </w:t>
      </w:r>
      <w:r>
        <w:rPr>
          <w:sz w:val="28"/>
          <w:szCs w:val="28"/>
        </w:rPr>
        <w:t xml:space="preserve">Чамзинского </w:t>
      </w:r>
      <w:r w:rsidRPr="00530FAD">
        <w:rPr>
          <w:sz w:val="28"/>
          <w:szCs w:val="28"/>
        </w:rPr>
        <w:t xml:space="preserve"> муниципального района с использованием всех имеющихся  автоматизированных средств оповещения.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11. Непосредственные действия (работы) по задействованию муниципальной системы оповещения населения задействуются: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- специалисты районной администрации;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- уполномоченные на решение задач в области ГО, ЧС и ПБ;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- старосты населенных пунктов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lastRenderedPageBreak/>
        <w:t>12. Основным режимом функционирования региональной системы оповещения населения является автоматизированный.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13.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систем, аудио- и (или) аудиовизуальных сообщений и других сообщений.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Допускается трехкратное повторение этих сообщений (для сетей подвижной радиотелефонной</w:t>
      </w:r>
      <w:r>
        <w:rPr>
          <w:sz w:val="28"/>
          <w:szCs w:val="28"/>
        </w:rPr>
        <w:t xml:space="preserve"> </w:t>
      </w:r>
      <w:r w:rsidRPr="00530FAD">
        <w:rPr>
          <w:sz w:val="28"/>
          <w:szCs w:val="28"/>
        </w:rPr>
        <w:t>связи - повтор передачи сообщения осуществляется не ранее, чем закончится передача предыдущего сообщения).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 xml:space="preserve">14. Типовые аудио 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 органом муниципального уровня </w:t>
      </w:r>
      <w:r>
        <w:rPr>
          <w:sz w:val="28"/>
          <w:szCs w:val="28"/>
        </w:rPr>
        <w:t>отдела ГО и ЧС</w:t>
      </w:r>
      <w:r w:rsidRPr="00355536">
        <w:rPr>
          <w:sz w:val="28"/>
          <w:szCs w:val="28"/>
        </w:rPr>
        <w:t xml:space="preserve"> администрации района</w:t>
      </w:r>
      <w:r w:rsidRPr="00530FAD">
        <w:rPr>
          <w:sz w:val="28"/>
          <w:szCs w:val="28"/>
        </w:rPr>
        <w:t xml:space="preserve">  совместно с МКУ «ЕДДС </w:t>
      </w:r>
      <w:r>
        <w:rPr>
          <w:sz w:val="28"/>
          <w:szCs w:val="28"/>
        </w:rPr>
        <w:t>Чамзинского</w:t>
      </w:r>
      <w:r w:rsidRPr="00530FAD">
        <w:rPr>
          <w:sz w:val="28"/>
          <w:szCs w:val="28"/>
        </w:rPr>
        <w:t xml:space="preserve"> муниципального района».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 xml:space="preserve">15. </w:t>
      </w:r>
      <w:r>
        <w:rPr>
          <w:sz w:val="28"/>
          <w:szCs w:val="28"/>
        </w:rPr>
        <w:t>Отдела ГО и ЧС</w:t>
      </w:r>
      <w:r w:rsidRPr="00530FAD">
        <w:rPr>
          <w:sz w:val="28"/>
          <w:szCs w:val="28"/>
        </w:rPr>
        <w:t xml:space="preserve"> администрации района, а также МКУ «ЕДДС </w:t>
      </w:r>
      <w:r>
        <w:rPr>
          <w:sz w:val="28"/>
          <w:szCs w:val="28"/>
        </w:rPr>
        <w:t>Чамзинского</w:t>
      </w:r>
      <w:r w:rsidRPr="00530FAD">
        <w:rPr>
          <w:sz w:val="28"/>
          <w:szCs w:val="28"/>
        </w:rPr>
        <w:t xml:space="preserve"> муниципального района»,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</w:p>
    <w:p w:rsidR="00B74B3A" w:rsidRPr="00E25B84" w:rsidRDefault="00B74B3A" w:rsidP="002C6B9C">
      <w:pPr>
        <w:ind w:firstLine="851"/>
        <w:jc w:val="both"/>
        <w:rPr>
          <w:b/>
          <w:sz w:val="28"/>
          <w:szCs w:val="28"/>
        </w:rPr>
      </w:pPr>
      <w:r w:rsidRPr="00E25B84">
        <w:rPr>
          <w:b/>
          <w:sz w:val="28"/>
          <w:szCs w:val="28"/>
        </w:rPr>
        <w:t>Глава 4. Поддержание в готовности муниципальной системы оповещения населения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 xml:space="preserve">16. Поддержание в готовности муниципальной системы оповещения населения организуется и осуществляется </w:t>
      </w:r>
      <w:r w:rsidRPr="00355536">
        <w:rPr>
          <w:sz w:val="28"/>
          <w:szCs w:val="28"/>
        </w:rPr>
        <w:t>отделом ГО и ЧС администрации района</w:t>
      </w:r>
      <w:r w:rsidRPr="00530FAD">
        <w:rPr>
          <w:sz w:val="28"/>
          <w:szCs w:val="28"/>
        </w:rPr>
        <w:t>, в сфере ведения которых находится муниципальная система оповещения населения.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17. Комплексная проверка готовности муниципальной системы оповещения населения проводится не реже одного раза в год, при этом включение оконечных средств оповещения и доведение проверочных сигналов и информации до населения осуществляется в дневное время.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Замещение сигнала телеканала (радиоканала) вещателя в ходе комплексной проверки региональной системы оповещения населения возможно только проверочным сигналом «Техническая проверка».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По результатам комплексной проверки готовности муниципальной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муниципальной  системы оповещения населения, а также уточняется паспорт муниципальной системы оповещения населения, при необходимости вносятся корректировки.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t>18. Техническая проверка готовности муниципальной системы оповещения населения проводится без включения оконечных средств оповещения и замещения сигналов телеканалов (радиоканалов) вещателей путем передачи проверочного сигнала и речевого сообщения «Техническая проверка»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«Техническая проверка» не производится.</w:t>
      </w:r>
    </w:p>
    <w:p w:rsidR="00B74B3A" w:rsidRPr="00530FAD" w:rsidRDefault="00B74B3A" w:rsidP="002C6B9C">
      <w:pPr>
        <w:ind w:firstLine="851"/>
        <w:jc w:val="both"/>
        <w:rPr>
          <w:sz w:val="28"/>
          <w:szCs w:val="28"/>
        </w:rPr>
      </w:pPr>
      <w:r w:rsidRPr="00530FAD">
        <w:rPr>
          <w:sz w:val="28"/>
          <w:szCs w:val="28"/>
        </w:rPr>
        <w:lastRenderedPageBreak/>
        <w:t>19. Вывод из эксплуатации действующей муниципальной системы оповещения населения осуществляется по окончанию эксплуатационного ресурса технических средств этой региональной системы оповещения населения, завершения ее модернизации (реконструкции) и ввода в эксплуатацию новой муниципальной системы оповещения населения.</w:t>
      </w:r>
    </w:p>
    <w:p w:rsidR="00163463" w:rsidRDefault="00163463" w:rsidP="002C6B9C">
      <w:pPr>
        <w:jc w:val="both"/>
      </w:pPr>
    </w:p>
    <w:p w:rsidR="002C6B9C" w:rsidRDefault="002C6B9C" w:rsidP="00B550EF">
      <w:pPr>
        <w:ind w:left="-567"/>
        <w:jc w:val="both"/>
      </w:pPr>
    </w:p>
    <w:p w:rsidR="002C6B9C" w:rsidRPr="007F5727" w:rsidRDefault="002C6B9C" w:rsidP="002C6B9C">
      <w:pPr>
        <w:pStyle w:val="4"/>
        <w:tabs>
          <w:tab w:val="left" w:pos="0"/>
        </w:tabs>
        <w:ind w:left="-426"/>
        <w:rPr>
          <w:szCs w:val="28"/>
        </w:rPr>
      </w:pPr>
      <w:r>
        <w:rPr>
          <w:szCs w:val="28"/>
        </w:rPr>
        <w:t>АДМИНИСТРАЦИЯ</w:t>
      </w:r>
      <w:r w:rsidRPr="007F5727">
        <w:rPr>
          <w:szCs w:val="28"/>
        </w:rPr>
        <w:t xml:space="preserve"> ЧАМЗИНСКОГО </w:t>
      </w:r>
      <w:r>
        <w:rPr>
          <w:szCs w:val="28"/>
        </w:rPr>
        <w:t xml:space="preserve">МУНИЦИПАЛЬНОГО </w:t>
      </w:r>
      <w:r w:rsidRPr="007F5727">
        <w:rPr>
          <w:szCs w:val="28"/>
        </w:rPr>
        <w:t>РАЙОНА</w:t>
      </w:r>
    </w:p>
    <w:p w:rsidR="002C6B9C" w:rsidRPr="007F5727" w:rsidRDefault="002C6B9C" w:rsidP="002C6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2C6B9C" w:rsidRPr="007F5727" w:rsidRDefault="002C6B9C" w:rsidP="002C6B9C">
      <w:pPr>
        <w:jc w:val="center"/>
        <w:rPr>
          <w:b/>
          <w:sz w:val="28"/>
          <w:szCs w:val="28"/>
        </w:rPr>
      </w:pPr>
    </w:p>
    <w:p w:rsidR="002C6B9C" w:rsidRPr="007F5727" w:rsidRDefault="002C6B9C" w:rsidP="002C6B9C">
      <w:pPr>
        <w:pStyle w:val="2"/>
        <w:rPr>
          <w:szCs w:val="28"/>
        </w:rPr>
      </w:pPr>
      <w:r w:rsidRPr="007F5727">
        <w:rPr>
          <w:szCs w:val="28"/>
        </w:rPr>
        <w:t>П О С Т А Н О В Л Е Н И Е</w:t>
      </w:r>
    </w:p>
    <w:p w:rsidR="002C6B9C" w:rsidRPr="007F5727" w:rsidRDefault="002C6B9C" w:rsidP="002C6B9C">
      <w:pPr>
        <w:jc w:val="center"/>
        <w:rPr>
          <w:b/>
          <w:sz w:val="28"/>
          <w:szCs w:val="28"/>
        </w:rPr>
      </w:pPr>
    </w:p>
    <w:p w:rsidR="002C6B9C" w:rsidRPr="007F5727" w:rsidRDefault="002C6B9C" w:rsidP="002C6B9C">
      <w:pPr>
        <w:jc w:val="center"/>
        <w:rPr>
          <w:b/>
          <w:sz w:val="28"/>
          <w:szCs w:val="28"/>
        </w:rPr>
      </w:pPr>
    </w:p>
    <w:p w:rsidR="002C6B9C" w:rsidRDefault="002C6B9C" w:rsidP="002C6B9C">
      <w:pPr>
        <w:jc w:val="center"/>
        <w:rPr>
          <w:sz w:val="28"/>
          <w:szCs w:val="28"/>
        </w:rPr>
      </w:pPr>
      <w:r>
        <w:rPr>
          <w:sz w:val="28"/>
          <w:szCs w:val="28"/>
        </w:rPr>
        <w:t>10.01.2022 г.                                                                                                   № 1</w:t>
      </w:r>
    </w:p>
    <w:p w:rsidR="002C6B9C" w:rsidRDefault="002C6B9C" w:rsidP="002C6B9C">
      <w:pPr>
        <w:jc w:val="center"/>
        <w:rPr>
          <w:sz w:val="28"/>
          <w:szCs w:val="28"/>
        </w:rPr>
      </w:pPr>
    </w:p>
    <w:p w:rsidR="002C6B9C" w:rsidRDefault="002C6B9C" w:rsidP="002C6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</w:t>
      </w:r>
      <w:r w:rsidRPr="007F5727">
        <w:rPr>
          <w:b/>
          <w:sz w:val="28"/>
          <w:szCs w:val="28"/>
        </w:rPr>
        <w:t>Чамзинка</w:t>
      </w:r>
    </w:p>
    <w:p w:rsidR="002C6B9C" w:rsidRPr="007F5727" w:rsidRDefault="002C6B9C" w:rsidP="002C6B9C">
      <w:pPr>
        <w:jc w:val="center"/>
        <w:rPr>
          <w:sz w:val="28"/>
          <w:szCs w:val="28"/>
        </w:rPr>
      </w:pPr>
    </w:p>
    <w:p w:rsidR="002C6B9C" w:rsidRDefault="002C6B9C" w:rsidP="002C6B9C">
      <w:pPr>
        <w:jc w:val="center"/>
        <w:rPr>
          <w:sz w:val="28"/>
          <w:szCs w:val="28"/>
        </w:rPr>
      </w:pPr>
      <w:r w:rsidRPr="00AA206D">
        <w:rPr>
          <w:sz w:val="28"/>
          <w:szCs w:val="28"/>
        </w:rPr>
        <w:t>Об утверждении методики прогнозирования доходов в бюджет Чамзинского муниципального района Республики Мордовия, главным администратором которых является Администрация Чамзинского муниципального района Республики Мордовия</w:t>
      </w:r>
    </w:p>
    <w:p w:rsidR="002C6B9C" w:rsidRDefault="002C6B9C" w:rsidP="002C6B9C">
      <w:pPr>
        <w:jc w:val="center"/>
        <w:rPr>
          <w:sz w:val="28"/>
          <w:szCs w:val="28"/>
        </w:rPr>
      </w:pPr>
    </w:p>
    <w:p w:rsidR="002C6B9C" w:rsidRDefault="002C6B9C" w:rsidP="002C6B9C">
      <w:pPr>
        <w:jc w:val="center"/>
        <w:rPr>
          <w:sz w:val="28"/>
          <w:szCs w:val="28"/>
        </w:rPr>
      </w:pP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206D">
        <w:rPr>
          <w:sz w:val="28"/>
          <w:szCs w:val="28"/>
        </w:rPr>
        <w:t xml:space="preserve">В </w:t>
      </w:r>
      <w:r w:rsidRPr="004539E4">
        <w:rPr>
          <w:color w:val="000000"/>
          <w:sz w:val="28"/>
          <w:szCs w:val="28"/>
        </w:rPr>
        <w:t xml:space="preserve">соответствии с </w:t>
      </w:r>
      <w:hyperlink r:id="rId35" w:history="1">
        <w:r w:rsidRPr="004539E4">
          <w:rPr>
            <w:rStyle w:val="a8"/>
            <w:rFonts w:cs="Times New Roman CYR"/>
            <w:color w:val="000000"/>
            <w:sz w:val="28"/>
            <w:szCs w:val="28"/>
          </w:rPr>
          <w:t>пунктом 1 статьи 160.1</w:t>
        </w:r>
      </w:hyperlink>
      <w:r w:rsidRPr="004539E4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36" w:history="1">
        <w:r w:rsidRPr="004539E4">
          <w:rPr>
            <w:rStyle w:val="a8"/>
            <w:rFonts w:cs="Times New Roman CYR"/>
            <w:color w:val="000000"/>
            <w:sz w:val="28"/>
            <w:szCs w:val="28"/>
          </w:rPr>
          <w:t>постановлением</w:t>
        </w:r>
      </w:hyperlink>
      <w:r w:rsidRPr="004539E4">
        <w:rPr>
          <w:color w:val="000000"/>
          <w:sz w:val="28"/>
          <w:szCs w:val="28"/>
        </w:rPr>
        <w:t xml:space="preserve"> Правительства Российской Федерации от 23 июня 2016 года N 574 </w:t>
      </w:r>
      <w:r>
        <w:rPr>
          <w:color w:val="000000"/>
          <w:sz w:val="28"/>
          <w:szCs w:val="28"/>
        </w:rPr>
        <w:t>«</w:t>
      </w:r>
      <w:r w:rsidRPr="004539E4">
        <w:rPr>
          <w:color w:val="000000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color w:val="000000"/>
          <w:sz w:val="28"/>
          <w:szCs w:val="28"/>
        </w:rPr>
        <w:t>»,</w:t>
      </w:r>
      <w:r w:rsidRPr="004539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Чамзинского муниципального района Республики Мордовия </w:t>
      </w:r>
      <w:r w:rsidRPr="00A77EE4">
        <w:rPr>
          <w:b/>
          <w:color w:val="000000"/>
          <w:sz w:val="28"/>
          <w:szCs w:val="28"/>
        </w:rPr>
        <w:t>ПОСТАНОВЛЯЕТ</w:t>
      </w:r>
      <w:r w:rsidRPr="004539E4">
        <w:rPr>
          <w:color w:val="000000"/>
          <w:sz w:val="28"/>
          <w:szCs w:val="28"/>
        </w:rPr>
        <w:t>:</w:t>
      </w: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  <w:bookmarkStart w:id="11" w:name="sub_1"/>
      <w:r w:rsidRPr="004539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Pr="004539E4">
        <w:rPr>
          <w:color w:val="000000"/>
          <w:sz w:val="28"/>
          <w:szCs w:val="28"/>
        </w:rPr>
        <w:t xml:space="preserve">1. Утвердить прилагаемую </w:t>
      </w:r>
      <w:hyperlink w:anchor="sub_1000" w:history="1">
        <w:r w:rsidRPr="004539E4">
          <w:rPr>
            <w:rStyle w:val="a8"/>
            <w:rFonts w:cs="Times New Roman CYR"/>
            <w:color w:val="000000"/>
            <w:sz w:val="28"/>
            <w:szCs w:val="28"/>
          </w:rPr>
          <w:t>методику</w:t>
        </w:r>
      </w:hyperlink>
      <w:r w:rsidRPr="004539E4">
        <w:rPr>
          <w:color w:val="000000"/>
          <w:sz w:val="28"/>
          <w:szCs w:val="28"/>
        </w:rPr>
        <w:t xml:space="preserve"> прогнозирования поступления доходов в бюджет Чамзинского муниципального района Республики Мордовия, главным администратором которых является Администрация Чамзинского муниципального района Республики Мордовия.</w:t>
      </w: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  <w:bookmarkStart w:id="12" w:name="sub_2"/>
      <w:bookmarkEnd w:id="11"/>
      <w:r w:rsidRPr="004539E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4539E4">
        <w:rPr>
          <w:color w:val="000000"/>
          <w:sz w:val="28"/>
          <w:szCs w:val="28"/>
        </w:rPr>
        <w:t xml:space="preserve"> 2. </w:t>
      </w:r>
      <w:hyperlink r:id="rId37" w:history="1">
        <w:r w:rsidRPr="004539E4">
          <w:rPr>
            <w:rStyle w:val="a8"/>
            <w:rFonts w:cs="Times New Roman CYR"/>
            <w:color w:val="000000"/>
            <w:sz w:val="28"/>
            <w:szCs w:val="28"/>
          </w:rPr>
          <w:t>Постановление</w:t>
        </w:r>
      </w:hyperlink>
      <w:r w:rsidRPr="004539E4">
        <w:rPr>
          <w:color w:val="000000"/>
          <w:sz w:val="28"/>
          <w:szCs w:val="28"/>
        </w:rPr>
        <w:t xml:space="preserve"> Администрации Чамзинского муниципального района Республики Мордовия N 864 от 30.09.2016 г. </w:t>
      </w:r>
      <w:r>
        <w:rPr>
          <w:color w:val="000000"/>
          <w:sz w:val="28"/>
          <w:szCs w:val="28"/>
        </w:rPr>
        <w:t>«</w:t>
      </w:r>
      <w:r w:rsidRPr="00AA206D">
        <w:rPr>
          <w:sz w:val="28"/>
          <w:szCs w:val="28"/>
        </w:rPr>
        <w:t>Об утверждении методики прогнозирования доходов в бюджет Чамзинского муниципального района Республики Мордовия, главным администратором которых является Администрация Чамзинского муниципального района Республики Мордовия</w:t>
      </w:r>
      <w:r>
        <w:rPr>
          <w:sz w:val="28"/>
          <w:szCs w:val="28"/>
        </w:rPr>
        <w:t xml:space="preserve">» </w:t>
      </w:r>
      <w:r w:rsidRPr="004539E4">
        <w:rPr>
          <w:color w:val="000000"/>
          <w:sz w:val="28"/>
          <w:szCs w:val="28"/>
        </w:rPr>
        <w:t>признать утратившим силу.</w:t>
      </w: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  <w:bookmarkStart w:id="13" w:name="sub_3"/>
      <w:bookmarkEnd w:id="12"/>
      <w:r w:rsidRPr="004539E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4539E4">
        <w:rPr>
          <w:color w:val="000000"/>
          <w:sz w:val="28"/>
          <w:szCs w:val="28"/>
        </w:rPr>
        <w:t xml:space="preserve"> </w:t>
      </w:r>
      <w:r w:rsidRPr="00A84B9A">
        <w:rPr>
          <w:color w:val="000000"/>
          <w:sz w:val="28"/>
          <w:szCs w:val="28"/>
        </w:rPr>
        <w:t>3. Настоящее постановление вступает в силу со дня подписания</w:t>
      </w:r>
      <w:r>
        <w:rPr>
          <w:color w:val="000000"/>
          <w:sz w:val="28"/>
          <w:szCs w:val="28"/>
        </w:rPr>
        <w:t xml:space="preserve"> и подлежит  официальному опубликованию в информационном  бюллетене  Чамзинского  муниципального района</w:t>
      </w:r>
      <w:r w:rsidRPr="00A84B9A">
        <w:rPr>
          <w:color w:val="000000"/>
          <w:sz w:val="28"/>
          <w:szCs w:val="28"/>
        </w:rPr>
        <w:t>.</w:t>
      </w: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</w:p>
    <w:p w:rsidR="002C6B9C" w:rsidRDefault="002C6B9C" w:rsidP="002C6B9C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7F5727">
        <w:rPr>
          <w:sz w:val="28"/>
          <w:szCs w:val="28"/>
        </w:rPr>
        <w:t>лав</w:t>
      </w:r>
      <w:r>
        <w:rPr>
          <w:sz w:val="28"/>
          <w:szCs w:val="28"/>
        </w:rPr>
        <w:t xml:space="preserve">ы Чамзинского </w:t>
      </w:r>
    </w:p>
    <w:p w:rsidR="002C6B9C" w:rsidRDefault="002C6B9C" w:rsidP="002C6B9C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Республики Мордовия </w:t>
      </w:r>
      <w:r w:rsidRPr="007F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F57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Р.А. Батеряков</w:t>
      </w: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</w:p>
    <w:p w:rsidR="002C6B9C" w:rsidRDefault="002C6B9C" w:rsidP="002C6B9C">
      <w:pPr>
        <w:pStyle w:val="afffffd"/>
        <w:spacing w:after="0"/>
        <w:ind w:right="182" w:firstLine="7088"/>
        <w:jc w:val="center"/>
      </w:pPr>
      <w:r>
        <w:t>УТВЕРЖДЕНО</w:t>
      </w:r>
    </w:p>
    <w:p w:rsidR="002C6B9C" w:rsidRDefault="002C6B9C" w:rsidP="002C6B9C">
      <w:pPr>
        <w:pStyle w:val="afffffd"/>
        <w:tabs>
          <w:tab w:val="left" w:pos="559"/>
          <w:tab w:val="left" w:pos="2164"/>
          <w:tab w:val="left" w:pos="3272"/>
        </w:tabs>
        <w:spacing w:after="0" w:line="321" w:lineRule="exact"/>
        <w:ind w:right="117"/>
        <w:jc w:val="right"/>
        <w:rPr>
          <w:spacing w:val="-1"/>
        </w:rPr>
      </w:pPr>
      <w:r>
        <w:rPr>
          <w:spacing w:val="-1"/>
        </w:rPr>
        <w:t xml:space="preserve">постановлением Администрации </w:t>
      </w:r>
    </w:p>
    <w:p w:rsidR="002C6B9C" w:rsidRDefault="002C6B9C" w:rsidP="002C6B9C">
      <w:pPr>
        <w:pStyle w:val="afffffd"/>
        <w:tabs>
          <w:tab w:val="left" w:pos="559"/>
          <w:tab w:val="left" w:pos="2164"/>
          <w:tab w:val="left" w:pos="3272"/>
        </w:tabs>
        <w:spacing w:after="0" w:line="321" w:lineRule="exact"/>
        <w:ind w:right="117"/>
        <w:jc w:val="right"/>
        <w:rPr>
          <w:spacing w:val="-1"/>
        </w:rPr>
      </w:pPr>
      <w:r>
        <w:rPr>
          <w:spacing w:val="-1"/>
        </w:rPr>
        <w:t xml:space="preserve">Чамзинского муниципального района </w:t>
      </w:r>
    </w:p>
    <w:p w:rsidR="002C6B9C" w:rsidRDefault="002C6B9C" w:rsidP="002C6B9C">
      <w:pPr>
        <w:pStyle w:val="afffffd"/>
        <w:tabs>
          <w:tab w:val="left" w:pos="559"/>
          <w:tab w:val="left" w:pos="2164"/>
          <w:tab w:val="left" w:pos="3272"/>
        </w:tabs>
        <w:spacing w:after="0" w:line="321" w:lineRule="exact"/>
        <w:ind w:right="117"/>
        <w:jc w:val="right"/>
      </w:pPr>
      <w:r>
        <w:rPr>
          <w:spacing w:val="-67"/>
        </w:rPr>
        <w:t xml:space="preserve"> </w:t>
      </w:r>
      <w:r>
        <w:t>Республики Мордовия от</w:t>
      </w:r>
    </w:p>
    <w:p w:rsidR="002C6B9C" w:rsidRDefault="002C6B9C" w:rsidP="002C6B9C">
      <w:pPr>
        <w:pStyle w:val="afffffd"/>
        <w:tabs>
          <w:tab w:val="left" w:pos="559"/>
          <w:tab w:val="left" w:pos="2164"/>
          <w:tab w:val="left" w:pos="3272"/>
        </w:tabs>
        <w:spacing w:after="0" w:line="321" w:lineRule="exact"/>
        <w:ind w:right="117"/>
        <w:jc w:val="right"/>
        <w:rPr>
          <w:sz w:val="20"/>
        </w:rPr>
      </w:pPr>
      <w:r>
        <w:rPr>
          <w:spacing w:val="-5"/>
        </w:rPr>
        <w:t xml:space="preserve"> </w:t>
      </w:r>
      <w:r>
        <w:t>«10</w:t>
      </w:r>
      <w:r>
        <w:rPr>
          <w:u w:val="single"/>
        </w:rPr>
        <w:tab/>
      </w:r>
      <w:r>
        <w:t>»01.2</w:t>
      </w:r>
      <w:r w:rsidRPr="00BB591F">
        <w:t>02</w:t>
      </w:r>
      <w:r>
        <w:t>2</w:t>
      </w:r>
      <w:r w:rsidRPr="00BB591F">
        <w:t xml:space="preserve"> г.  </w:t>
      </w:r>
      <w:r>
        <w:t>№</w:t>
      </w:r>
      <w:r>
        <w:rPr>
          <w:spacing w:val="-1"/>
        </w:rPr>
        <w:t xml:space="preserve"> 1</w:t>
      </w:r>
    </w:p>
    <w:p w:rsidR="002C6B9C" w:rsidRPr="004539E4" w:rsidRDefault="002C6B9C" w:rsidP="002C6B9C">
      <w:pPr>
        <w:jc w:val="right"/>
        <w:rPr>
          <w:color w:val="000000"/>
          <w:sz w:val="28"/>
          <w:szCs w:val="28"/>
        </w:rPr>
      </w:pPr>
    </w:p>
    <w:p w:rsidR="002C6B9C" w:rsidRDefault="002C6B9C" w:rsidP="002C6B9C">
      <w:pPr>
        <w:pStyle w:val="1"/>
      </w:pPr>
      <w:bookmarkStart w:id="14" w:name="sub_1000"/>
      <w:r>
        <w:t>Методика</w:t>
      </w:r>
      <w:r>
        <w:br/>
        <w:t>прогнозирования поступлений доходов в бюджет Чамзинского муниципального района Республики Мордовия, главным администратором которых является Администрация Чамзинского муниципального района Республики Мордовия</w:t>
      </w:r>
      <w:r>
        <w:br/>
      </w:r>
    </w:p>
    <w:bookmarkEnd w:id="14"/>
    <w:p w:rsidR="002C6B9C" w:rsidRDefault="002C6B9C" w:rsidP="002C6B9C">
      <w:pPr>
        <w:jc w:val="both"/>
      </w:pP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  <w:bookmarkStart w:id="15" w:name="sub_1001"/>
      <w:r w:rsidRPr="004539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4539E4">
        <w:rPr>
          <w:color w:val="000000"/>
          <w:sz w:val="28"/>
          <w:szCs w:val="28"/>
        </w:rPr>
        <w:t xml:space="preserve">1. Настоящая Методика определяет подходы к прогнозированию поступлений в бюджет Чамзинского муниципального района Республики Мордовия по каждому виду доходов, главным администратором которых является Администрация Чамзинского муниципального района Республики Мордовия, в соответствии с </w:t>
      </w:r>
      <w:hyperlink w:anchor="sub_1004" w:history="1">
        <w:r w:rsidRPr="004539E4">
          <w:rPr>
            <w:rStyle w:val="a8"/>
            <w:rFonts w:cs="Times New Roman CYR"/>
            <w:color w:val="000000"/>
            <w:sz w:val="28"/>
            <w:szCs w:val="28"/>
          </w:rPr>
          <w:t>приложением</w:t>
        </w:r>
      </w:hyperlink>
      <w:r w:rsidRPr="004539E4">
        <w:rPr>
          <w:color w:val="000000"/>
          <w:sz w:val="28"/>
          <w:szCs w:val="28"/>
        </w:rPr>
        <w:t>.</w:t>
      </w: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  <w:bookmarkStart w:id="16" w:name="sub_1002"/>
      <w:bookmarkEnd w:id="15"/>
      <w:r w:rsidRPr="004539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Pr="004539E4">
        <w:rPr>
          <w:color w:val="000000"/>
          <w:sz w:val="28"/>
          <w:szCs w:val="28"/>
        </w:rPr>
        <w:t>2. Для расчета прогнозного объема поступлений по каждому виду доходов применяется один из следующих методов:</w:t>
      </w:r>
    </w:p>
    <w:bookmarkEnd w:id="16"/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  <w:r w:rsidRPr="004539E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 w:rsidRPr="004539E4">
        <w:rPr>
          <w:color w:val="000000"/>
          <w:sz w:val="28"/>
          <w:szCs w:val="28"/>
        </w:rPr>
        <w:t>прямой расчет -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  <w:r w:rsidRPr="004539E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4539E4">
        <w:rPr>
          <w:color w:val="000000"/>
          <w:sz w:val="28"/>
          <w:szCs w:val="28"/>
        </w:rPr>
        <w:t xml:space="preserve"> усреднение - расчет на основании усреднения годовых объемов доходов бюджетов бюджетной системы Российской Федерации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2C6B9C" w:rsidRPr="004539E4" w:rsidRDefault="002C6B9C" w:rsidP="002C6B9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4539E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4539E4">
        <w:rPr>
          <w:color w:val="000000"/>
          <w:sz w:val="28"/>
          <w:szCs w:val="28"/>
        </w:rPr>
        <w:t>комбинированный - расчет с применением метода усреднения (количества объемного показателя не менее чем за три года или за весь период поступления соответствующего вида доходов в случае, если он не превышает три года) и прямого расчета (стоимостных показателей);</w:t>
      </w:r>
    </w:p>
    <w:p w:rsidR="002C6B9C" w:rsidRPr="00F40ADE" w:rsidRDefault="002C6B9C" w:rsidP="002C6B9C">
      <w:pPr>
        <w:tabs>
          <w:tab w:val="left" w:pos="709"/>
        </w:tabs>
        <w:jc w:val="both"/>
        <w:rPr>
          <w:sz w:val="28"/>
          <w:szCs w:val="28"/>
        </w:rPr>
      </w:pPr>
      <w:r w:rsidRPr="004539E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A84B9A">
        <w:rPr>
          <w:sz w:val="28"/>
          <w:szCs w:val="28"/>
        </w:rPr>
        <w:t>фиксация - применение показателей, характеризующих объем расходов республиканского бюджета. Размер межбюджетных трансфертов из республиканского бюджета бюджетам муниципальных образований определяется в соответствии с Законом о республиканском бюджете на очередной финансовый год и плановый период, иными нормативно-правовыми актами, что исключает возможность при прогнозировании доходов бюджета использовать иные методы, указанные в настоящем пункте.</w:t>
      </w: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  <w:r w:rsidRPr="004539E4">
        <w:rPr>
          <w:color w:val="000000"/>
          <w:sz w:val="28"/>
          <w:szCs w:val="28"/>
        </w:rPr>
        <w:t xml:space="preserve">       </w:t>
      </w:r>
      <w:bookmarkStart w:id="17" w:name="sub_1003"/>
      <w:r w:rsidRPr="004539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539E4">
        <w:rPr>
          <w:color w:val="000000"/>
          <w:sz w:val="28"/>
          <w:szCs w:val="28"/>
        </w:rPr>
        <w:t>3. Расчет прогноза поступлений доходов текущего года корректируется на основании оценки данных о фактических поступлениях доходов за истекшие месяцы текущего финансового года.</w:t>
      </w:r>
    </w:p>
    <w:bookmarkEnd w:id="17"/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</w:p>
    <w:p w:rsidR="002C6B9C" w:rsidRDefault="002C6B9C" w:rsidP="002C6B9C">
      <w:pPr>
        <w:jc w:val="both"/>
        <w:rPr>
          <w:color w:val="000000"/>
          <w:sz w:val="28"/>
          <w:szCs w:val="28"/>
        </w:rPr>
        <w:sectPr w:rsidR="002C6B9C" w:rsidSect="00C03E3E">
          <w:pgSz w:w="11906" w:h="16838" w:code="9"/>
          <w:pgMar w:top="851" w:right="567" w:bottom="992" w:left="1134" w:header="720" w:footer="284" w:gutter="0"/>
          <w:cols w:space="720"/>
          <w:docGrid w:linePitch="272"/>
        </w:sectPr>
      </w:pPr>
    </w:p>
    <w:p w:rsidR="002C6B9C" w:rsidRPr="004539E4" w:rsidRDefault="002C6B9C" w:rsidP="002C6B9C">
      <w:pPr>
        <w:jc w:val="both"/>
        <w:rPr>
          <w:color w:val="000000"/>
          <w:sz w:val="28"/>
          <w:szCs w:val="28"/>
        </w:rPr>
      </w:pPr>
    </w:p>
    <w:bookmarkEnd w:id="13"/>
    <w:p w:rsidR="002C6B9C" w:rsidRPr="004539E4" w:rsidRDefault="002C6B9C" w:rsidP="002C6B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tbl>
      <w:tblPr>
        <w:tblW w:w="15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1028"/>
        <w:gridCol w:w="1227"/>
        <w:gridCol w:w="1246"/>
        <w:gridCol w:w="2050"/>
        <w:gridCol w:w="891"/>
        <w:gridCol w:w="3765"/>
        <w:gridCol w:w="2213"/>
        <w:gridCol w:w="2209"/>
      </w:tblGrid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N</w:t>
            </w:r>
            <w:r w:rsidRPr="004539E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КБК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Наименование КБК доходов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Алгоритм расчета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Описание показателей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11103050050000120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C6276F" w:rsidRDefault="002C6B9C" w:rsidP="00C03E3E">
            <w:pPr>
              <w:jc w:val="center"/>
              <w:rPr>
                <w:rFonts w:ascii="Symbol" w:hAnsi="Symbol"/>
                <w:i/>
                <w:iCs/>
              </w:rPr>
            </w:pPr>
            <w:r>
              <w:rPr>
                <w:rFonts w:ascii="Symbol" w:hAnsi="Symbol"/>
                <w:i/>
                <w:iCs/>
                <w:noProof/>
              </w:rPr>
              <w:drawing>
                <wp:inline distT="0" distB="0" distL="0" distR="0">
                  <wp:extent cx="2247900" cy="200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общей суммы непогашенного основного долга по всем договорам с учетом ставки процента, процента за пользование бюджетным кредитом и срока пользования бюджетным кредитом плюс общая суммы всех прогнозируемых бюджетных кредитов с учетом ставки процента за пользование бюджетным кредитом и ожидаемый срока пользования бюджетным кредитом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Default="002C6B9C" w:rsidP="00C03E3E">
            <w:r>
              <w:t>П</w:t>
            </w:r>
            <w:r w:rsidRPr="00FE257C">
              <w:rPr>
                <w:i/>
                <w:iCs/>
                <w:vertAlign w:val="subscript"/>
              </w:rPr>
              <w:t>бк</w:t>
            </w:r>
            <w:r>
              <w:t>- проценты, полученные от предоставления бюджетных кредитов внутри страны за счет средств бюджетов субъектов Российской Федерации;</w:t>
            </w:r>
          </w:p>
          <w:p w:rsidR="002C6B9C" w:rsidRDefault="002C6B9C" w:rsidP="00C03E3E">
            <w:r>
              <w:rPr>
                <w:lang w:val="en-US"/>
              </w:rPr>
              <w:t>K</w:t>
            </w:r>
            <w:r w:rsidRPr="00FE257C">
              <w:rPr>
                <w:i/>
                <w:iCs/>
                <w:lang w:val="en-US"/>
              </w:rPr>
              <w:t>pi</w:t>
            </w:r>
            <w:r>
              <w:t>- непогашенная сумма основного долга по i-тому договору о предоставлении бюджетного кредита</w:t>
            </w:r>
          </w:p>
          <w:p w:rsidR="002C6B9C" w:rsidRDefault="002C6B9C" w:rsidP="00C03E3E">
            <w:r>
              <w:t>П</w:t>
            </w:r>
            <w:r w:rsidRPr="00FE257C">
              <w:rPr>
                <w:i/>
                <w:iCs/>
                <w:lang w:val="en-US"/>
              </w:rPr>
              <w:t>pi</w:t>
            </w:r>
            <w:r>
              <w:t xml:space="preserve">- ставка процента за пользование бюджетным кредитом по i-тому договору о предоставлении </w:t>
            </w:r>
            <w:r>
              <w:lastRenderedPageBreak/>
              <w:t>бюджетного кредита;</w:t>
            </w:r>
          </w:p>
          <w:p w:rsidR="002C6B9C" w:rsidRDefault="002C6B9C" w:rsidP="00C03E3E">
            <w:r>
              <w:rPr>
                <w:lang w:val="en-US"/>
              </w:rPr>
              <w:t>C</w:t>
            </w:r>
            <w:r w:rsidRPr="00FE257C">
              <w:rPr>
                <w:i/>
                <w:iCs/>
                <w:lang w:val="en-US"/>
              </w:rPr>
              <w:t>pi</w:t>
            </w:r>
            <w:r>
              <w:t>- срок пользования бюджетным кредитом по графику, установленному i-тым договором;</w:t>
            </w:r>
          </w:p>
          <w:p w:rsidR="002C6B9C" w:rsidRDefault="002C6B9C" w:rsidP="00C03E3E">
            <w:r>
              <w:rPr>
                <w:lang w:val="en-US"/>
              </w:rPr>
              <w:t>n</w:t>
            </w:r>
            <w:r>
              <w:t>- количество дней пользования бюджетным кредитом в соответствующем финансовым году;</w:t>
            </w:r>
          </w:p>
          <w:p w:rsidR="002C6B9C" w:rsidRDefault="002C6B9C" w:rsidP="00C03E3E">
            <w:r>
              <w:rPr>
                <w:lang w:val="en-US"/>
              </w:rPr>
              <w:t>K</w:t>
            </w:r>
            <w:r w:rsidRPr="00505CB3">
              <w:rPr>
                <w:i/>
                <w:iCs/>
                <w:lang w:val="en-US"/>
              </w:rPr>
              <w:t>pj</w:t>
            </w:r>
            <w:r w:rsidRPr="00505CB3">
              <w:rPr>
                <w:i/>
                <w:iCs/>
              </w:rPr>
              <w:t xml:space="preserve">- </w:t>
            </w:r>
            <w:r>
              <w:t>сумма вновь предоставленного бюджетного кредита (план);</w:t>
            </w:r>
          </w:p>
          <w:p w:rsidR="002C6B9C" w:rsidRDefault="002C6B9C" w:rsidP="00C03E3E">
            <w:r>
              <w:t>П</w:t>
            </w:r>
            <w:r>
              <w:rPr>
                <w:lang w:val="en-US"/>
              </w:rPr>
              <w:t>pj</w:t>
            </w:r>
            <w:r>
              <w:t xml:space="preserve">- ставка процента за пользование вновь предоставленным бюджетным кредитом (устанавливается решением Совета депутатов о бюджете Чамзинского муниципального района на </w:t>
            </w:r>
            <w:r>
              <w:lastRenderedPageBreak/>
              <w:t>соответствующий финансовый год);</w:t>
            </w:r>
          </w:p>
          <w:p w:rsidR="002C6B9C" w:rsidRDefault="002C6B9C" w:rsidP="00C03E3E">
            <w:r>
              <w:rPr>
                <w:lang w:val="en-US"/>
              </w:rPr>
              <w:t>C</w:t>
            </w:r>
            <w:r w:rsidRPr="00505CB3">
              <w:rPr>
                <w:i/>
                <w:iCs/>
                <w:lang w:val="en-US"/>
              </w:rPr>
              <w:t>pj</w:t>
            </w:r>
            <w:r>
              <w:t>- ожидаемый срок пользования вновь предоставленным бюджетным кредитом;</w:t>
            </w:r>
          </w:p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111005013050000120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C6276F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drawing>
                <wp:inline distT="0" distB="0" distL="0" distR="0">
                  <wp:extent cx="85725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За </w:t>
            </w:r>
            <w:hyperlink r:id="rId40" w:history="1">
              <w:r w:rsidRPr="004539E4">
                <w:rPr>
                  <w:rStyle w:val="a8"/>
                  <w:color w:val="000000"/>
                  <w:sz w:val="20"/>
                  <w:szCs w:val="20"/>
                </w:rPr>
                <w:t>основу</w:t>
              </w:r>
            </w:hyperlink>
            <w:r w:rsidRPr="004539E4">
              <w:rPr>
                <w:sz w:val="20"/>
                <w:szCs w:val="20"/>
              </w:rPr>
              <w:t xml:space="preserve"> расчета прогнозируемых годовых начислений принимается сумма начисленных по действующим договорам аренды платежей за месяц, предшествующий месяцу, в котором осуществляется планирование, с учетом сроков их действия, а также платежей по договорам, которые предполагается заключить в планируемом периоде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Pr="00422EA9">
              <w:rPr>
                <w:rFonts w:ascii="Times New Roman CYR" w:hAnsi="Times New Roman CYR" w:cs="Times New Roman CYR"/>
              </w:rPr>
              <w:t>- прогнозируемый объем доходов;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Pr="00730C17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730C17">
              <w:rPr>
                <w:rFonts w:ascii="Times New Roman CYR" w:hAnsi="Times New Roman CYR" w:cs="Times New Roman CYR"/>
              </w:rPr>
              <w:t xml:space="preserve"> </w:t>
            </w:r>
            <w:r w:rsidRPr="00422EA9">
              <w:rPr>
                <w:rFonts w:ascii="Times New Roman CYR" w:hAnsi="Times New Roman CYR" w:cs="Times New Roman CYR"/>
              </w:rPr>
              <w:t>- размер начислений в месяц по i-тому договору аренды;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M</w:t>
            </w:r>
            <w:r w:rsidRPr="00730C17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730C17">
              <w:rPr>
                <w:rFonts w:ascii="Times New Roman CYR" w:hAnsi="Times New Roman CYR" w:cs="Times New Roman CYR"/>
              </w:rPr>
              <w:t xml:space="preserve"> </w:t>
            </w:r>
            <w:r w:rsidRPr="00422EA9">
              <w:rPr>
                <w:rFonts w:ascii="Times New Roman CYR" w:hAnsi="Times New Roman CYR" w:cs="Times New Roman CYR"/>
              </w:rPr>
              <w:t>- число месяцев действия i-того договора;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730C17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717F6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422EA9">
              <w:rPr>
                <w:rFonts w:ascii="Times New Roman CYR" w:hAnsi="Times New Roman CYR" w:cs="Times New Roman CYR"/>
              </w:rPr>
              <w:t xml:space="preserve">- сумма задолженности по i-тому договору аренды (в случае если должником является организация, находящаяся в стадии банкротства, сумму задолженности по нему учитывать в </w:t>
            </w:r>
            <w:r w:rsidRPr="00422EA9">
              <w:rPr>
                <w:rFonts w:ascii="Times New Roman CYR" w:hAnsi="Times New Roman CYR" w:cs="Times New Roman CYR"/>
              </w:rPr>
              <w:lastRenderedPageBreak/>
              <w:t>размере не менее 20%),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Pr="00422EA9">
              <w:rPr>
                <w:rFonts w:ascii="Times New Roman CYR" w:hAnsi="Times New Roman CYR" w:cs="Times New Roman CYR"/>
              </w:rPr>
              <w:t>- прогнозируемая сумма дополнительных или выпадающих доходов, определяемая исходя из: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422EA9">
              <w:rPr>
                <w:rFonts w:ascii="Times New Roman CYR" w:hAnsi="Times New Roman CYR" w:cs="Times New Roman CYR"/>
              </w:rPr>
              <w:t>- прекращения существующих либо оформления новых соглашений;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422EA9">
              <w:rPr>
                <w:rFonts w:ascii="Times New Roman CYR" w:hAnsi="Times New Roman CYR" w:cs="Times New Roman CYR"/>
              </w:rPr>
              <w:t>- иных факторов, оказывающих влияние на размер платы по соглашениям (изменение размера ставки, используемой при расчете платы, а также кадастровой стоимости земельных участков).</w:t>
            </w:r>
          </w:p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</w:t>
            </w:r>
            <w:r w:rsidRPr="004539E4">
              <w:rPr>
                <w:sz w:val="20"/>
                <w:szCs w:val="20"/>
              </w:rPr>
              <w:lastRenderedPageBreak/>
              <w:t>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1110050131</w:t>
            </w:r>
            <w:r w:rsidRPr="004539E4">
              <w:rPr>
                <w:sz w:val="20"/>
                <w:szCs w:val="20"/>
              </w:rPr>
              <w:lastRenderedPageBreak/>
              <w:t>30000120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 xml:space="preserve">Доходы, получаемые </w:t>
            </w:r>
            <w:r w:rsidRPr="004539E4">
              <w:rPr>
                <w:sz w:val="20"/>
                <w:szCs w:val="20"/>
              </w:rPr>
              <w:lastRenderedPageBreak/>
              <w:t>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 xml:space="preserve">Прямой </w:t>
            </w:r>
            <w:r w:rsidRPr="004539E4">
              <w:rPr>
                <w:sz w:val="20"/>
                <w:szCs w:val="20"/>
              </w:rPr>
              <w:lastRenderedPageBreak/>
              <w:t>расчет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C6276F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lastRenderedPageBreak/>
              <w:drawing>
                <wp:inline distT="0" distB="0" distL="0" distR="0">
                  <wp:extent cx="857250" cy="152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За </w:t>
            </w:r>
            <w:hyperlink r:id="rId41" w:history="1">
              <w:r w:rsidRPr="004539E4">
                <w:rPr>
                  <w:rStyle w:val="a8"/>
                  <w:color w:val="000000"/>
                  <w:sz w:val="20"/>
                  <w:szCs w:val="20"/>
                </w:rPr>
                <w:t>основу</w:t>
              </w:r>
            </w:hyperlink>
            <w:r w:rsidRPr="004539E4">
              <w:rPr>
                <w:sz w:val="20"/>
                <w:szCs w:val="20"/>
              </w:rPr>
              <w:t xml:space="preserve"> расчета </w:t>
            </w:r>
            <w:r w:rsidRPr="004539E4">
              <w:rPr>
                <w:sz w:val="20"/>
                <w:szCs w:val="20"/>
              </w:rPr>
              <w:lastRenderedPageBreak/>
              <w:t>прогнозируемых годовых начислений принимается сумма начисленных по действующим договорам аренды платежей за месяц, предшествующий месяцу, в котором осуществляется планирование, с учетом сроков их действия, а также платежей по договорам, которые предполагается заключить в планируемом периоде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Д </w:t>
            </w:r>
            <w:r w:rsidRPr="00422EA9">
              <w:rPr>
                <w:rFonts w:ascii="Times New Roman CYR" w:hAnsi="Times New Roman CYR" w:cs="Times New Roman CYR"/>
              </w:rPr>
              <w:t xml:space="preserve">- </w:t>
            </w:r>
            <w:r w:rsidRPr="00422EA9">
              <w:rPr>
                <w:rFonts w:ascii="Times New Roman CYR" w:hAnsi="Times New Roman CYR" w:cs="Times New Roman CYR"/>
              </w:rPr>
              <w:lastRenderedPageBreak/>
              <w:t>прогнозируемый объем доходов;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Pr="00717F6C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717F6C">
              <w:rPr>
                <w:rFonts w:ascii="Times New Roman CYR" w:hAnsi="Times New Roman CYR" w:cs="Times New Roman CYR"/>
              </w:rPr>
              <w:t xml:space="preserve"> </w:t>
            </w:r>
            <w:r w:rsidRPr="00422EA9">
              <w:rPr>
                <w:rFonts w:ascii="Times New Roman CYR" w:hAnsi="Times New Roman CYR" w:cs="Times New Roman CYR"/>
              </w:rPr>
              <w:t>- размер начислений в месяц по i-тому договору аренды;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M</w:t>
            </w:r>
            <w:r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717F6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422EA9">
              <w:rPr>
                <w:rFonts w:ascii="Times New Roman CYR" w:hAnsi="Times New Roman CYR" w:cs="Times New Roman CYR"/>
              </w:rPr>
              <w:t>- число месяцев действия i-того договора;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FE257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422EA9">
              <w:rPr>
                <w:rFonts w:ascii="Times New Roman CYR" w:hAnsi="Times New Roman CYR" w:cs="Times New Roman CYR"/>
              </w:rPr>
              <w:t>- сумма задолженности по i-тому договору аренды (в случае если должником является организация, находящаяся в стадии банкротства, сумму задолженности по нему учитывать в размере не менее 20%),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Pr="00422EA9">
              <w:rPr>
                <w:rFonts w:ascii="Times New Roman CYR" w:hAnsi="Times New Roman CYR" w:cs="Times New Roman CYR"/>
              </w:rPr>
              <w:t>- прогнозируемая сумма дополнительных или выпадающих доходов, определяемая исходя из: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422EA9">
              <w:rPr>
                <w:rFonts w:ascii="Times New Roman CYR" w:hAnsi="Times New Roman CYR" w:cs="Times New Roman CYR"/>
              </w:rPr>
              <w:lastRenderedPageBreak/>
              <w:t>- прекращения существующих либо оформления новых соглашений;</w:t>
            </w:r>
          </w:p>
          <w:p w:rsidR="002C6B9C" w:rsidRPr="00422EA9" w:rsidRDefault="002C6B9C" w:rsidP="00C03E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422EA9">
              <w:rPr>
                <w:rFonts w:ascii="Times New Roman CYR" w:hAnsi="Times New Roman CYR" w:cs="Times New Roman CYR"/>
              </w:rPr>
              <w:t>- иных факторов, оказывающих влияние на размер платы по соглашениям (изменение размера ставки, используемой при расчете платы, а также кадастровой стоимости земельных участков).</w:t>
            </w:r>
          </w:p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539E4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1110050</w:t>
            </w:r>
            <w:r w:rsidRPr="004539E4">
              <w:rPr>
                <w:sz w:val="20"/>
                <w:szCs w:val="20"/>
                <w:lang w:val="en-US"/>
              </w:rPr>
              <w:t>3505</w:t>
            </w:r>
            <w:r w:rsidRPr="004539E4">
              <w:rPr>
                <w:sz w:val="20"/>
                <w:szCs w:val="20"/>
              </w:rPr>
              <w:t>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      </w:r>
            <w:r w:rsidRPr="004539E4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C6276F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drawing>
                <wp:inline distT="0" distB="0" distL="0" distR="0">
                  <wp:extent cx="895350" cy="152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За основу расчета прогнозируемых годовых начислений принимается сумма начисленных по действующим договорам аренды платежей за месяц, предшествующий месяцу, в котором осуществляется планирование, с учетом сроков их </w:t>
            </w:r>
            <w:r w:rsidRPr="004539E4">
              <w:rPr>
                <w:sz w:val="20"/>
                <w:szCs w:val="20"/>
              </w:rPr>
              <w:lastRenderedPageBreak/>
              <w:t>действия, а также платежей по договорам, которые предполагается заключить в планируемом периоде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Д </w:t>
            </w:r>
            <w:r w:rsidRPr="00187B20">
              <w:rPr>
                <w:rFonts w:ascii="Times New Roman CYR" w:hAnsi="Times New Roman CYR" w:cs="Times New Roman CYR"/>
              </w:rPr>
              <w:t>- прогнозируемый объем доходов;</w:t>
            </w:r>
          </w:p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FE257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187B20">
              <w:rPr>
                <w:rFonts w:ascii="Times New Roman CYR" w:hAnsi="Times New Roman CYR" w:cs="Times New Roman CYR"/>
              </w:rPr>
              <w:t>- размер начислений в месяц по i-тому договору аренды;</w:t>
            </w:r>
          </w:p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M</w:t>
            </w:r>
            <w:r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FE257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187B20">
              <w:rPr>
                <w:rFonts w:ascii="Times New Roman CYR" w:hAnsi="Times New Roman CYR" w:cs="Times New Roman CYR"/>
              </w:rPr>
              <w:t>- число месяцев действия i-того договора;</w:t>
            </w:r>
          </w:p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FE257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187B20">
              <w:rPr>
                <w:rFonts w:ascii="Times New Roman CYR" w:hAnsi="Times New Roman CYR" w:cs="Times New Roman CYR"/>
              </w:rPr>
              <w:t xml:space="preserve">- сумма </w:t>
            </w:r>
            <w:r w:rsidRPr="00187B20">
              <w:rPr>
                <w:rFonts w:ascii="Times New Roman CYR" w:hAnsi="Times New Roman CYR" w:cs="Times New Roman CYR"/>
              </w:rPr>
              <w:lastRenderedPageBreak/>
              <w:t>задолженности по i-тому договору аренды (в случае если должником является организация, находящаяся в стадии банкротства, сумму задолженности по нему учитывать в размере не менее 20%),</w:t>
            </w:r>
          </w:p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Pr="00187B20">
              <w:rPr>
                <w:rFonts w:ascii="Times New Roman CYR" w:hAnsi="Times New Roman CYR" w:cs="Times New Roman CYR"/>
              </w:rPr>
              <w:t>- прогнозируемая сумма дополнительных или выпадающих доходов, определяемая исходя из:</w:t>
            </w:r>
          </w:p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187B20">
              <w:rPr>
                <w:rFonts w:ascii="Times New Roman CYR" w:hAnsi="Times New Roman CYR" w:cs="Times New Roman CYR"/>
              </w:rPr>
              <w:t>- прекращения существующих либо оформления новых соглашений;</w:t>
            </w:r>
          </w:p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- иных факторов, оказывающих влияние на размер платы по соглашениям (изменение размера </w:t>
            </w:r>
            <w:r w:rsidRPr="004539E4">
              <w:rPr>
                <w:sz w:val="20"/>
                <w:szCs w:val="20"/>
              </w:rPr>
              <w:lastRenderedPageBreak/>
              <w:t>ставки, используемой при расчете платы, а также кадастровой стоимости имущества).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 w:rsidRPr="004539E4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1110050</w:t>
            </w:r>
            <w:r w:rsidRPr="004539E4">
              <w:rPr>
                <w:sz w:val="20"/>
                <w:szCs w:val="20"/>
                <w:lang w:val="en-US"/>
              </w:rPr>
              <w:t>7505</w:t>
            </w:r>
            <w:r w:rsidRPr="004539E4">
              <w:rPr>
                <w:sz w:val="20"/>
                <w:szCs w:val="20"/>
              </w:rPr>
              <w:t>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C6276F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drawing>
                <wp:inline distT="0" distB="0" distL="0" distR="0">
                  <wp:extent cx="828675" cy="1524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За основу расчета прогнозируемых годовых начислений принимается сумма начисленных по действующим договорам аренды платежей за месяц, предшествующий месяцу, в котором осуществляется планирование, с учетом сроков их действия, а также платежей по договорам, которые предполагается заключить в планируемом периоде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- </w:t>
            </w:r>
            <w:r w:rsidRPr="00187B20">
              <w:rPr>
                <w:rFonts w:ascii="Times New Roman CYR" w:hAnsi="Times New Roman CYR" w:cs="Times New Roman CYR"/>
              </w:rPr>
              <w:t>прогнозируемый объем доходов;</w:t>
            </w:r>
          </w:p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3DB4">
              <w:rPr>
                <w:rFonts w:ascii="Times New Roman CYR" w:hAnsi="Times New Roman CYR" w:cs="Times New Roman CYR"/>
              </w:rPr>
              <w:t>А</w:t>
            </w:r>
            <w:r w:rsidRPr="00E63DB4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187B20">
              <w:rPr>
                <w:rFonts w:ascii="Times New Roman CYR" w:hAnsi="Times New Roman CYR" w:cs="Times New Roman CYR"/>
              </w:rPr>
              <w:t>- размер начислений в месяц по i-тому договору аренды;</w:t>
            </w:r>
          </w:p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 w:rsidRPr="00E63DB4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187B20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187B20">
              <w:rPr>
                <w:rFonts w:ascii="Times New Roman CYR" w:hAnsi="Times New Roman CYR" w:cs="Times New Roman CYR"/>
              </w:rPr>
              <w:t>число месяцев действия i-того договора;</w:t>
            </w:r>
          </w:p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>
              <w:rPr>
                <w:rFonts w:ascii="Times New Roman CYR" w:hAnsi="Times New Roman CYR" w:cs="Times New Roman CYR"/>
                <w:vertAlign w:val="subscript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vertAlign w:val="subscript"/>
              </w:rPr>
              <w:t xml:space="preserve"> </w:t>
            </w:r>
            <w:r w:rsidRPr="00187B20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187B20">
              <w:rPr>
                <w:rFonts w:ascii="Times New Roman CYR" w:hAnsi="Times New Roman CYR" w:cs="Times New Roman CYR"/>
              </w:rPr>
              <w:t>сумма задолженности по i-тому договору аренды (в случае если должником является организация, находящаяся в стадии банкротства, сумму задолженности по нему учитывать в размере не менее 20%),</w:t>
            </w:r>
          </w:p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Pr="00187B20">
              <w:rPr>
                <w:rFonts w:ascii="Times New Roman CYR" w:hAnsi="Times New Roman CYR" w:cs="Times New Roman CYR"/>
              </w:rPr>
              <w:t xml:space="preserve">- прогнозируемая сумма </w:t>
            </w:r>
            <w:r w:rsidRPr="00187B20">
              <w:rPr>
                <w:rFonts w:ascii="Times New Roman CYR" w:hAnsi="Times New Roman CYR" w:cs="Times New Roman CYR"/>
              </w:rPr>
              <w:lastRenderedPageBreak/>
              <w:t>дополнительных или выпадающих доходов, определяемая исходя из:</w:t>
            </w:r>
          </w:p>
          <w:p w:rsidR="002C6B9C" w:rsidRPr="00187B20" w:rsidRDefault="002C6B9C" w:rsidP="00C03E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187B20">
              <w:rPr>
                <w:rFonts w:ascii="Times New Roman CYR" w:hAnsi="Times New Roman CYR" w:cs="Times New Roman CYR"/>
              </w:rPr>
              <w:t>- прекращения существующих либо оформления новых соглашений;</w:t>
            </w:r>
          </w:p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- иных факторов, оказывающих влияние на размер платы по соглашениям (изменение размера ставки, используемой при расчете платы, а также кадастровой стоимости имущества).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110805005    0000120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4539E4">
              <w:rPr>
                <w:sz w:val="20"/>
                <w:szCs w:val="20"/>
              </w:rPr>
              <w:lastRenderedPageBreak/>
              <w:t>унитарных предприятий, в том числе казенных), в залог, в доверительное управление.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Прогнозирование не производится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1110908005 0000120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</w:t>
            </w:r>
            <w:r w:rsidRPr="004539E4">
              <w:t xml:space="preserve"> которые не разграничена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Прогнозирование не производится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11301995050000130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Прямой 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C6276F" w:rsidRDefault="002C6B9C" w:rsidP="00C03E3E">
            <w:pPr>
              <w:jc w:val="center"/>
              <w:rPr>
                <w:rFonts w:ascii="Symbol" w:hAnsi="Symbol"/>
                <w:i/>
                <w:iCs/>
              </w:rPr>
            </w:pPr>
            <w:r>
              <w:rPr>
                <w:rFonts w:ascii="Symbol" w:hAnsi="Symbol"/>
                <w:i/>
                <w:iCs/>
                <w:noProof/>
              </w:rPr>
              <w:drawing>
                <wp:inline distT="0" distB="0" distL="0" distR="0">
                  <wp:extent cx="866775" cy="2667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B9C" w:rsidRDefault="002C6B9C" w:rsidP="00C03E3E">
            <w:pPr>
              <w:rPr>
                <w:rFonts w:ascii="Times New Roman CYR" w:hAnsi="Times New Roman CYR" w:cs="Times New Roman CYR"/>
              </w:rPr>
            </w:pPr>
          </w:p>
          <w:p w:rsidR="002C6B9C" w:rsidRPr="000E17DB" w:rsidRDefault="002C6B9C" w:rsidP="00C03E3E">
            <w:pPr>
              <w:tabs>
                <w:tab w:val="left" w:pos="930"/>
              </w:tabs>
            </w:pPr>
            <w:r>
              <w:tab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Расчет производится исходя из прогнозируемого количества предоставленных услуг казенными учреждениями и стоимостью предоставления услуги </w:t>
            </w:r>
            <w:r w:rsidRPr="004539E4">
              <w:rPr>
                <w:sz w:val="20"/>
                <w:szCs w:val="20"/>
              </w:rPr>
              <w:lastRenderedPageBreak/>
              <w:t xml:space="preserve">в соответствии с размерами, утвержденными Прейскурантом платных услуг (работ) в казенном учреждении.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461B43" w:rsidRDefault="002C6B9C" w:rsidP="00C03E3E">
            <w:r w:rsidRPr="00461B43">
              <w:lastRenderedPageBreak/>
              <w:t>Д</w:t>
            </w:r>
            <w:r w:rsidRPr="00505CB3">
              <w:rPr>
                <w:i/>
                <w:iCs/>
                <w:vertAlign w:val="subscript"/>
              </w:rPr>
              <w:t xml:space="preserve">усл </w:t>
            </w:r>
            <w:r w:rsidRPr="00461B43">
              <w:t>-</w:t>
            </w:r>
            <w:r>
              <w:t xml:space="preserve"> </w:t>
            </w:r>
            <w:r w:rsidRPr="00461B43">
              <w:t>прогнозируемый объем доходов от оказания платных услуг (работ);</w:t>
            </w:r>
          </w:p>
          <w:p w:rsidR="002C6B9C" w:rsidRPr="00461B43" w:rsidRDefault="002C6B9C" w:rsidP="00C03E3E">
            <w:r w:rsidRPr="00461B43">
              <w:rPr>
                <w:lang w:val="en-US"/>
              </w:rPr>
              <w:t>K</w:t>
            </w:r>
            <w:r w:rsidRPr="00505CB3">
              <w:rPr>
                <w:i/>
                <w:iCs/>
                <w:vertAlign w:val="subscript"/>
                <w:lang w:val="en-US"/>
              </w:rPr>
              <w:t>i</w:t>
            </w:r>
            <w:r>
              <w:rPr>
                <w:i/>
                <w:iCs/>
                <w:vertAlign w:val="subscript"/>
              </w:rPr>
              <w:t xml:space="preserve"> </w:t>
            </w:r>
            <w:r w:rsidRPr="00461B43">
              <w:t xml:space="preserve">- прогнозируемое </w:t>
            </w:r>
            <w:r w:rsidRPr="00461B43">
              <w:lastRenderedPageBreak/>
              <w:t>количество предоставленных услуг i-го вида казенным учреждением;</w:t>
            </w:r>
          </w:p>
          <w:p w:rsidR="002C6B9C" w:rsidRPr="00461B43" w:rsidRDefault="002C6B9C" w:rsidP="00C03E3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Pr="00505CB3">
              <w:rPr>
                <w:i/>
                <w:iCs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461B43">
              <w:rPr>
                <w:sz w:val="20"/>
                <w:szCs w:val="20"/>
              </w:rPr>
              <w:t>- стоимость предоставления услуги i-го вида в соответствии с размерами, утвержденными Прейскурантом платных услуг (работ) в казенном учреждении.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11302995050000130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C6276F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drawing>
                <wp:inline distT="0" distB="0" distL="0" distR="0">
                  <wp:extent cx="1057275" cy="1809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Д - Прогнозный объем поступлений доходов;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90500" cy="1428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имеющих разовый характер)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</w:t>
            </w:r>
            <w:r w:rsidRPr="004539E4">
              <w:rPr>
                <w:sz w:val="20"/>
                <w:szCs w:val="20"/>
              </w:rPr>
              <w:lastRenderedPageBreak/>
              <w:t>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lastRenderedPageBreak/>
              <w:t>11302995050001130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 w:rsidRPr="004539E4">
              <w:rPr>
                <w:sz w:val="20"/>
                <w:szCs w:val="20"/>
              </w:rPr>
              <w:lastRenderedPageBreak/>
              <w:t>муниципальных районов, источником которых являются межбюджетные трансферты федерального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C6276F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drawing>
                <wp:inline distT="0" distB="0" distL="0" distR="0">
                  <wp:extent cx="1409700" cy="1905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Расчет производится исходя из усреднения фактических </w:t>
            </w:r>
            <w:r w:rsidRPr="004539E4">
              <w:rPr>
                <w:sz w:val="20"/>
                <w:szCs w:val="20"/>
              </w:rPr>
              <w:lastRenderedPageBreak/>
              <w:t>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lastRenderedPageBreak/>
              <w:t xml:space="preserve">Д - Прогнозный объем поступлений </w:t>
            </w:r>
            <w:r w:rsidRPr="009B72D2">
              <w:rPr>
                <w:rFonts w:ascii="Times New Roman CYR" w:hAnsi="Times New Roman CYR" w:cs="Times New Roman CYR"/>
              </w:rPr>
              <w:lastRenderedPageBreak/>
              <w:t>доходов;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90500" cy="1428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11302995050002130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Прочие доходы от компенсации затрат бюджетов муниципальных районов, источником которых являются средства республиканского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647E9C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drawing>
                <wp:inline distT="0" distB="0" distL="0" distR="0">
                  <wp:extent cx="1162050" cy="1619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Д - Прогнозный объем поступлений доходов;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90500" cy="1428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</w:t>
            </w:r>
            <w:r w:rsidRPr="004539E4">
              <w:rPr>
                <w:sz w:val="20"/>
                <w:szCs w:val="20"/>
              </w:rPr>
              <w:lastRenderedPageBreak/>
              <w:t>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lastRenderedPageBreak/>
              <w:t>11302995050004130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 w:rsidRPr="004539E4">
              <w:rPr>
                <w:sz w:val="20"/>
                <w:szCs w:val="20"/>
              </w:rPr>
              <w:lastRenderedPageBreak/>
              <w:t>муниципальных районов, источником которых являются средства муниципального района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647E9C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drawing>
                <wp:inline distT="0" distB="0" distL="0" distR="0">
                  <wp:extent cx="1162050" cy="1619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Расчет производится исходя из усреднения фактических </w:t>
            </w:r>
            <w:r w:rsidRPr="004539E4">
              <w:rPr>
                <w:sz w:val="20"/>
                <w:szCs w:val="20"/>
              </w:rPr>
              <w:lastRenderedPageBreak/>
              <w:t>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lastRenderedPageBreak/>
              <w:t xml:space="preserve">Д - Прогнозный объем поступлений </w:t>
            </w:r>
            <w:r w:rsidRPr="009B72D2">
              <w:rPr>
                <w:rFonts w:ascii="Times New Roman CYR" w:hAnsi="Times New Roman CYR" w:cs="Times New Roman CYR"/>
              </w:rPr>
              <w:lastRenderedPageBreak/>
              <w:t>доходов;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90500" cy="1428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11402052050000410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 w:rsidRPr="004539E4"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647E9C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drawing>
                <wp:inline distT="0" distB="0" distL="0" distR="0">
                  <wp:extent cx="1390650" cy="1905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Д - Прогнозный объем поступлений доходов;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47650" cy="1809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11402053050000410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647E9C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drawing>
                <wp:inline distT="0" distB="0" distL="0" distR="0">
                  <wp:extent cx="1304925" cy="18097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Д - Прогнозный объем поступлений доходов;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47650" cy="18097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11406013050000430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му1ниципальных районов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647E9C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drawing>
                <wp:inline distT="0" distB="0" distL="0" distR="0">
                  <wp:extent cx="1285875" cy="1809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Д - Прогнозный объем поступлений доходов;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90500" cy="1428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</w:t>
            </w:r>
            <w:r w:rsidRPr="009B72D2">
              <w:rPr>
                <w:rFonts w:ascii="Times New Roman CYR" w:hAnsi="Times New Roman CYR" w:cs="Times New Roman CYR"/>
              </w:rPr>
              <w:lastRenderedPageBreak/>
              <w:t>поступлений,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11406013130000430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647E9C" w:rsidRDefault="002C6B9C" w:rsidP="00C03E3E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noProof/>
              </w:rPr>
              <w:drawing>
                <wp:inline distT="0" distB="0" distL="0" distR="0">
                  <wp:extent cx="1276350" cy="17145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Д - Прогнозный объем поступлений доходов;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47650" cy="1809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1150205005 0000140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Прогнозирование не производится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Администрация Чамзинского муниципального </w:t>
            </w:r>
            <w:r w:rsidRPr="004539E4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1161012301 0051140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 w:rsidRPr="004539E4">
              <w:rPr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647E9C" w:rsidRDefault="002C6B9C" w:rsidP="00C03E3E">
            <w:pPr>
              <w:pStyle w:val="a9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noProof/>
                <w:sz w:val="20"/>
                <w:szCs w:val="20"/>
              </w:rPr>
              <w:drawing>
                <wp:inline distT="0" distB="0" distL="0" distR="0">
                  <wp:extent cx="1390650" cy="1905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Расчет производится исходя из усреднения фактических поступлений доходов за три года, предшествующих </w:t>
            </w:r>
            <w:r w:rsidRPr="004539E4">
              <w:rPr>
                <w:sz w:val="20"/>
                <w:szCs w:val="20"/>
              </w:rPr>
              <w:lastRenderedPageBreak/>
              <w:t>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F0200E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0200E">
              <w:rPr>
                <w:rFonts w:ascii="Times New Roman CYR" w:hAnsi="Times New Roman CYR" w:cs="Times New Roman CYR"/>
              </w:rPr>
              <w:lastRenderedPageBreak/>
              <w:t xml:space="preserve">Д - Прогнозный объем поступлений доходов в очередном </w:t>
            </w:r>
            <w:r w:rsidRPr="00F0200E">
              <w:rPr>
                <w:rFonts w:ascii="Times New Roman CYR" w:hAnsi="Times New Roman CYR" w:cs="Times New Roman CYR"/>
              </w:rPr>
              <w:lastRenderedPageBreak/>
              <w:t>финансовом году;</w:t>
            </w:r>
          </w:p>
          <w:p w:rsidR="002C6B9C" w:rsidRPr="00F0200E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0200E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2C6B9C" w:rsidRPr="00F0200E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47650" cy="18097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00E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0200E">
              <w:rPr>
                <w:rFonts w:ascii="Times New Roman CYR" w:hAnsi="Times New Roman CYR" w:cs="Times New Roman CYR"/>
              </w:rPr>
              <w:t>имеющих разовый характер)</w:t>
            </w: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1170105005 0000180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Невыясненные поступления, зачисляемые в бюджеты муниципальных районов.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Прогнозирование не производится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C6B9C" w:rsidTr="00C03E3E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</w:t>
            </w:r>
            <w:r w:rsidRPr="004539E4">
              <w:rPr>
                <w:sz w:val="20"/>
                <w:szCs w:val="20"/>
              </w:rPr>
              <w:lastRenderedPageBreak/>
              <w:t>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lastRenderedPageBreak/>
              <w:t>1170505005 0000180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Прочие неналоговые доходы бюджетов муниципальных </w:t>
            </w:r>
            <w:r w:rsidRPr="004539E4">
              <w:rPr>
                <w:sz w:val="20"/>
                <w:szCs w:val="20"/>
              </w:rPr>
              <w:lastRenderedPageBreak/>
              <w:t>районов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647E9C" w:rsidRDefault="002C6B9C" w:rsidP="00C03E3E">
            <w:pPr>
              <w:jc w:val="center"/>
              <w:rPr>
                <w:rFonts w:ascii="Symbol" w:hAnsi="Symbol" w:cs="Courier New"/>
              </w:rPr>
            </w:pPr>
            <w:r>
              <w:rPr>
                <w:rFonts w:ascii="Symbol" w:hAnsi="Symbol" w:cs="Courier New"/>
                <w:noProof/>
              </w:rPr>
              <w:drawing>
                <wp:inline distT="0" distB="0" distL="0" distR="0">
                  <wp:extent cx="1266825" cy="1714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Расчет производится исходя из усреднения фактических </w:t>
            </w:r>
            <w:r w:rsidRPr="004539E4">
              <w:rPr>
                <w:sz w:val="20"/>
                <w:szCs w:val="20"/>
              </w:rPr>
              <w:lastRenderedPageBreak/>
              <w:t>поступлений доходов в годовых суммах за три года, предшествующих текущему финансовому году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Д - Прогнозный объем поступлений доходов;</w:t>
            </w:r>
          </w:p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j - прогнозируемый </w:t>
            </w:r>
            <w:r w:rsidRPr="004539E4">
              <w:rPr>
                <w:sz w:val="20"/>
                <w:szCs w:val="20"/>
              </w:rPr>
              <w:lastRenderedPageBreak/>
              <w:t>год;</w:t>
            </w:r>
          </w:p>
          <w:p w:rsidR="002C6B9C" w:rsidRPr="004539E4" w:rsidRDefault="002C6B9C" w:rsidP="00C03E3E">
            <w:pPr>
              <w:pStyle w:val="a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7650" cy="18097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9E4">
              <w:rPr>
                <w:sz w:val="20"/>
                <w:szCs w:val="20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2C6B9C" w:rsidRPr="009B72D2" w:rsidRDefault="002C6B9C" w:rsidP="00C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имеющих разовый характер)</w:t>
            </w:r>
          </w:p>
        </w:tc>
      </w:tr>
    </w:tbl>
    <w:p w:rsidR="002C6B9C" w:rsidRDefault="002C6B9C" w:rsidP="00B550EF">
      <w:pPr>
        <w:ind w:left="-567"/>
        <w:jc w:val="both"/>
      </w:pPr>
    </w:p>
    <w:p w:rsidR="0057237F" w:rsidRDefault="0057237F" w:rsidP="00B74B3A">
      <w:pPr>
        <w:jc w:val="both"/>
        <w:rPr>
          <w:rFonts w:ascii="Franklin Gothic Demi Cond" w:hAnsi="Franklin Gothic Demi Cond"/>
        </w:rPr>
      </w:pPr>
    </w:p>
    <w:p w:rsidR="009A493A" w:rsidRPr="0018098F" w:rsidRDefault="009A493A" w:rsidP="009A493A">
      <w:pPr>
        <w:pStyle w:val="afffffd"/>
        <w:rPr>
          <w:i/>
          <w:sz w:val="20"/>
          <w:szCs w:val="20"/>
        </w:rPr>
      </w:pPr>
    </w:p>
    <w:tbl>
      <w:tblPr>
        <w:tblW w:w="14426" w:type="dxa"/>
        <w:tblLayout w:type="fixed"/>
        <w:tblLook w:val="0000"/>
      </w:tblPr>
      <w:tblGrid>
        <w:gridCol w:w="4619"/>
        <w:gridCol w:w="9807"/>
      </w:tblGrid>
      <w:tr w:rsidR="009A493A" w:rsidRPr="0018098F" w:rsidTr="002C6B9C">
        <w:tc>
          <w:tcPr>
            <w:tcW w:w="4619" w:type="dxa"/>
          </w:tcPr>
          <w:p w:rsidR="009A493A" w:rsidRPr="0018098F" w:rsidRDefault="009A493A" w:rsidP="00B74B3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807" w:type="dxa"/>
          </w:tcPr>
          <w:p w:rsidR="009A493A" w:rsidRPr="0018098F" w:rsidRDefault="00B7799F" w:rsidP="00DF720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C6B9C" w:rsidRDefault="002C6B9C" w:rsidP="00DF7201">
      <w:pPr>
        <w:autoSpaceDE w:val="0"/>
        <w:snapToGrid w:val="0"/>
        <w:sectPr w:rsidR="002C6B9C" w:rsidSect="002C6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6B9C" w:rsidRDefault="002C6B9C" w:rsidP="00DF7201">
      <w:pPr>
        <w:autoSpaceDE w:val="0"/>
        <w:snapToGrid w:val="0"/>
        <w:sectPr w:rsidR="002C6B9C" w:rsidSect="002C6B9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5B2C" w:rsidRDefault="007A5B2C" w:rsidP="00C03E3E">
      <w:pPr>
        <w:rPr>
          <w:sz w:val="28"/>
          <w:szCs w:val="28"/>
        </w:rPr>
        <w:sectPr w:rsidR="007A5B2C" w:rsidSect="00C03E3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9411" w:type="dxa"/>
        <w:tblInd w:w="-176" w:type="dxa"/>
        <w:tblLayout w:type="fixed"/>
        <w:tblLook w:val="0000"/>
      </w:tblPr>
      <w:tblGrid>
        <w:gridCol w:w="10349"/>
        <w:gridCol w:w="4253"/>
        <w:gridCol w:w="4809"/>
      </w:tblGrid>
      <w:tr w:rsidR="009A493A" w:rsidRPr="0018098F" w:rsidTr="00B7799F">
        <w:tc>
          <w:tcPr>
            <w:tcW w:w="10349" w:type="dxa"/>
          </w:tcPr>
          <w:p w:rsidR="00C03E3E" w:rsidRDefault="00C03E3E" w:rsidP="00ED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Чамзинского муниципального района</w:t>
            </w:r>
          </w:p>
          <w:p w:rsidR="00C03E3E" w:rsidRDefault="00C03E3E" w:rsidP="00ED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Мордовия</w:t>
            </w:r>
          </w:p>
          <w:p w:rsidR="00C03E3E" w:rsidRDefault="00C03E3E" w:rsidP="00ED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О С Т А Н О В Л Е Н И Е</w:t>
            </w:r>
          </w:p>
          <w:p w:rsidR="00C03E3E" w:rsidRDefault="00C03E3E" w:rsidP="00C03E3E">
            <w:pPr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«11»01.2022г                                                                                           № 8</w:t>
            </w:r>
          </w:p>
          <w:p w:rsidR="00C03E3E" w:rsidRDefault="00C03E3E" w:rsidP="00C0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р.п.Чамзинка                                             </w:t>
            </w:r>
          </w:p>
          <w:p w:rsidR="00C03E3E" w:rsidRDefault="00C03E3E" w:rsidP="00C03E3E">
            <w:pPr>
              <w:rPr>
                <w:sz w:val="28"/>
                <w:szCs w:val="28"/>
              </w:rPr>
            </w:pPr>
          </w:p>
          <w:p w:rsidR="00C03E3E" w:rsidRDefault="00C03E3E" w:rsidP="00C03E3E">
            <w:pPr>
              <w:ind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Чамзинского муниципального района от 11.11.2015 года №1033 «Об утверждении муниципальной программы «Развитие и поддержка малого и среднего</w:t>
            </w:r>
          </w:p>
          <w:p w:rsidR="00C03E3E" w:rsidRDefault="00C03E3E" w:rsidP="00C03E3E">
            <w:pPr>
              <w:ind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предпринимательства Чамзинского муниципального района»</w:t>
            </w:r>
          </w:p>
          <w:p w:rsidR="00C03E3E" w:rsidRDefault="00C03E3E" w:rsidP="00C03E3E">
            <w:pPr>
              <w:rPr>
                <w:sz w:val="28"/>
                <w:szCs w:val="28"/>
              </w:rPr>
            </w:pPr>
          </w:p>
          <w:p w:rsidR="00C03E3E" w:rsidRDefault="00C03E3E" w:rsidP="00C03E3E">
            <w:pPr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соответствии со статьей 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 </w:t>
            </w:r>
          </w:p>
          <w:p w:rsidR="00C03E3E" w:rsidRDefault="00C03E3E" w:rsidP="00C0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Внести в постановление Администрации Чамзинского муниципального района от 11.11.2015 года №1033 «Об утверждении муниципальной программы  «Развитие и поддержка малого и среднего предпринимательства Чамзинского муниципального района» следующие изменения:</w:t>
            </w: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1.1    позицию «Целевые индикаторы и показатели программы» </w:t>
            </w:r>
            <w:r w:rsidRPr="005A2E58">
              <w:rPr>
                <w:sz w:val="28"/>
                <w:szCs w:val="28"/>
              </w:rPr>
              <w:t>Паспорта муниципальной программы  изложить в следующей редакции:</w:t>
            </w: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60"/>
              <w:gridCol w:w="7065"/>
            </w:tblGrid>
            <w:tr w:rsidR="00C03E3E" w:rsidRPr="005A2E58" w:rsidTr="00C03E3E">
              <w:trPr>
                <w:trHeight w:val="45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A2E58" w:rsidRDefault="00C03E3E" w:rsidP="00C03E3E">
                  <w:pPr>
                    <w:widowControl w:val="0"/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2E58">
                    <w:rPr>
                      <w:sz w:val="28"/>
                      <w:szCs w:val="28"/>
                    </w:rPr>
                    <w:t>Целевые индикаторы и показатели программы</w:t>
                  </w:r>
                </w:p>
              </w:tc>
              <w:tc>
                <w:tcPr>
                  <w:tcW w:w="7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A2E58" w:rsidRDefault="00C03E3E" w:rsidP="00C03E3E">
                  <w:pPr>
                    <w:widowControl w:val="0"/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2E58">
                    <w:rPr>
                      <w:sz w:val="28"/>
                      <w:szCs w:val="28"/>
                    </w:rPr>
                    <w:t>1. Количество субъектов малого и среднего предпринимательства, в том числе:</w:t>
                  </w:r>
                </w:p>
                <w:p w:rsidR="00C03E3E" w:rsidRPr="005A2E58" w:rsidRDefault="00C03E3E" w:rsidP="00C03E3E">
                  <w:pPr>
                    <w:widowControl w:val="0"/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2E58">
                    <w:rPr>
                      <w:sz w:val="28"/>
                      <w:szCs w:val="28"/>
                    </w:rPr>
                    <w:t>-  малые предприятия;</w:t>
                  </w:r>
                </w:p>
                <w:p w:rsidR="00C03E3E" w:rsidRPr="005A2E58" w:rsidRDefault="00C03E3E" w:rsidP="00C03E3E">
                  <w:pPr>
                    <w:widowControl w:val="0"/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2E58">
                    <w:rPr>
                      <w:sz w:val="28"/>
                      <w:szCs w:val="28"/>
                    </w:rPr>
                    <w:t>-  микропредприятия;</w:t>
                  </w:r>
                </w:p>
                <w:p w:rsidR="00C03E3E" w:rsidRPr="005A2E58" w:rsidRDefault="00C03E3E" w:rsidP="00C03E3E">
                  <w:pPr>
                    <w:widowControl w:val="0"/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2E58">
                    <w:rPr>
                      <w:sz w:val="28"/>
                      <w:szCs w:val="28"/>
                    </w:rPr>
                    <w:t>- средние предприятия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03E3E" w:rsidRPr="005A2E58" w:rsidRDefault="00C03E3E" w:rsidP="00C03E3E">
                  <w:pPr>
                    <w:widowControl w:val="0"/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2E58">
                    <w:rPr>
                      <w:sz w:val="28"/>
                      <w:szCs w:val="28"/>
                    </w:rPr>
                    <w:t>- индивидуальные предприниматели;</w:t>
                  </w:r>
                </w:p>
                <w:p w:rsidR="00C03E3E" w:rsidRPr="005A2E58" w:rsidRDefault="00C03E3E" w:rsidP="00C03E3E">
                  <w:pPr>
                    <w:widowControl w:val="0"/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2E58">
                    <w:rPr>
                      <w:sz w:val="28"/>
                      <w:szCs w:val="28"/>
                    </w:rPr>
                    <w:t>- крестьянские (фермерские хозяйства);</w:t>
                  </w:r>
                </w:p>
                <w:p w:rsidR="00C03E3E" w:rsidRPr="005A2E58" w:rsidRDefault="00C03E3E" w:rsidP="00C03E3E">
                  <w:pPr>
                    <w:widowControl w:val="0"/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2E58">
                    <w:rPr>
                      <w:sz w:val="28"/>
                      <w:szCs w:val="28"/>
                    </w:rPr>
                    <w:t>2. Число занятых в сфере малого предпринимательства;</w:t>
                  </w:r>
                </w:p>
                <w:p w:rsidR="00C03E3E" w:rsidRPr="005A2E58" w:rsidRDefault="00C03E3E" w:rsidP="00C03E3E">
                  <w:pPr>
                    <w:widowControl w:val="0"/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2E58">
                    <w:rPr>
                      <w:sz w:val="28"/>
                      <w:szCs w:val="28"/>
                    </w:rPr>
                    <w:t>3. Число субъектов малого и среднего предпринимательства на 10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A2E58">
                    <w:rPr>
                      <w:sz w:val="28"/>
                      <w:szCs w:val="28"/>
                    </w:rPr>
                    <w:t>тыс.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A2E58">
                    <w:rPr>
                      <w:sz w:val="28"/>
                      <w:szCs w:val="28"/>
                    </w:rPr>
                    <w:t>человек населения;</w:t>
                  </w:r>
                </w:p>
                <w:p w:rsidR="00C03E3E" w:rsidRDefault="00C03E3E" w:rsidP="00C03E3E">
                  <w:pPr>
                    <w:widowControl w:val="0"/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2E58">
                    <w:rPr>
                      <w:sz w:val="28"/>
                      <w:szCs w:val="28"/>
                    </w:rPr>
                    <w:t xml:space="preserve">4.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5A2E58">
                    <w:rPr>
                      <w:sz w:val="28"/>
                      <w:szCs w:val="28"/>
                    </w:rPr>
                    <w:t>Оборот малых, микро- и средних предприятий;</w:t>
                  </w:r>
                </w:p>
                <w:p w:rsidR="00C03E3E" w:rsidRPr="005A2E58" w:rsidRDefault="00C03E3E" w:rsidP="00C03E3E">
                  <w:pPr>
                    <w:widowControl w:val="0"/>
                    <w:tabs>
                      <w:tab w:val="left" w:pos="810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 Количество физических лиц применяющих специальный налоговый режим «Налог на профессиональный доход».</w:t>
                  </w:r>
                </w:p>
              </w:tc>
            </w:tr>
          </w:tbl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</w:p>
          <w:p w:rsidR="00C03E3E" w:rsidRDefault="00C03E3E" w:rsidP="00C03E3E">
            <w:pPr>
              <w:ind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03E3E" w:rsidRDefault="00C03E3E" w:rsidP="00C03E3E">
            <w:pPr>
              <w:ind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1.2 позицию «Источники финансирования программы» Паспорта   муниципальной программы  изложить в следующей редакции: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94"/>
              <w:gridCol w:w="7336"/>
            </w:tblGrid>
            <w:tr w:rsidR="00C03E3E" w:rsidRPr="00433608" w:rsidTr="00C03E3E">
              <w:tc>
                <w:tcPr>
                  <w:tcW w:w="2694" w:type="dxa"/>
                </w:tcPr>
                <w:p w:rsidR="00C03E3E" w:rsidRPr="00433608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 w:rsidRPr="00433608">
                    <w:rPr>
                      <w:sz w:val="28"/>
                      <w:szCs w:val="28"/>
                    </w:rPr>
                    <w:lastRenderedPageBreak/>
                    <w:t>Источники</w:t>
                  </w:r>
                </w:p>
                <w:p w:rsidR="00C03E3E" w:rsidRPr="00433608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 w:rsidRPr="00433608">
                    <w:rPr>
                      <w:sz w:val="28"/>
                      <w:szCs w:val="28"/>
                    </w:rPr>
                    <w:t>финансирования</w:t>
                  </w:r>
                </w:p>
                <w:p w:rsidR="00C03E3E" w:rsidRPr="00433608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 w:rsidRPr="00433608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336" w:type="dxa"/>
                </w:tcPr>
                <w:p w:rsidR="00C03E3E" w:rsidRPr="00433608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 w:rsidRPr="00433608">
                    <w:rPr>
                      <w:sz w:val="28"/>
                      <w:szCs w:val="28"/>
                    </w:rPr>
                    <w:t>На реа</w:t>
                  </w:r>
                  <w:r>
                    <w:rPr>
                      <w:sz w:val="28"/>
                      <w:szCs w:val="28"/>
                    </w:rPr>
                    <w:t>лизацию Программы потребуется 33</w:t>
                  </w:r>
                  <w:r w:rsidRPr="00433608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33608">
                    <w:rPr>
                      <w:sz w:val="28"/>
                      <w:szCs w:val="28"/>
                    </w:rPr>
                    <w:t>тыс.</w:t>
                  </w:r>
                  <w:r>
                    <w:rPr>
                      <w:sz w:val="28"/>
                      <w:szCs w:val="28"/>
                    </w:rPr>
                    <w:t xml:space="preserve"> рублей, с</w:t>
                  </w:r>
                  <w:r w:rsidRPr="00433608">
                    <w:rPr>
                      <w:sz w:val="28"/>
                      <w:szCs w:val="28"/>
                    </w:rPr>
                    <w:t>редства из районного бюджета, в том числе:</w:t>
                  </w:r>
                </w:p>
                <w:p w:rsidR="00C03E3E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 50,0 тыс.рублей;</w:t>
                  </w:r>
                </w:p>
                <w:p w:rsidR="00C03E3E" w:rsidRPr="00433608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 w:rsidRPr="00433608">
                    <w:rPr>
                      <w:sz w:val="28"/>
                      <w:szCs w:val="28"/>
                    </w:rPr>
                    <w:t>2017 год – 20,0 тыс.рублей;</w:t>
                  </w:r>
                </w:p>
                <w:p w:rsidR="00C03E3E" w:rsidRPr="00433608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 w:rsidRPr="00433608">
                    <w:rPr>
                      <w:sz w:val="28"/>
                      <w:szCs w:val="28"/>
                    </w:rPr>
                    <w:t>2018 год -  20,0 тыс.рублей;</w:t>
                  </w:r>
                </w:p>
                <w:p w:rsidR="00C03E3E" w:rsidRPr="00433608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-  2</w:t>
                  </w:r>
                  <w:r w:rsidRPr="00433608">
                    <w:rPr>
                      <w:sz w:val="28"/>
                      <w:szCs w:val="28"/>
                    </w:rPr>
                    <w:t>0,0 тыс.рублей;</w:t>
                  </w:r>
                </w:p>
                <w:p w:rsidR="00C03E3E" w:rsidRPr="00433608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-  1</w:t>
                  </w:r>
                  <w:r w:rsidRPr="00433608">
                    <w:rPr>
                      <w:sz w:val="28"/>
                      <w:szCs w:val="28"/>
                    </w:rPr>
                    <w:t>0,0тыс.рублей;</w:t>
                  </w:r>
                </w:p>
                <w:p w:rsidR="00C03E3E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-  10,0 тыс.рублей;</w:t>
                  </w:r>
                </w:p>
                <w:p w:rsidR="00C03E3E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-  3</w:t>
                  </w:r>
                  <w:r w:rsidRPr="00C40B29">
                    <w:rPr>
                      <w:sz w:val="28"/>
                      <w:szCs w:val="28"/>
                    </w:rPr>
                    <w:t>0,0 тыс.рублей;</w:t>
                  </w:r>
                </w:p>
                <w:p w:rsidR="00C03E3E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Pr="00C40B29">
                    <w:rPr>
                      <w:sz w:val="28"/>
                      <w:szCs w:val="28"/>
                    </w:rPr>
                    <w:t xml:space="preserve"> год - 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C40B29">
                    <w:rPr>
                      <w:sz w:val="28"/>
                      <w:szCs w:val="28"/>
                    </w:rPr>
                    <w:t>0,0 тыс.рублей;</w:t>
                  </w:r>
                </w:p>
                <w:p w:rsidR="00C03E3E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 w:rsidRPr="00C40B2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 год -  4</w:t>
                  </w:r>
                  <w:r w:rsidRPr="00C40B29">
                    <w:rPr>
                      <w:sz w:val="28"/>
                      <w:szCs w:val="28"/>
                    </w:rPr>
                    <w:t>0,0 тыс.рублей;</w:t>
                  </w:r>
                </w:p>
                <w:p w:rsidR="00C03E3E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-  10</w:t>
                  </w:r>
                  <w:r w:rsidRPr="00C40B29">
                    <w:rPr>
                      <w:sz w:val="28"/>
                      <w:szCs w:val="28"/>
                    </w:rPr>
                    <w:t>0,0 тыс.рублей;</w:t>
                  </w:r>
                </w:p>
                <w:p w:rsidR="00C03E3E" w:rsidRPr="00433608" w:rsidRDefault="00C03E3E" w:rsidP="00C03E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Объемы и источники финансирования будут ежегодно корректироваться исходя из имеющихся возможностей бюджета</w:t>
                  </w:r>
                </w:p>
              </w:tc>
            </w:tr>
          </w:tbl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1.3   </w:t>
            </w:r>
            <w:r w:rsidRPr="006B27D1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4</w:t>
            </w:r>
            <w:r w:rsidRPr="006B27D1">
              <w:rPr>
                <w:sz w:val="28"/>
                <w:szCs w:val="28"/>
              </w:rPr>
              <w:t xml:space="preserve"> Программы изложить в следующей редакции:</w:t>
            </w:r>
            <w:r>
              <w:rPr>
                <w:sz w:val="28"/>
                <w:szCs w:val="28"/>
              </w:rPr>
              <w:t xml:space="preserve">  </w:t>
            </w:r>
          </w:p>
          <w:tbl>
            <w:tblPr>
              <w:tblW w:w="1009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365"/>
              <w:gridCol w:w="992"/>
              <w:gridCol w:w="567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709"/>
              <w:gridCol w:w="654"/>
            </w:tblGrid>
            <w:tr w:rsidR="00C03E3E" w:rsidRPr="0029448F" w:rsidTr="00C03E3E">
              <w:trPr>
                <w:tblCellSpacing w:w="0" w:type="dxa"/>
              </w:trPr>
              <w:tc>
                <w:tcPr>
                  <w:tcW w:w="1357" w:type="dxa"/>
                  <w:gridSpan w:val="2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  <w:jc w:val="center"/>
                  </w:pPr>
                  <w:r w:rsidRPr="006B27D1">
                    <w:t>Индикаторы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  <w:rPr>
                      <w:sz w:val="20"/>
                      <w:szCs w:val="20"/>
                    </w:rPr>
                  </w:pPr>
                  <w:r w:rsidRPr="0029448F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2016 г.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2017 г.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2018 г.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 xml:space="preserve">2019 г.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2020 г.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2021 г.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2022 г.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2023 г.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2024 г.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2025 г.</w:t>
                  </w:r>
                </w:p>
              </w:tc>
            </w:tr>
            <w:tr w:rsidR="00C03E3E" w:rsidRPr="0029448F" w:rsidTr="00C03E3E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</w:pPr>
                  <w:r w:rsidRPr="006B27D1">
                    <w:t>Число субъектов малого и среднего предпринимательства, в том числе: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  <w:rPr>
                      <w:sz w:val="20"/>
                      <w:szCs w:val="20"/>
                    </w:rPr>
                  </w:pPr>
                  <w:r w:rsidRPr="0029448F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613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661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644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645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647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569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573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575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578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581</w:t>
                  </w:r>
                </w:p>
              </w:tc>
            </w:tr>
            <w:tr w:rsidR="00C03E3E" w:rsidRPr="0029448F" w:rsidTr="00C03E3E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/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</w:pPr>
                  <w:r w:rsidRPr="006B27D1">
                    <w:t>Малые предприятия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  <w:rPr>
                      <w:sz w:val="20"/>
                      <w:szCs w:val="20"/>
                    </w:rPr>
                  </w:pPr>
                  <w:r w:rsidRPr="0029448F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31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39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34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34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34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</w:t>
                  </w:r>
                  <w:r w:rsidRPr="0029448F">
                    <w:t>4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</w:t>
                  </w:r>
                  <w:r w:rsidRPr="0029448F">
                    <w:t>4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</w:t>
                  </w:r>
                  <w:r w:rsidRPr="0029448F">
                    <w:t>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</w:t>
                  </w:r>
                  <w:r w:rsidRPr="0029448F">
                    <w:t>5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25</w:t>
                  </w:r>
                </w:p>
              </w:tc>
            </w:tr>
            <w:tr w:rsidR="00C03E3E" w:rsidRPr="0029448F" w:rsidTr="00C03E3E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/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</w:pPr>
                  <w:r w:rsidRPr="006B27D1">
                    <w:t>Микропредприятия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  <w:rPr>
                      <w:sz w:val="20"/>
                      <w:szCs w:val="20"/>
                    </w:rPr>
                  </w:pPr>
                  <w:r w:rsidRPr="0029448F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128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115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108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109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109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80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83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83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84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85</w:t>
                  </w:r>
                </w:p>
              </w:tc>
            </w:tr>
            <w:tr w:rsidR="00C03E3E" w:rsidRPr="0029448F" w:rsidTr="00C03E3E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/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</w:pPr>
                  <w:r w:rsidRPr="006B27D1">
                    <w:t xml:space="preserve">Средние </w:t>
                  </w:r>
                  <w:r w:rsidRPr="006B27D1">
                    <w:lastRenderedPageBreak/>
                    <w:t>предприятия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  <w:rPr>
                      <w:sz w:val="20"/>
                      <w:szCs w:val="20"/>
                    </w:rPr>
                  </w:pPr>
                  <w:r w:rsidRPr="0029448F">
                    <w:rPr>
                      <w:sz w:val="20"/>
                      <w:szCs w:val="20"/>
                    </w:rPr>
                    <w:lastRenderedPageBreak/>
                    <w:t>единиц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3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3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3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3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3</w:t>
                  </w:r>
                </w:p>
              </w:tc>
            </w:tr>
            <w:tr w:rsidR="00C03E3E" w:rsidRPr="0029448F" w:rsidTr="00C03E3E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/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</w:pPr>
                  <w:r w:rsidRPr="006B27D1">
                    <w:t>Индивидуальные предприниматели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  <w:rPr>
                      <w:sz w:val="20"/>
                      <w:szCs w:val="20"/>
                    </w:rPr>
                  </w:pPr>
                  <w:r w:rsidRPr="0029448F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452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505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499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499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501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463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464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465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466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468</w:t>
                  </w:r>
                </w:p>
              </w:tc>
            </w:tr>
            <w:tr w:rsidR="00C03E3E" w:rsidRPr="0029448F" w:rsidTr="00C03E3E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</w:pPr>
                  <w:r w:rsidRPr="006B27D1">
                    <w:t>Число занятых в сфере малого предпринимательства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  <w:rPr>
                      <w:sz w:val="20"/>
                      <w:szCs w:val="20"/>
                    </w:rPr>
                  </w:pPr>
                  <w:r w:rsidRPr="0029448F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2365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2502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2348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2360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2362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</w:t>
                  </w:r>
                  <w:r>
                    <w:t>024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</w:t>
                  </w:r>
                  <w:r>
                    <w:t>028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</w:t>
                  </w:r>
                  <w:r>
                    <w:t>032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</w:t>
                  </w:r>
                  <w:r>
                    <w:t>035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2040</w:t>
                  </w:r>
                </w:p>
              </w:tc>
            </w:tr>
            <w:tr w:rsidR="00C03E3E" w:rsidRPr="0029448F" w:rsidTr="00C03E3E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  <w:jc w:val="center"/>
                  </w:pPr>
                  <w:r>
                    <w:t>3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</w:pPr>
                  <w:r w:rsidRPr="006B27D1">
                    <w:t>Число субъектов малого и среднего предпринимательства в расчете на 10 тыс.</w:t>
                  </w:r>
                  <w:r>
                    <w:t xml:space="preserve"> </w:t>
                  </w:r>
                  <w:r w:rsidRPr="006B27D1">
                    <w:t>человек населения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jc w:val="center"/>
                    <w:rPr>
                      <w:sz w:val="20"/>
                      <w:szCs w:val="20"/>
                    </w:rPr>
                  </w:pPr>
                  <w:r w:rsidRPr="0029448F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201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218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215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216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217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193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194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195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196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197</w:t>
                  </w:r>
                </w:p>
              </w:tc>
            </w:tr>
            <w:tr w:rsidR="00C03E3E" w:rsidRPr="0029448F" w:rsidTr="00C03E3E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  <w:jc w:val="center"/>
                  </w:pPr>
                  <w: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</w:pPr>
                  <w:r w:rsidRPr="006B27D1">
                    <w:t>Оборот малых, микро- и средних предприятий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  <w:rPr>
                      <w:sz w:val="20"/>
                      <w:szCs w:val="20"/>
                    </w:rPr>
                  </w:pPr>
                  <w:r w:rsidRPr="0029448F">
                    <w:rPr>
                      <w:sz w:val="20"/>
                      <w:szCs w:val="20"/>
                    </w:rPr>
                    <w:t>млн. рублей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1239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1389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1557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1745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1956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</w:t>
                  </w:r>
                  <w:r>
                    <w:t>198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</w:t>
                  </w:r>
                  <w:r>
                    <w:t>230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 w:rsidRPr="0029448F">
                    <w:t>2</w:t>
                  </w:r>
                  <w:r>
                    <w:t>289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2320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2338</w:t>
                  </w:r>
                </w:p>
              </w:tc>
            </w:tr>
            <w:tr w:rsidR="00C03E3E" w:rsidRPr="0029448F" w:rsidTr="00C03E3E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  <w:jc w:val="center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6B27D1" w:rsidRDefault="00C03E3E" w:rsidP="00C03E3E">
                  <w:pPr>
                    <w:spacing w:before="100" w:beforeAutospacing="1" w:after="119"/>
                  </w:pPr>
                  <w:r w:rsidRPr="006B27D1">
                    <w:t>Количество физических лиц применяющих специальный налоговый режим «Налог на профессиональный доход».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354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370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382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400</w:t>
                  </w:r>
                </w:p>
              </w:tc>
              <w:tc>
                <w:tcPr>
                  <w:tcW w:w="6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</w:tcPr>
                <w:p w:rsidR="00C03E3E" w:rsidRPr="0029448F" w:rsidRDefault="00C03E3E" w:rsidP="00C03E3E">
                  <w:pPr>
                    <w:spacing w:before="100" w:beforeAutospacing="1" w:after="119"/>
                    <w:jc w:val="center"/>
                  </w:pPr>
                  <w:r>
                    <w:t>412</w:t>
                  </w:r>
                </w:p>
              </w:tc>
            </w:tr>
          </w:tbl>
          <w:p w:rsidR="00C03E3E" w:rsidRDefault="00C03E3E" w:rsidP="00C03E3E">
            <w:r>
              <w:t xml:space="preserve">              </w:t>
            </w: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1.4 абзац 1 раздела 5 Программы изложить в следующей редакции:</w:t>
            </w: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r w:rsidRPr="006C14A8">
              <w:rPr>
                <w:sz w:val="28"/>
                <w:szCs w:val="28"/>
              </w:rPr>
              <w:t>Объёмы и источники финансирования Программы определяются Перечнем мероприятий Программы. Предполагаемая сумма финансирования мероприятий Программы за счет сред</w:t>
            </w:r>
            <w:r>
              <w:rPr>
                <w:sz w:val="28"/>
                <w:szCs w:val="28"/>
              </w:rPr>
              <w:t>ств бюджета района составляет 33</w:t>
            </w:r>
            <w:r w:rsidRPr="006C14A8">
              <w:rPr>
                <w:sz w:val="28"/>
                <w:szCs w:val="28"/>
              </w:rPr>
              <w:t>0,0 тыс. рублей, в том числе: в 2016 году-50,0 тыс.рублей, в 2017 году-20,0 тыс.рублей, в 2018 году-</w:t>
            </w:r>
            <w:r>
              <w:rPr>
                <w:sz w:val="28"/>
                <w:szCs w:val="28"/>
              </w:rPr>
              <w:t xml:space="preserve"> 20,0 тыс.рублей, в 2019 году- 20,0 тыс.рублей, в 2020 году - 10,0 тыс.рублей, в 2021 году- 1</w:t>
            </w:r>
            <w:r w:rsidRPr="006C14A8">
              <w:rPr>
                <w:sz w:val="28"/>
                <w:szCs w:val="28"/>
              </w:rPr>
              <w:t>0,0 тыс.рублей</w:t>
            </w:r>
            <w:r>
              <w:rPr>
                <w:sz w:val="28"/>
                <w:szCs w:val="28"/>
              </w:rPr>
              <w:t xml:space="preserve">, </w:t>
            </w:r>
            <w:r w:rsidRPr="006C14A8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 году- 3</w:t>
            </w:r>
            <w:r w:rsidRPr="006C14A8">
              <w:rPr>
                <w:sz w:val="28"/>
                <w:szCs w:val="28"/>
              </w:rPr>
              <w:t>0,0 тыс.рублей</w:t>
            </w:r>
            <w:r>
              <w:rPr>
                <w:sz w:val="28"/>
                <w:szCs w:val="28"/>
              </w:rPr>
              <w:t>, в 2023 году- 3</w:t>
            </w:r>
            <w:r w:rsidRPr="006C14A8">
              <w:rPr>
                <w:sz w:val="28"/>
                <w:szCs w:val="28"/>
              </w:rPr>
              <w:t>0,0 тыс.рублей</w:t>
            </w:r>
            <w:r>
              <w:rPr>
                <w:sz w:val="28"/>
                <w:szCs w:val="28"/>
              </w:rPr>
              <w:t xml:space="preserve">, </w:t>
            </w:r>
            <w:r w:rsidRPr="006C14A8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 году- 4</w:t>
            </w:r>
            <w:r w:rsidRPr="006C14A8">
              <w:rPr>
                <w:sz w:val="28"/>
                <w:szCs w:val="28"/>
              </w:rPr>
              <w:t>0,0 тыс.рублей</w:t>
            </w:r>
            <w:r>
              <w:rPr>
                <w:sz w:val="28"/>
                <w:szCs w:val="28"/>
              </w:rPr>
              <w:t>, в 2025 году- 10</w:t>
            </w:r>
            <w:r w:rsidRPr="006C14A8">
              <w:rPr>
                <w:sz w:val="28"/>
                <w:szCs w:val="28"/>
              </w:rPr>
              <w:t>0,0 тыс.рублей.</w:t>
            </w:r>
            <w:r>
              <w:rPr>
                <w:sz w:val="28"/>
                <w:szCs w:val="28"/>
              </w:rPr>
              <w:t>»</w:t>
            </w: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1.5  Приложение 1 изложить в новой редакции (прилагается).</w:t>
            </w: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      </w: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Главы </w:t>
            </w:r>
          </w:p>
          <w:p w:rsidR="00C03E3E" w:rsidRDefault="00C03E3E" w:rsidP="00C0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Чамзинского муниципального района                                         Р.А. Батеряков</w:t>
            </w:r>
          </w:p>
          <w:p w:rsidR="00C03E3E" w:rsidRDefault="00C03E3E" w:rsidP="00C03E3E">
            <w:pPr>
              <w:jc w:val="right"/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right"/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right"/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right"/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right"/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right"/>
              <w:rPr>
                <w:sz w:val="28"/>
                <w:szCs w:val="28"/>
              </w:rPr>
            </w:pPr>
          </w:p>
          <w:p w:rsidR="00C03E3E" w:rsidRDefault="00C03E3E" w:rsidP="00C03E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C03E3E" w:rsidRDefault="00C03E3E" w:rsidP="00C03E3E">
            <w:pPr>
              <w:jc w:val="center"/>
              <w:rPr>
                <w:sz w:val="28"/>
                <w:szCs w:val="28"/>
              </w:rPr>
            </w:pPr>
          </w:p>
          <w:p w:rsidR="00C03E3E" w:rsidRPr="008D48A8" w:rsidRDefault="00C03E3E" w:rsidP="00C03E3E">
            <w:pPr>
              <w:jc w:val="both"/>
            </w:pPr>
          </w:p>
          <w:p w:rsidR="00C03E3E" w:rsidRPr="008D48A8" w:rsidRDefault="00C03E3E" w:rsidP="00C03E3E">
            <w:pPr>
              <w:rPr>
                <w:b/>
              </w:rPr>
            </w:pPr>
            <w:r w:rsidRPr="008D48A8">
              <w:rPr>
                <w:b/>
              </w:rPr>
              <w:t xml:space="preserve">                                                                   Мероприятия</w:t>
            </w:r>
          </w:p>
          <w:p w:rsidR="00C03E3E" w:rsidRPr="008D48A8" w:rsidRDefault="00C03E3E" w:rsidP="00C03E3E">
            <w:pPr>
              <w:ind w:left="-180"/>
            </w:pPr>
            <w:r w:rsidRPr="008D48A8">
              <w:t xml:space="preserve">     по реализации Муниципальной программы «Развитие и поддержка малого и среднего предпринимательства на территории Чамзинского му</w:t>
            </w:r>
            <w:r>
              <w:t>ниципального района</w:t>
            </w:r>
            <w:r w:rsidRPr="008D48A8">
              <w:t>».</w:t>
            </w:r>
          </w:p>
          <w:p w:rsidR="00C03E3E" w:rsidRPr="008D48A8" w:rsidRDefault="00C03E3E" w:rsidP="00C03E3E"/>
          <w:tbl>
            <w:tblPr>
              <w:tblW w:w="9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2"/>
              <w:gridCol w:w="760"/>
              <w:gridCol w:w="972"/>
              <w:gridCol w:w="17"/>
              <w:gridCol w:w="756"/>
              <w:gridCol w:w="22"/>
              <w:gridCol w:w="971"/>
              <w:gridCol w:w="22"/>
              <w:gridCol w:w="545"/>
              <w:gridCol w:w="27"/>
              <w:gridCol w:w="542"/>
              <w:gridCol w:w="28"/>
              <w:gridCol w:w="539"/>
              <w:gridCol w:w="31"/>
              <w:gridCol w:w="536"/>
              <w:gridCol w:w="34"/>
              <w:gridCol w:w="533"/>
              <w:gridCol w:w="37"/>
              <w:gridCol w:w="530"/>
              <w:gridCol w:w="40"/>
              <w:gridCol w:w="455"/>
              <w:gridCol w:w="30"/>
              <w:gridCol w:w="15"/>
              <w:gridCol w:w="55"/>
              <w:gridCol w:w="15"/>
              <w:gridCol w:w="485"/>
              <w:gridCol w:w="15"/>
              <w:gridCol w:w="15"/>
              <w:gridCol w:w="55"/>
              <w:gridCol w:w="6"/>
              <w:gridCol w:w="9"/>
              <w:gridCol w:w="473"/>
              <w:gridCol w:w="57"/>
              <w:gridCol w:w="15"/>
              <w:gridCol w:w="13"/>
              <w:gridCol w:w="192"/>
              <w:gridCol w:w="368"/>
              <w:gridCol w:w="12"/>
              <w:gridCol w:w="15"/>
              <w:gridCol w:w="6"/>
              <w:gridCol w:w="22"/>
              <w:gridCol w:w="181"/>
              <w:gridCol w:w="12"/>
              <w:gridCol w:w="15"/>
              <w:gridCol w:w="9"/>
              <w:gridCol w:w="27"/>
            </w:tblGrid>
            <w:tr w:rsidR="00C03E3E" w:rsidRPr="008D48A8" w:rsidTr="007A5B2C">
              <w:trPr>
                <w:gridAfter w:val="10"/>
                <w:wAfter w:w="662" w:type="dxa"/>
                <w:trHeight w:val="525"/>
              </w:trPr>
              <w:tc>
                <w:tcPr>
                  <w:tcW w:w="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8D48A8" w:rsidRDefault="00C03E3E" w:rsidP="00C03E3E">
                  <w:r w:rsidRPr="008D48A8">
                    <w:t>№</w:t>
                  </w:r>
                </w:p>
                <w:p w:rsidR="00C03E3E" w:rsidRPr="008D48A8" w:rsidRDefault="00C03E3E" w:rsidP="00C03E3E">
                  <w:r w:rsidRPr="008D48A8">
                    <w:t>п/п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8D48A8" w:rsidRDefault="00C03E3E" w:rsidP="00C03E3E">
                  <w:r w:rsidRPr="008D48A8">
                    <w:t>Наименование мероприятий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8D48A8" w:rsidRDefault="00C03E3E" w:rsidP="00C03E3E">
                  <w:r w:rsidRPr="008D48A8">
                    <w:t>Ответственный исполнитель</w:t>
                  </w:r>
                </w:p>
              </w:tc>
              <w:tc>
                <w:tcPr>
                  <w:tcW w:w="79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>
                  <w:r w:rsidRPr="008D48A8">
                    <w:t>Срок</w:t>
                  </w:r>
                </w:p>
                <w:p w:rsidR="00C03E3E" w:rsidRPr="008D48A8" w:rsidRDefault="00C03E3E" w:rsidP="00C03E3E">
                  <w:r w:rsidRPr="008D48A8">
                    <w:t>исполнения</w:t>
                  </w:r>
                </w:p>
                <w:p w:rsidR="00C03E3E" w:rsidRPr="008D48A8" w:rsidRDefault="00C03E3E" w:rsidP="00C03E3E">
                  <w:r w:rsidRPr="008D48A8">
                    <w:t>мероприятия</w:t>
                  </w:r>
                </w:p>
                <w:p w:rsidR="00C03E3E" w:rsidRPr="008D48A8" w:rsidRDefault="00C03E3E" w:rsidP="00C03E3E"/>
                <w:p w:rsidR="00C03E3E" w:rsidRPr="008D48A8" w:rsidRDefault="00C03E3E" w:rsidP="00C03E3E"/>
                <w:p w:rsidR="00C03E3E" w:rsidRPr="008D48A8" w:rsidRDefault="00C03E3E" w:rsidP="00C03E3E"/>
                <w:p w:rsidR="00C03E3E" w:rsidRPr="008D48A8" w:rsidRDefault="00C03E3E" w:rsidP="00C03E3E"/>
                <w:p w:rsidR="00C03E3E" w:rsidRPr="008D48A8" w:rsidRDefault="00C03E3E" w:rsidP="00C03E3E">
                  <w:r w:rsidRPr="008D48A8">
                    <w:t xml:space="preserve"> </w:t>
                  </w:r>
                </w:p>
              </w:tc>
              <w:tc>
                <w:tcPr>
                  <w:tcW w:w="9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8D48A8" w:rsidRDefault="00C03E3E" w:rsidP="00C03E3E">
                  <w:r w:rsidRPr="008D48A8">
                    <w:t>Источники</w:t>
                  </w:r>
                </w:p>
                <w:p w:rsidR="00C03E3E" w:rsidRPr="008D48A8" w:rsidRDefault="00C03E3E" w:rsidP="00C03E3E">
                  <w:r>
                    <w:t>ф</w:t>
                  </w:r>
                  <w:r w:rsidRPr="008D48A8">
                    <w:t>инансирова</w:t>
                  </w:r>
                </w:p>
                <w:p w:rsidR="00C03E3E" w:rsidRPr="008D48A8" w:rsidRDefault="00C03E3E" w:rsidP="00C03E3E">
                  <w:r w:rsidRPr="008D48A8">
                    <w:t>ния</w:t>
                  </w:r>
                </w:p>
              </w:tc>
              <w:tc>
                <w:tcPr>
                  <w:tcW w:w="532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8D48A8" w:rsidRDefault="00C03E3E" w:rsidP="00C03E3E">
                  <w:pPr>
                    <w:jc w:val="center"/>
                  </w:pPr>
                  <w:r w:rsidRPr="008D48A8">
                    <w:t>Объем финансирования (тыс.руб.)</w:t>
                  </w:r>
                </w:p>
              </w:tc>
            </w:tr>
            <w:tr w:rsidR="00C03E3E" w:rsidRPr="008D48A8" w:rsidTr="007A5B2C">
              <w:trPr>
                <w:gridAfter w:val="3"/>
                <w:wAfter w:w="48" w:type="dxa"/>
                <w:trHeight w:val="345"/>
              </w:trPr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E3E" w:rsidRPr="008D48A8" w:rsidRDefault="00C03E3E" w:rsidP="00C03E3E"/>
              </w:tc>
              <w:tc>
                <w:tcPr>
                  <w:tcW w:w="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E3E" w:rsidRPr="008D48A8" w:rsidRDefault="00C03E3E" w:rsidP="00C03E3E"/>
              </w:tc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E3E" w:rsidRPr="008D48A8" w:rsidRDefault="00C03E3E" w:rsidP="00C03E3E"/>
              </w:tc>
              <w:tc>
                <w:tcPr>
                  <w:tcW w:w="79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E3E" w:rsidRPr="008D48A8" w:rsidRDefault="00C03E3E" w:rsidP="00C03E3E"/>
              </w:tc>
              <w:tc>
                <w:tcPr>
                  <w:tcW w:w="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E3E" w:rsidRPr="008D48A8" w:rsidRDefault="00C03E3E" w:rsidP="00C03E3E"/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757DC3" w:rsidRDefault="00C03E3E" w:rsidP="00C03E3E">
                  <w:pPr>
                    <w:rPr>
                      <w:b/>
                      <w:sz w:val="16"/>
                      <w:szCs w:val="16"/>
                    </w:rPr>
                  </w:pPr>
                  <w:r w:rsidRPr="00757DC3">
                    <w:rPr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757DC3" w:rsidRDefault="00C03E3E" w:rsidP="00C03E3E">
                  <w:pPr>
                    <w:rPr>
                      <w:b/>
                      <w:sz w:val="16"/>
                      <w:szCs w:val="16"/>
                    </w:rPr>
                  </w:pPr>
                  <w:r w:rsidRPr="00757DC3">
                    <w:rPr>
                      <w:b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757DC3" w:rsidRDefault="00C03E3E" w:rsidP="00C03E3E">
                  <w:pPr>
                    <w:rPr>
                      <w:b/>
                      <w:sz w:val="16"/>
                      <w:szCs w:val="16"/>
                    </w:rPr>
                  </w:pPr>
                  <w:r w:rsidRPr="00757DC3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757DC3" w:rsidRDefault="00C03E3E" w:rsidP="00C03E3E">
                  <w:pPr>
                    <w:rPr>
                      <w:b/>
                      <w:sz w:val="16"/>
                      <w:szCs w:val="16"/>
                    </w:rPr>
                  </w:pPr>
                  <w:r w:rsidRPr="00757DC3">
                    <w:rPr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757DC3" w:rsidRDefault="00C03E3E" w:rsidP="00C03E3E">
                  <w:pPr>
                    <w:rPr>
                      <w:b/>
                      <w:sz w:val="16"/>
                      <w:szCs w:val="16"/>
                    </w:rPr>
                  </w:pPr>
                  <w:r w:rsidRPr="00757DC3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3E3E" w:rsidRPr="00757DC3" w:rsidRDefault="00C03E3E" w:rsidP="00C03E3E">
                  <w:pPr>
                    <w:rPr>
                      <w:b/>
                      <w:sz w:val="16"/>
                      <w:szCs w:val="16"/>
                    </w:rPr>
                  </w:pPr>
                  <w:r w:rsidRPr="00757DC3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757DC3" w:rsidRDefault="00C03E3E" w:rsidP="00C03E3E">
                  <w:pPr>
                    <w:rPr>
                      <w:b/>
                      <w:sz w:val="16"/>
                      <w:szCs w:val="16"/>
                    </w:rPr>
                  </w:pPr>
                  <w:r w:rsidRPr="00757DC3">
                    <w:rPr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757DC3" w:rsidRDefault="00C03E3E" w:rsidP="00C03E3E">
                  <w:pPr>
                    <w:rPr>
                      <w:b/>
                      <w:sz w:val="16"/>
                      <w:szCs w:val="16"/>
                    </w:rPr>
                  </w:pPr>
                  <w:r w:rsidRPr="00757DC3">
                    <w:rPr>
                      <w:b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757DC3" w:rsidRDefault="00C03E3E" w:rsidP="00C03E3E">
                  <w:pPr>
                    <w:rPr>
                      <w:b/>
                      <w:sz w:val="16"/>
                      <w:szCs w:val="16"/>
                    </w:rPr>
                  </w:pPr>
                  <w:r w:rsidRPr="00757DC3">
                    <w:rPr>
                      <w:b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6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757DC3" w:rsidRDefault="00C03E3E" w:rsidP="00C03E3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757DC3" w:rsidRDefault="00C03E3E" w:rsidP="00C03E3E">
                  <w:pPr>
                    <w:rPr>
                      <w:b/>
                      <w:sz w:val="16"/>
                      <w:szCs w:val="16"/>
                    </w:rPr>
                  </w:pPr>
                  <w:r w:rsidRPr="00757DC3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</w:tr>
            <w:tr w:rsidR="00C03E3E" w:rsidRPr="008D48A8" w:rsidTr="007A5B2C">
              <w:trPr>
                <w:gridAfter w:val="3"/>
                <w:wAfter w:w="48" w:type="dxa"/>
                <w:trHeight w:val="1094"/>
              </w:trPr>
              <w:tc>
                <w:tcPr>
                  <w:tcW w:w="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E3E" w:rsidRPr="008D48A8" w:rsidRDefault="00C03E3E" w:rsidP="00C03E3E"/>
              </w:tc>
              <w:tc>
                <w:tcPr>
                  <w:tcW w:w="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E3E" w:rsidRPr="008D48A8" w:rsidRDefault="00C03E3E" w:rsidP="00C03E3E"/>
              </w:tc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E3E" w:rsidRPr="008D48A8" w:rsidRDefault="00C03E3E" w:rsidP="00C03E3E"/>
              </w:tc>
              <w:tc>
                <w:tcPr>
                  <w:tcW w:w="79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E3E" w:rsidRPr="008D48A8" w:rsidRDefault="00C03E3E" w:rsidP="00C03E3E"/>
              </w:tc>
              <w:tc>
                <w:tcPr>
                  <w:tcW w:w="9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3E3E" w:rsidRPr="008D48A8" w:rsidRDefault="00C03E3E" w:rsidP="00C03E3E"/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</w:tc>
              <w:tc>
                <w:tcPr>
                  <w:tcW w:w="5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</w:tc>
              <w:tc>
                <w:tcPr>
                  <w:tcW w:w="5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</w:tc>
              <w:tc>
                <w:tcPr>
                  <w:tcW w:w="6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</w:tc>
            </w:tr>
            <w:tr w:rsidR="00C03E3E" w:rsidRPr="008D48A8" w:rsidTr="007A5B2C">
              <w:trPr>
                <w:gridAfter w:val="10"/>
                <w:wAfter w:w="662" w:type="dxa"/>
              </w:trPr>
              <w:tc>
                <w:tcPr>
                  <w:tcW w:w="9254" w:type="dxa"/>
                  <w:gridSpan w:val="3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8D48A8" w:rsidRDefault="00C03E3E" w:rsidP="00C03E3E">
                  <w:pPr>
                    <w:rPr>
                      <w:b/>
                    </w:rPr>
                  </w:pPr>
                  <w:r w:rsidRPr="008D48A8">
                    <w:rPr>
                      <w:b/>
                    </w:rPr>
                    <w:t xml:space="preserve">                                                           1.  Развитие механизмов финансовой поддержки</w:t>
                  </w:r>
                </w:p>
              </w:tc>
            </w:tr>
            <w:tr w:rsidR="00C03E3E" w:rsidRPr="008D48A8" w:rsidTr="007A5B2C">
              <w:trPr>
                <w:trHeight w:val="856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 xml:space="preserve">Отчуждение имущества, находящегося в муниципальной собственности Чамзинского муниципального района, приобретаемого субъектами малого и среднего предпринимательства при 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реализации преимущественного права на приобретение арендуемого имущества в соответствии с действующим законодательством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Отдел по управлению имуществом администрации Чамзинского муниципального района</w:t>
                  </w:r>
                </w:p>
              </w:tc>
              <w:tc>
                <w:tcPr>
                  <w:tcW w:w="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 (ежегодно, в течении календарного года)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 xml:space="preserve"> 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 xml:space="preserve"> 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 xml:space="preserve"> 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8D48A8" w:rsidRDefault="00C03E3E" w:rsidP="00C03E3E">
                  <w:r w:rsidRPr="008D48A8">
                    <w:t>_</w:t>
                  </w:r>
                </w:p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r>
                    <w:t>_</w:t>
                  </w:r>
                </w:p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Pr="008D48A8" w:rsidRDefault="00C03E3E" w:rsidP="00C03E3E"/>
              </w:tc>
              <w:tc>
                <w:tcPr>
                  <w:tcW w:w="5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r>
                    <w:t>_</w:t>
                  </w:r>
                </w:p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7A5B2C" w:rsidRDefault="007A5B2C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Pr="008D48A8" w:rsidRDefault="00C03E3E" w:rsidP="00C03E3E"/>
              </w:tc>
              <w:tc>
                <w:tcPr>
                  <w:tcW w:w="6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r>
                    <w:t>_</w:t>
                  </w:r>
                </w:p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Pr="008D48A8" w:rsidRDefault="00C03E3E" w:rsidP="00C03E3E"/>
              </w:tc>
              <w:tc>
                <w:tcPr>
                  <w:tcW w:w="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r>
                    <w:t>_</w:t>
                  </w:r>
                </w:p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Default="00C03E3E" w:rsidP="00C03E3E"/>
                <w:p w:rsidR="00C03E3E" w:rsidRPr="008D48A8" w:rsidRDefault="00C03E3E" w:rsidP="00C03E3E"/>
              </w:tc>
            </w:tr>
            <w:tr w:rsidR="00C03E3E" w:rsidRPr="008D48A8" w:rsidTr="007A5B2C">
              <w:trPr>
                <w:gridAfter w:val="2"/>
                <w:wAfter w:w="36" w:type="dxa"/>
                <w:trHeight w:val="170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1.2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 xml:space="preserve">Оказание содействия субъектам малого и среднего бизнеса в получении заемных средств, путем направления  ходатайства Совета предпринимателей при администрации 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Чамзинского муниципального района в АУ «Гарантийный фонд кредитного обеспечения Республики Мордовия» о выдаче поручительства по обязательствам (кредитам, займам) субъектов малого и среднего предпринимательства перед банками и лизинговыми организациями.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 xml:space="preserve">Администрация 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Чамзинского муниципального </w:t>
                  </w:r>
                  <w:r w:rsidRPr="00586ED0">
                    <w:rPr>
                      <w:sz w:val="20"/>
                      <w:szCs w:val="20"/>
                    </w:rPr>
                    <w:t>района;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Совет предпринимателей при администрации Чамзинского муниципального района</w:t>
                  </w:r>
                </w:p>
              </w:tc>
              <w:tc>
                <w:tcPr>
                  <w:tcW w:w="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2016-20215</w:t>
                  </w:r>
                  <w:r w:rsidRPr="00586ED0">
                    <w:rPr>
                      <w:sz w:val="20"/>
                      <w:szCs w:val="20"/>
                    </w:rPr>
                    <w:t>годы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(ежегодно при обращении)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/>
                <w:p w:rsidR="00C03E3E" w:rsidRPr="00586ED0" w:rsidRDefault="00C03E3E" w:rsidP="00C03E3E">
                  <w:r w:rsidRPr="00586ED0"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/>
                <w:p w:rsidR="00C03E3E" w:rsidRPr="00586ED0" w:rsidRDefault="00C03E3E" w:rsidP="00C03E3E">
                  <w:r w:rsidRPr="00586ED0"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/>
                <w:p w:rsidR="00C03E3E" w:rsidRPr="00586ED0" w:rsidRDefault="00C03E3E" w:rsidP="00C03E3E">
                  <w:r w:rsidRPr="00586ED0"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/>
                <w:p w:rsidR="00C03E3E" w:rsidRPr="00586ED0" w:rsidRDefault="00C03E3E" w:rsidP="00C03E3E">
                  <w:r w:rsidRPr="00586ED0"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/>
                <w:p w:rsidR="00C03E3E" w:rsidRPr="00586ED0" w:rsidRDefault="00C03E3E" w:rsidP="00C03E3E">
                  <w:r w:rsidRPr="00586ED0"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/>
                <w:p w:rsidR="00C03E3E" w:rsidRPr="00586ED0" w:rsidRDefault="00C03E3E" w:rsidP="00C03E3E">
                  <w:r w:rsidRPr="00586ED0">
                    <w:t>_</w:t>
                  </w:r>
                </w:p>
              </w:tc>
              <w:tc>
                <w:tcPr>
                  <w:tcW w:w="5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/>
                <w:p w:rsidR="00C03E3E" w:rsidRPr="00586ED0" w:rsidRDefault="00C03E3E" w:rsidP="00C03E3E">
                  <w:r w:rsidRPr="00586ED0">
                    <w:t>_</w:t>
                  </w:r>
                </w:p>
                <w:p w:rsidR="00C03E3E" w:rsidRPr="00586ED0" w:rsidRDefault="00C03E3E" w:rsidP="00C03E3E"/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/>
                <w:p w:rsidR="00C03E3E" w:rsidRPr="00586ED0" w:rsidRDefault="00C03E3E" w:rsidP="00C03E3E"/>
                <w:p w:rsidR="00C03E3E" w:rsidRPr="00586ED0" w:rsidRDefault="00C03E3E" w:rsidP="00C03E3E">
                  <w:r w:rsidRPr="00586ED0">
                    <w:t>_</w:t>
                  </w:r>
                </w:p>
              </w:tc>
              <w:tc>
                <w:tcPr>
                  <w:tcW w:w="5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/>
                <w:p w:rsidR="00C03E3E" w:rsidRPr="00586ED0" w:rsidRDefault="00C03E3E" w:rsidP="00C03E3E"/>
                <w:p w:rsidR="00C03E3E" w:rsidRPr="00586ED0" w:rsidRDefault="00C03E3E" w:rsidP="00C03E3E">
                  <w:r w:rsidRPr="00586ED0">
                    <w:t>_</w:t>
                  </w:r>
                </w:p>
              </w:tc>
              <w:tc>
                <w:tcPr>
                  <w:tcW w:w="6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/>
                <w:p w:rsidR="00C03E3E" w:rsidRPr="00586ED0" w:rsidRDefault="00C03E3E" w:rsidP="00C03E3E"/>
                <w:p w:rsidR="00C03E3E" w:rsidRPr="00586ED0" w:rsidRDefault="00C03E3E" w:rsidP="00C03E3E">
                  <w:r>
                    <w:t>_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/>
                <w:p w:rsidR="00C03E3E" w:rsidRPr="00586ED0" w:rsidRDefault="00C03E3E" w:rsidP="00C03E3E"/>
                <w:p w:rsidR="00C03E3E" w:rsidRPr="00586ED0" w:rsidRDefault="00C03E3E" w:rsidP="00C03E3E">
                  <w:r w:rsidRPr="00586ED0">
                    <w:t>_</w:t>
                  </w:r>
                </w:p>
              </w:tc>
            </w:tr>
            <w:tr w:rsidR="00C03E3E" w:rsidRPr="008D48A8" w:rsidTr="007A5B2C">
              <w:trPr>
                <w:gridAfter w:val="3"/>
                <w:wAfter w:w="48" w:type="dxa"/>
                <w:trHeight w:val="170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1.3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Содействие субъектам малого и средн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его бизнеса в получении микрофинансирования через АУ «Региональный центр микрофинансирования Республики Мордовия», Некоммерческую организацию  «Фонд поддержки предпринимательства Республики Мордовия»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 xml:space="preserve">Администрация 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Чамзинского муниципального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района;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Совет предпринимателей при администрации Чамзинского муниципального района</w:t>
                  </w:r>
                </w:p>
              </w:tc>
              <w:tc>
                <w:tcPr>
                  <w:tcW w:w="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(ежегодно при обращ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ении)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Не требуется финансирования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8D48A8" w:rsidRDefault="00C03E3E" w:rsidP="00C03E3E"/>
                <w:p w:rsidR="00C03E3E" w:rsidRPr="008D48A8" w:rsidRDefault="00C03E3E" w:rsidP="00C03E3E">
                  <w:r w:rsidRPr="008D48A8">
                    <w:t>_</w:t>
                  </w:r>
                </w:p>
                <w:p w:rsidR="00C03E3E" w:rsidRPr="008D48A8" w:rsidRDefault="00C03E3E" w:rsidP="00C03E3E"/>
              </w:tc>
              <w:tc>
                <w:tcPr>
                  <w:tcW w:w="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/>
                <w:p w:rsidR="00C03E3E" w:rsidRDefault="00C03E3E" w:rsidP="00C03E3E"/>
                <w:p w:rsidR="00C03E3E" w:rsidRPr="008D48A8" w:rsidRDefault="00C03E3E" w:rsidP="00C03E3E">
                  <w:r>
                    <w:t>_</w:t>
                  </w:r>
                </w:p>
              </w:tc>
              <w:tc>
                <w:tcPr>
                  <w:tcW w:w="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/>
                <w:p w:rsidR="00C03E3E" w:rsidRDefault="00C03E3E" w:rsidP="00C03E3E"/>
                <w:p w:rsidR="00C03E3E" w:rsidRPr="008D48A8" w:rsidRDefault="00C03E3E" w:rsidP="00C03E3E">
                  <w:r>
                    <w:t>_</w:t>
                  </w:r>
                </w:p>
              </w:tc>
              <w:tc>
                <w:tcPr>
                  <w:tcW w:w="5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/>
                <w:p w:rsidR="00C03E3E" w:rsidRDefault="00C03E3E" w:rsidP="00C03E3E"/>
                <w:p w:rsidR="00C03E3E" w:rsidRPr="008D48A8" w:rsidRDefault="00C03E3E" w:rsidP="00C03E3E">
                  <w:r>
                    <w:t>_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/>
                <w:p w:rsidR="00C03E3E" w:rsidRDefault="00C03E3E" w:rsidP="00C03E3E"/>
                <w:p w:rsidR="00C03E3E" w:rsidRPr="008D48A8" w:rsidRDefault="00C03E3E" w:rsidP="00C03E3E">
                  <w:r>
                    <w:t>_</w:t>
                  </w:r>
                </w:p>
              </w:tc>
            </w:tr>
            <w:tr w:rsidR="00C03E3E" w:rsidRPr="008D48A8" w:rsidTr="007A5B2C">
              <w:trPr>
                <w:gridAfter w:val="3"/>
                <w:wAfter w:w="48" w:type="dxa"/>
                <w:trHeight w:val="170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1.4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Ведение реестра субъектов малого и среднего предпринимательства –получателей поддержки Адми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нистрации Чамзинского муниципального района.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 xml:space="preserve">Отдел торговли, бытовому обслуживанию и защиты прав потребителей администрации 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Чамзинского муниципального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2016 -2025</w:t>
                  </w:r>
                  <w:r w:rsidRPr="00586ED0">
                    <w:rPr>
                      <w:sz w:val="20"/>
                      <w:szCs w:val="20"/>
                    </w:rPr>
                    <w:t xml:space="preserve"> годы (в течении календарного года)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финансирование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03E3E" w:rsidRPr="008D48A8" w:rsidTr="007A5B2C">
              <w:trPr>
                <w:gridAfter w:val="10"/>
                <w:wAfter w:w="662" w:type="dxa"/>
              </w:trPr>
              <w:tc>
                <w:tcPr>
                  <w:tcW w:w="9254" w:type="dxa"/>
                  <w:gridSpan w:val="3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8D48A8" w:rsidRDefault="00C03E3E" w:rsidP="00C03E3E">
                  <w:pPr>
                    <w:jc w:val="center"/>
                    <w:rPr>
                      <w:b/>
                    </w:rPr>
                  </w:pPr>
                  <w:r w:rsidRPr="008D48A8">
                    <w:rPr>
                      <w:b/>
                    </w:rPr>
                    <w:lastRenderedPageBreak/>
                    <w:t>2. Развитие инфраструктуры поддержки малого и среднего предпринимательства</w:t>
                  </w:r>
                </w:p>
              </w:tc>
            </w:tr>
            <w:tr w:rsidR="00C03E3E" w:rsidRPr="00586ED0" w:rsidTr="007A5B2C">
              <w:trPr>
                <w:gridAfter w:val="3"/>
                <w:wAfter w:w="46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 и возможностям получения госуд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арственной поддержки.</w:t>
                  </w:r>
                </w:p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Администрация Чамзинского муниципального района, Совет предпринимателей при администрации Чамзинского муниципального района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 xml:space="preserve"> 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03E3E" w:rsidRPr="00586ED0" w:rsidTr="007A5B2C">
              <w:trPr>
                <w:gridAfter w:val="3"/>
                <w:wAfter w:w="46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2.2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Проведение семинаров по вопросам оказания государственной поддержки субъектам малого и среднего предпринимательства, в том числе начинающим предпринимателям.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Администрация Чамзинского муниципального района, Совет предпринимателей при администрации Чамзинского муниципального района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03E3E" w:rsidRPr="00586ED0" w:rsidTr="007A5B2C">
              <w:trPr>
                <w:gridAfter w:val="3"/>
                <w:wAfter w:w="46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 xml:space="preserve">Консультирование и профессиональная ориентация незанятых граждан в целях определения возможностей их эффективной 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деятельности в качестве предпринимателей.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EF53B7">
                    <w:rPr>
                      <w:sz w:val="20"/>
                      <w:szCs w:val="20"/>
                    </w:rPr>
                    <w:lastRenderedPageBreak/>
                    <w:t>ГКУ РМ «Центр занятости населения Чамзинский»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2016-202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6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03E3E" w:rsidRPr="00586ED0" w:rsidTr="007A5B2C">
              <w:trPr>
                <w:gridAfter w:val="3"/>
                <w:wAfter w:w="46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2.4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Участие предпринимателей на республиканских семинарах по проблемам молодежного предпринимательства и по инновационной деятельности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Администрация Чамзинского муниципального района, Совет предпринимателей при администрации Чамзинского муниципального района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2016-2025 </w:t>
                  </w:r>
                  <w:r w:rsidRPr="00586ED0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6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03E3E" w:rsidRPr="00586ED0" w:rsidTr="007A5B2C">
              <w:trPr>
                <w:gridAfter w:val="3"/>
                <w:wAfter w:w="46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Подготовка, обучение и переобучение незанятых граждан основам предпринимательской деятельности, содействие их трудоустро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йству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ГКУ РМ «Центр занято</w:t>
                  </w:r>
                  <w:r>
                    <w:rPr>
                      <w:sz w:val="20"/>
                      <w:szCs w:val="20"/>
                    </w:rPr>
                    <w:t>сти населения Чамзинский</w:t>
                  </w:r>
                  <w:r w:rsidRPr="00586ED0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6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03E3E" w:rsidRPr="00586ED0" w:rsidTr="007A5B2C">
              <w:trPr>
                <w:gridAfter w:val="10"/>
                <w:wAfter w:w="662" w:type="dxa"/>
              </w:trPr>
              <w:tc>
                <w:tcPr>
                  <w:tcW w:w="9254" w:type="dxa"/>
                  <w:gridSpan w:val="3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b/>
                      <w:sz w:val="20"/>
                      <w:szCs w:val="20"/>
                    </w:rPr>
                  </w:pPr>
                  <w:r w:rsidRPr="00586ED0">
                    <w:rPr>
                      <w:b/>
                      <w:sz w:val="20"/>
                      <w:szCs w:val="20"/>
                    </w:rPr>
                    <w:lastRenderedPageBreak/>
                    <w:t xml:space="preserve">           3.Информационное, консультационное обеспечение малого и среднего бизнеса, повышение квалификации кадров</w:t>
                  </w:r>
                </w:p>
              </w:tc>
            </w:tr>
            <w:tr w:rsidR="00C03E3E" w:rsidRPr="00586ED0" w:rsidTr="007A5B2C">
              <w:trPr>
                <w:gridAfter w:val="4"/>
                <w:wAfter w:w="58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Мониторинг системы нормативной правовой базы, регулирующей сферу малого и среднего предпринимательства, подготовка предложений по ее совершенствованию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 xml:space="preserve">Администрация Чамзинского муниципального района. 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  <w:r w:rsidRPr="00586ED0">
                    <w:rPr>
                      <w:sz w:val="20"/>
                      <w:szCs w:val="20"/>
                    </w:rPr>
                    <w:t>годы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86ED0">
                    <w:rPr>
                      <w:sz w:val="20"/>
                      <w:szCs w:val="20"/>
                    </w:rPr>
                    <w:t xml:space="preserve"> (в течении календарного года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  <w:r w:rsidRPr="00586ED0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6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03E3E" w:rsidRPr="00586ED0" w:rsidTr="007A5B2C">
              <w:trPr>
                <w:gridAfter w:val="4"/>
                <w:wAfter w:w="58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Информационная поддержка в средствах массовой информации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 xml:space="preserve">Администрация Чамзинского муниципального района, 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Совет предпринимателей при администрации Чамзинского муниципального района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586ED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C03E3E" w:rsidRPr="00586ED0" w:rsidTr="007A5B2C">
              <w:trPr>
                <w:gridAfter w:val="4"/>
                <w:wAfter w:w="58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Направление предпринимателей район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а на курсы повышения квалификации кадров для малого и среднего предпринимательства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 xml:space="preserve">Администрация Чамзинского муниципального района, Совет 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предпринимателей при администрации Чамзинского муниципального района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03E3E" w:rsidRPr="00586ED0" w:rsidTr="007A5B2C">
              <w:trPr>
                <w:gridAfter w:val="4"/>
                <w:wAfter w:w="58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3.5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Проведение мониторинга наличия в районе программ кредитования предпринимателей и доведение информации до предпринимательских структур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Администрация Чамзинского муниципального района,</w:t>
                  </w:r>
                </w:p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Совет предпринимателей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6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6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  <w:tr w:rsidR="00C03E3E" w:rsidRPr="00586ED0" w:rsidTr="007A5B2C">
              <w:trPr>
                <w:gridAfter w:val="10"/>
                <w:wAfter w:w="662" w:type="dxa"/>
              </w:trPr>
              <w:tc>
                <w:tcPr>
                  <w:tcW w:w="9254" w:type="dxa"/>
                  <w:gridSpan w:val="3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86ED0">
                    <w:rPr>
                      <w:b/>
                      <w:sz w:val="20"/>
                      <w:szCs w:val="20"/>
                    </w:rPr>
                    <w:t xml:space="preserve">                     4. Формирование благоприятной социальной среды для малого и среднего предпринимательства</w:t>
                  </w:r>
                </w:p>
              </w:tc>
            </w:tr>
            <w:tr w:rsidR="00C03E3E" w:rsidRPr="00586ED0" w:rsidTr="007A5B2C">
              <w:trPr>
                <w:gridAfter w:val="1"/>
                <w:wAfter w:w="22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Организация и проведение профессионального праздника «День росси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йского предпринимательства»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Администрация Чамзинского муниципального района,</w:t>
                  </w:r>
                </w:p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Совет предпринимателей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(ежегодно май месяц)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Средства бюджета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20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</w:tr>
            <w:tr w:rsidR="00C03E3E" w:rsidRPr="00586ED0" w:rsidTr="007A5B2C">
              <w:trPr>
                <w:gridAfter w:val="1"/>
                <w:wAfter w:w="22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4.2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Мониторинг состояния малого и среднего предпринимательства в Чамзинском муниципальном районе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Администрация Чамзинского муниципального района</w:t>
                  </w:r>
                </w:p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</w:p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годы (ежегодно, в течении календарного года)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  <w:tr w:rsidR="00C03E3E" w:rsidRPr="00586ED0" w:rsidTr="007A5B2C">
              <w:trPr>
                <w:gridAfter w:val="1"/>
                <w:wAfter w:w="22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Организация участия предпринимателей района в республиканском конкурсе «Предприниматель Республики Мордовия»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Администрация Чамзинского муниципального района,</w:t>
                  </w:r>
                </w:p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Совет предпринимателей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  <w:tr w:rsidR="00C03E3E" w:rsidRPr="00586ED0" w:rsidTr="007A5B2C">
              <w:trPr>
                <w:gridAfter w:val="1"/>
                <w:wAfter w:w="22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4.4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Выявление мастеров, выпускающих изделия народ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 xml:space="preserve">ных художественных промыслов и участие в выставочной деятельности, организованной в районе 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Администрация Чамзинского муниципального района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  <w:tr w:rsidR="00C03E3E" w:rsidRPr="00586ED0" w:rsidTr="007A5B2C">
              <w:trPr>
                <w:gridAfter w:val="1"/>
                <w:wAfter w:w="22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4.5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Организация участия представителей малого и среднего бизнеса в ярмарочных мероприятиях, проводимых на территории муниципального района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Администрация Чамзинского муниципального района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2016-2025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  <w:tr w:rsidR="00C03E3E" w:rsidRPr="00586ED0" w:rsidTr="007A5B2C">
              <w:trPr>
                <w:gridAfter w:val="1"/>
                <w:wAfter w:w="22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4.6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Сопровождение портала поддержки субъектов малого и средн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>его предпринимательства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Отдел торговли, бытовому обслуживанию и защиты прав потребителей админис</w:t>
                  </w:r>
                  <w:r w:rsidRPr="00586ED0">
                    <w:rPr>
                      <w:sz w:val="20"/>
                      <w:szCs w:val="20"/>
                    </w:rPr>
                    <w:lastRenderedPageBreak/>
                    <w:t xml:space="preserve">трации 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Чамзинского муниципального</w:t>
                  </w:r>
                </w:p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lastRenderedPageBreak/>
                    <w:t>2016-202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586ED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Не требуется финансирования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  <w:tr w:rsidR="00C03E3E" w:rsidRPr="00586ED0" w:rsidTr="007A5B2C">
              <w:trPr>
                <w:gridAfter w:val="1"/>
                <w:wAfter w:w="22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586ED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586ED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</w:t>
                  </w:r>
                </w:p>
              </w:tc>
            </w:tr>
            <w:tr w:rsidR="00C03E3E" w:rsidRPr="00586ED0" w:rsidTr="007A5B2C">
              <w:trPr>
                <w:gridAfter w:val="1"/>
                <w:wAfter w:w="22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03E3E" w:rsidRPr="00586ED0" w:rsidTr="007A5B2C">
              <w:trPr>
                <w:gridAfter w:val="1"/>
                <w:wAfter w:w="22" w:type="dxa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 w:rsidRPr="00586ED0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586ED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586ED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E3E" w:rsidRPr="00586ED0" w:rsidRDefault="00C03E3E" w:rsidP="00C03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</w:t>
                  </w:r>
                </w:p>
              </w:tc>
            </w:tr>
          </w:tbl>
          <w:p w:rsidR="00C03E3E" w:rsidRPr="00586ED0" w:rsidRDefault="00C03E3E" w:rsidP="00C03E3E">
            <w:pPr>
              <w:tabs>
                <w:tab w:val="left" w:pos="6480"/>
              </w:tabs>
              <w:jc w:val="both"/>
              <w:rPr>
                <w:sz w:val="20"/>
                <w:szCs w:val="20"/>
              </w:rPr>
            </w:pPr>
          </w:p>
          <w:p w:rsidR="00C03E3E" w:rsidRPr="00586ED0" w:rsidRDefault="00C03E3E" w:rsidP="00C03E3E">
            <w:pPr>
              <w:tabs>
                <w:tab w:val="left" w:pos="6480"/>
              </w:tabs>
              <w:jc w:val="both"/>
              <w:rPr>
                <w:sz w:val="20"/>
                <w:szCs w:val="20"/>
              </w:rPr>
            </w:pPr>
          </w:p>
          <w:p w:rsidR="00C03E3E" w:rsidRPr="00586ED0" w:rsidRDefault="00C03E3E" w:rsidP="00C03E3E">
            <w:pPr>
              <w:jc w:val="both"/>
              <w:rPr>
                <w:sz w:val="20"/>
                <w:szCs w:val="20"/>
              </w:rPr>
            </w:pPr>
          </w:p>
          <w:p w:rsidR="00C03E3E" w:rsidRDefault="00C03E3E" w:rsidP="00B7799F">
            <w:pPr>
              <w:jc w:val="both"/>
              <w:rPr>
                <w:b/>
              </w:rPr>
            </w:pPr>
          </w:p>
          <w:p w:rsidR="00C03E3E" w:rsidRDefault="00C03E3E" w:rsidP="00B7799F">
            <w:pPr>
              <w:jc w:val="both"/>
              <w:rPr>
                <w:b/>
              </w:rPr>
            </w:pPr>
          </w:p>
          <w:p w:rsidR="00C03E3E" w:rsidRDefault="00C03E3E" w:rsidP="00B7799F">
            <w:pPr>
              <w:jc w:val="both"/>
              <w:rPr>
                <w:b/>
              </w:rPr>
            </w:pPr>
          </w:p>
          <w:p w:rsidR="00C03E3E" w:rsidRDefault="00C03E3E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Главный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7799F">
            <w:pPr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Pr="009147E4" w:rsidRDefault="009A493A" w:rsidP="00B74B3A">
            <w:pPr>
              <w:pStyle w:val="afffffd"/>
              <w:snapToGrid w:val="0"/>
              <w:rPr>
                <w:i/>
              </w:rPr>
            </w:pPr>
          </w:p>
        </w:tc>
        <w:tc>
          <w:tcPr>
            <w:tcW w:w="4809" w:type="dxa"/>
          </w:tcPr>
          <w:p w:rsidR="009A493A" w:rsidRPr="0018098F" w:rsidRDefault="009A493A" w:rsidP="00B74B3A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9A493A">
      <w:pPr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C03E3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6F" w:rsidRDefault="00FB3F6F" w:rsidP="002F337A">
      <w:r>
        <w:separator/>
      </w:r>
    </w:p>
  </w:endnote>
  <w:endnote w:type="continuationSeparator" w:id="0">
    <w:p w:rsidR="00FB3F6F" w:rsidRDefault="00FB3F6F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Unicode M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C03E3E" w:rsidRDefault="00C03E3E">
        <w:pPr>
          <w:pStyle w:val="af"/>
          <w:jc w:val="center"/>
        </w:pPr>
        <w:fldSimple w:instr=" PAGE   \* MERGEFORMAT ">
          <w:r w:rsidR="00C57A78">
            <w:rPr>
              <w:noProof/>
            </w:rPr>
            <w:t>37</w:t>
          </w:r>
        </w:fldSimple>
      </w:p>
    </w:sdtContent>
  </w:sdt>
  <w:p w:rsidR="00C03E3E" w:rsidRDefault="00C03E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6F" w:rsidRDefault="00FB3F6F" w:rsidP="002F337A">
      <w:r>
        <w:separator/>
      </w:r>
    </w:p>
  </w:footnote>
  <w:footnote w:type="continuationSeparator" w:id="0">
    <w:p w:rsidR="00FB3F6F" w:rsidRDefault="00FB3F6F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3E" w:rsidRDefault="00C03E3E" w:rsidP="00B74B3A">
    <w:pPr>
      <w:pStyle w:val="ad"/>
      <w:framePr w:wrap="around" w:vAnchor="text" w:hAnchor="margin" w:xAlign="right" w:y="1"/>
      <w:rPr>
        <w:rStyle w:val="affffffd"/>
      </w:rPr>
    </w:pPr>
    <w:r>
      <w:rPr>
        <w:rStyle w:val="affffffd"/>
      </w:rPr>
      <w:fldChar w:fldCharType="begin"/>
    </w:r>
    <w:r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C03E3E" w:rsidRDefault="00C03E3E" w:rsidP="00B74B3A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3E" w:rsidRDefault="00C03E3E" w:rsidP="00B74B3A">
    <w:pPr>
      <w:pStyle w:val="ad"/>
      <w:framePr w:wrap="around" w:vAnchor="text" w:hAnchor="margin" w:xAlign="right" w:y="1"/>
      <w:rPr>
        <w:rStyle w:val="affffffd"/>
      </w:rPr>
    </w:pPr>
  </w:p>
  <w:p w:rsidR="00C03E3E" w:rsidRDefault="00C03E3E" w:rsidP="00B74B3A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487D12"/>
    <w:multiLevelType w:val="hybridMultilevel"/>
    <w:tmpl w:val="20302D92"/>
    <w:lvl w:ilvl="0" w:tplc="2E4460AC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B0B456F"/>
    <w:multiLevelType w:val="hybridMultilevel"/>
    <w:tmpl w:val="AF3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E97CC3"/>
    <w:multiLevelType w:val="hybridMultilevel"/>
    <w:tmpl w:val="24F2C580"/>
    <w:lvl w:ilvl="0" w:tplc="30E66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917332"/>
    <w:multiLevelType w:val="hybridMultilevel"/>
    <w:tmpl w:val="E7203C56"/>
    <w:lvl w:ilvl="0" w:tplc="1CC61D7E">
      <w:start w:val="1"/>
      <w:numFmt w:val="decimal"/>
      <w:lvlText w:val="%1."/>
      <w:lvlJc w:val="left"/>
      <w:pPr>
        <w:tabs>
          <w:tab w:val="num" w:pos="1746"/>
        </w:tabs>
        <w:ind w:left="174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1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3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D229CA"/>
    <w:multiLevelType w:val="multilevel"/>
    <w:tmpl w:val="D026C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52F7ECB"/>
    <w:multiLevelType w:val="hybridMultilevel"/>
    <w:tmpl w:val="8152999A"/>
    <w:lvl w:ilvl="0" w:tplc="29286EC2">
      <w:start w:val="1"/>
      <w:numFmt w:val="decimal"/>
      <w:lvlText w:val="%1."/>
      <w:lvlJc w:val="left"/>
      <w:pPr>
        <w:ind w:left="1663" w:hanging="109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6F5070F"/>
    <w:multiLevelType w:val="hybridMultilevel"/>
    <w:tmpl w:val="11065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281763"/>
    <w:multiLevelType w:val="hybridMultilevel"/>
    <w:tmpl w:val="DA522D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8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9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30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98F5EE3"/>
    <w:multiLevelType w:val="hybridMultilevel"/>
    <w:tmpl w:val="A5008D5E"/>
    <w:lvl w:ilvl="0" w:tplc="919482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5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</w:num>
  <w:num w:numId="5">
    <w:abstractNumId w:val="20"/>
  </w:num>
  <w:num w:numId="6">
    <w:abstractNumId w:val="30"/>
  </w:num>
  <w:num w:numId="7">
    <w:abstractNumId w:val="15"/>
  </w:num>
  <w:num w:numId="8">
    <w:abstractNumId w:val="5"/>
  </w:num>
  <w:num w:numId="9">
    <w:abstractNumId w:val="35"/>
  </w:num>
  <w:num w:numId="10">
    <w:abstractNumId w:val="18"/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9"/>
  </w:num>
  <w:num w:numId="14">
    <w:abstractNumId w:val="13"/>
  </w:num>
  <w:num w:numId="15">
    <w:abstractNumId w:val="21"/>
  </w:num>
  <w:num w:numId="16">
    <w:abstractNumId w:val="34"/>
  </w:num>
  <w:num w:numId="17">
    <w:abstractNumId w:val="3"/>
  </w:num>
  <w:num w:numId="18">
    <w:abstractNumId w:val="1"/>
  </w:num>
  <w:num w:numId="19">
    <w:abstractNumId w:val="31"/>
  </w:num>
  <w:num w:numId="20">
    <w:abstractNumId w:val="24"/>
    <w:lvlOverride w:ilvl="0">
      <w:startOverride w:val="4"/>
    </w:lvlOverride>
  </w:num>
  <w:num w:numId="21">
    <w:abstractNumId w:val="19"/>
  </w:num>
  <w:num w:numId="22">
    <w:abstractNumId w:val="6"/>
  </w:num>
  <w:num w:numId="23">
    <w:abstractNumId w:val="11"/>
  </w:num>
  <w:num w:numId="24">
    <w:abstractNumId w:val="28"/>
  </w:num>
  <w:num w:numId="25">
    <w:abstractNumId w:val="23"/>
  </w:num>
  <w:num w:numId="26">
    <w:abstractNumId w:val="26"/>
  </w:num>
  <w:num w:numId="27">
    <w:abstractNumId w:val="12"/>
  </w:num>
  <w:num w:numId="28">
    <w:abstractNumId w:val="27"/>
  </w:num>
  <w:num w:numId="29">
    <w:abstractNumId w:val="10"/>
  </w:num>
  <w:num w:numId="30">
    <w:abstractNumId w:val="2"/>
  </w:num>
  <w:num w:numId="31">
    <w:abstractNumId w:val="4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  <w:num w:numId="34">
    <w:abstractNumId w:val="22"/>
  </w:num>
  <w:num w:numId="35">
    <w:abstractNumId w:val="14"/>
  </w:num>
  <w:num w:numId="36">
    <w:abstractNumId w:val="8"/>
  </w:num>
  <w:num w:numId="37">
    <w:abstractNumId w:val="16"/>
  </w:num>
  <w:num w:numId="38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153863"/>
    <w:rsid w:val="00163463"/>
    <w:rsid w:val="00185339"/>
    <w:rsid w:val="001D4497"/>
    <w:rsid w:val="00215D1F"/>
    <w:rsid w:val="00276622"/>
    <w:rsid w:val="002C6B9C"/>
    <w:rsid w:val="002E0945"/>
    <w:rsid w:val="002F337A"/>
    <w:rsid w:val="003311BE"/>
    <w:rsid w:val="003444A4"/>
    <w:rsid w:val="003D02CC"/>
    <w:rsid w:val="00483FA2"/>
    <w:rsid w:val="004878C5"/>
    <w:rsid w:val="004C221C"/>
    <w:rsid w:val="0050327F"/>
    <w:rsid w:val="005104A5"/>
    <w:rsid w:val="00525D5C"/>
    <w:rsid w:val="005705B4"/>
    <w:rsid w:val="0057237F"/>
    <w:rsid w:val="005870E1"/>
    <w:rsid w:val="005E043B"/>
    <w:rsid w:val="006722C0"/>
    <w:rsid w:val="00677E9C"/>
    <w:rsid w:val="006E02D6"/>
    <w:rsid w:val="006E6686"/>
    <w:rsid w:val="0071564B"/>
    <w:rsid w:val="0072180A"/>
    <w:rsid w:val="00740CF0"/>
    <w:rsid w:val="007438FD"/>
    <w:rsid w:val="00774B83"/>
    <w:rsid w:val="007811D4"/>
    <w:rsid w:val="007A5B2C"/>
    <w:rsid w:val="007C1C01"/>
    <w:rsid w:val="007D1B8D"/>
    <w:rsid w:val="00834119"/>
    <w:rsid w:val="008451DF"/>
    <w:rsid w:val="0086349B"/>
    <w:rsid w:val="00882DEC"/>
    <w:rsid w:val="008B294A"/>
    <w:rsid w:val="008E59AD"/>
    <w:rsid w:val="008E7036"/>
    <w:rsid w:val="009141AF"/>
    <w:rsid w:val="00921AAF"/>
    <w:rsid w:val="00983D35"/>
    <w:rsid w:val="009A493A"/>
    <w:rsid w:val="009D2A08"/>
    <w:rsid w:val="00A05C8F"/>
    <w:rsid w:val="00A64A36"/>
    <w:rsid w:val="00B22772"/>
    <w:rsid w:val="00B26028"/>
    <w:rsid w:val="00B41F93"/>
    <w:rsid w:val="00B550EF"/>
    <w:rsid w:val="00B616AA"/>
    <w:rsid w:val="00B74B3A"/>
    <w:rsid w:val="00B7799F"/>
    <w:rsid w:val="00B9756C"/>
    <w:rsid w:val="00BE67CB"/>
    <w:rsid w:val="00C03E3E"/>
    <w:rsid w:val="00C35077"/>
    <w:rsid w:val="00C57A78"/>
    <w:rsid w:val="00C61EDA"/>
    <w:rsid w:val="00C73B8D"/>
    <w:rsid w:val="00C87A69"/>
    <w:rsid w:val="00C93BAF"/>
    <w:rsid w:val="00CC521E"/>
    <w:rsid w:val="00CC53B1"/>
    <w:rsid w:val="00CF6634"/>
    <w:rsid w:val="00D06899"/>
    <w:rsid w:val="00D357FA"/>
    <w:rsid w:val="00D54BE7"/>
    <w:rsid w:val="00D60682"/>
    <w:rsid w:val="00D95249"/>
    <w:rsid w:val="00DC1900"/>
    <w:rsid w:val="00DC627B"/>
    <w:rsid w:val="00DF7201"/>
    <w:rsid w:val="00ED343C"/>
    <w:rsid w:val="00F179A1"/>
    <w:rsid w:val="00FB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9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semiHidden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510.0" TargetMode="External"/><Relationship Id="rId18" Type="http://schemas.openxmlformats.org/officeDocument/2006/relationships/hyperlink" Target="garantF1://12082530.0" TargetMode="External"/><Relationship Id="rId26" Type="http://schemas.openxmlformats.org/officeDocument/2006/relationships/hyperlink" Target="garantF1://8926070.0" TargetMode="External"/><Relationship Id="rId39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garantF1://10005477.111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image" Target="media/image3.emf"/><Relationship Id="rId47" Type="http://schemas.openxmlformats.org/officeDocument/2006/relationships/image" Target="media/image8.emf"/><Relationship Id="rId50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hyperlink" Target="garantF1://10064504.18" TargetMode="External"/><Relationship Id="rId17" Type="http://schemas.openxmlformats.org/officeDocument/2006/relationships/hyperlink" Target="garantF1://10003670.0" TargetMode="External"/><Relationship Id="rId25" Type="http://schemas.openxmlformats.org/officeDocument/2006/relationships/hyperlink" Target="http://mobileonline.garant.ru/document/redirect/72682816/0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image" Target="media/image1.emf"/><Relationship Id="rId46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garantF1://10035206.0" TargetMode="External"/><Relationship Id="rId20" Type="http://schemas.openxmlformats.org/officeDocument/2006/relationships/hyperlink" Target="garantF1://10064504.0" TargetMode="External"/><Relationship Id="rId29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41" Type="http://schemas.openxmlformats.org/officeDocument/2006/relationships/hyperlink" Target="http://internet.garant.ru/document/redirect/44914474/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0" TargetMode="External"/><Relationship Id="rId24" Type="http://schemas.openxmlformats.org/officeDocument/2006/relationships/hyperlink" Target="garantF1://10003548.0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internet.garant.ru/document/redirect/44909724/0" TargetMode="External"/><Relationship Id="rId40" Type="http://schemas.openxmlformats.org/officeDocument/2006/relationships/hyperlink" Target="http://internet.garant.ru/document/redirect/44914474/31" TargetMode="External"/><Relationship Id="rId45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garantF1://10000845.0" TargetMode="External"/><Relationship Id="rId23" Type="http://schemas.openxmlformats.org/officeDocument/2006/relationships/hyperlink" Target="garantF1://85213.0" TargetMode="External"/><Relationship Id="rId28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36" Type="http://schemas.openxmlformats.org/officeDocument/2006/relationships/hyperlink" Target="http://internet.garant.ru/document/redirect/71430606/0" TargetMode="External"/><Relationship Id="rId49" Type="http://schemas.openxmlformats.org/officeDocument/2006/relationships/image" Target="media/image10.emf"/><Relationship Id="rId10" Type="http://schemas.openxmlformats.org/officeDocument/2006/relationships/footer" Target="footer1.xml"/><Relationship Id="rId19" Type="http://schemas.openxmlformats.org/officeDocument/2006/relationships/hyperlink" Target="garantF1://10035206.0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image" Target="media/image5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80881.0" TargetMode="External"/><Relationship Id="rId22" Type="http://schemas.openxmlformats.org/officeDocument/2006/relationships/hyperlink" Target="garantF1://78792.0" TargetMode="External"/><Relationship Id="rId27" Type="http://schemas.openxmlformats.org/officeDocument/2006/relationships/hyperlink" Target="garantF1://8887876.0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document/redirect/12112604/16011" TargetMode="External"/><Relationship Id="rId43" Type="http://schemas.openxmlformats.org/officeDocument/2006/relationships/image" Target="media/image4.emf"/><Relationship Id="rId48" Type="http://schemas.openxmlformats.org/officeDocument/2006/relationships/image" Target="media/image9.emf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B03D-3B34-4C3E-9FF7-B8BB6C4B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101</Pages>
  <Words>19102</Words>
  <Characters>108882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20</cp:revision>
  <dcterms:created xsi:type="dcterms:W3CDTF">2021-04-01T13:53:00Z</dcterms:created>
  <dcterms:modified xsi:type="dcterms:W3CDTF">2022-01-13T12:10:00Z</dcterms:modified>
</cp:coreProperties>
</file>