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F5" w:rsidRDefault="004B18F5" w:rsidP="004B18F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4B18F5" w:rsidRDefault="004B18F5" w:rsidP="004B18F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4B18F5" w:rsidRDefault="004B18F5" w:rsidP="004B18F5">
      <w:pPr>
        <w:jc w:val="center"/>
        <w:rPr>
          <w:sz w:val="28"/>
          <w:szCs w:val="28"/>
        </w:rPr>
      </w:pPr>
    </w:p>
    <w:p w:rsidR="004B18F5" w:rsidRDefault="004B18F5" w:rsidP="004B18F5">
      <w:pPr>
        <w:jc w:val="center"/>
        <w:rPr>
          <w:sz w:val="28"/>
          <w:szCs w:val="28"/>
        </w:rPr>
      </w:pPr>
    </w:p>
    <w:p w:rsidR="004B18F5" w:rsidRDefault="004B18F5" w:rsidP="004B18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B18F5" w:rsidRDefault="004B18F5" w:rsidP="004B18F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-я внеочередная сессия)</w:t>
      </w:r>
    </w:p>
    <w:p w:rsidR="004B18F5" w:rsidRDefault="004B18F5" w:rsidP="004B18F5">
      <w:pPr>
        <w:jc w:val="center"/>
        <w:rPr>
          <w:sz w:val="28"/>
          <w:szCs w:val="28"/>
        </w:rPr>
      </w:pPr>
    </w:p>
    <w:p w:rsidR="004B18F5" w:rsidRDefault="004B18F5" w:rsidP="004B18F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76</w:t>
      </w:r>
    </w:p>
    <w:p w:rsidR="004B18F5" w:rsidRDefault="004B18F5" w:rsidP="004B18F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4B18F5" w:rsidRDefault="004B18F5" w:rsidP="004B18F5">
      <w:pPr>
        <w:widowControl w:val="0"/>
        <w:autoSpaceDE w:val="0"/>
        <w:rPr>
          <w:b/>
          <w:bCs/>
          <w:color w:val="000000"/>
          <w:sz w:val="24"/>
          <w:szCs w:val="24"/>
        </w:rPr>
      </w:pPr>
    </w:p>
    <w:p w:rsidR="004B18F5" w:rsidRPr="007B2A27" w:rsidRDefault="004B18F5" w:rsidP="004B18F5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A27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Pr="007B2A2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огласовании  перечня</w:t>
      </w:r>
      <w:proofErr w:type="gramEnd"/>
      <w:r w:rsidRPr="007B2A27">
        <w:rPr>
          <w:rFonts w:ascii="Times New Roman" w:hAnsi="Times New Roman"/>
          <w:color w:val="000000"/>
          <w:sz w:val="28"/>
          <w:szCs w:val="28"/>
        </w:rPr>
        <w:t xml:space="preserve"> имущества,</w:t>
      </w:r>
    </w:p>
    <w:p w:rsidR="004B18F5" w:rsidRDefault="004B18F5" w:rsidP="004B18F5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находящегося в собственности Пичеурского сельского поселения</w:t>
      </w:r>
    </w:p>
    <w:p w:rsidR="004B18F5" w:rsidRDefault="004B18F5" w:rsidP="004B18F5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2A27">
        <w:rPr>
          <w:rFonts w:ascii="Times New Roman" w:hAnsi="Times New Roman" w:cs="Times New Roman"/>
          <w:color w:val="000000"/>
          <w:sz w:val="28"/>
          <w:szCs w:val="28"/>
        </w:rPr>
        <w:t>Чамзинского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7B2A27">
        <w:rPr>
          <w:rFonts w:ascii="Times New Roman" w:hAnsi="Times New Roman" w:cs="Times New Roman"/>
          <w:color w:val="000000"/>
          <w:sz w:val="28"/>
          <w:szCs w:val="28"/>
        </w:rPr>
        <w:t>района  Республики</w:t>
      </w:r>
      <w:proofErr w:type="gramEnd"/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 Мордовия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подлежащего передаче в муниципальную собственность </w:t>
      </w:r>
    </w:p>
    <w:p w:rsidR="004B18F5" w:rsidRPr="007B2A27" w:rsidRDefault="004B18F5" w:rsidP="004B18F5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Чамзинского муниципального района. </w:t>
      </w:r>
    </w:p>
    <w:p w:rsidR="004B18F5" w:rsidRDefault="004B18F5" w:rsidP="004B18F5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4B18F5" w:rsidRDefault="004B18F5" w:rsidP="004B18F5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4B18F5" w:rsidRPr="003C070D" w:rsidRDefault="004B18F5" w:rsidP="004B18F5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В соответствии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Pr="003C07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законом № 131-ФЗ «Об общих принципах организации местного самоуправления в Российской Федерации», </w:t>
      </w:r>
      <w:r w:rsidRPr="003C07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Законом Республики Мордовия от 04 мая 2009 года № 35-З «О разграничении имущества, находящегося в муниципальной собственности, между муниципальными районами, поселениями, городским округом»,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 Чамзинского муниципального района,</w:t>
      </w:r>
    </w:p>
    <w:p w:rsidR="004B18F5" w:rsidRPr="007B2A27" w:rsidRDefault="004B18F5" w:rsidP="004B18F5">
      <w:pPr>
        <w:widowControl w:val="0"/>
        <w:autoSpaceDE w:val="0"/>
        <w:ind w:left="284"/>
        <w:jc w:val="both"/>
        <w:rPr>
          <w:bCs/>
          <w:color w:val="000000"/>
          <w:sz w:val="28"/>
          <w:szCs w:val="28"/>
        </w:rPr>
      </w:pPr>
    </w:p>
    <w:p w:rsidR="004B18F5" w:rsidRPr="007B2A27" w:rsidRDefault="004B18F5" w:rsidP="004B18F5">
      <w:pPr>
        <w:widowControl w:val="0"/>
        <w:autoSpaceDE w:val="0"/>
        <w:ind w:firstLine="480"/>
        <w:jc w:val="center"/>
        <w:rPr>
          <w:b/>
          <w:color w:val="000000"/>
          <w:sz w:val="28"/>
          <w:szCs w:val="28"/>
        </w:rPr>
      </w:pPr>
      <w:r w:rsidRPr="007B2A27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  Чамзинского муниципального района РЕШИ</w:t>
      </w:r>
      <w:r w:rsidRPr="007B2A27">
        <w:rPr>
          <w:b/>
          <w:color w:val="000000"/>
          <w:sz w:val="28"/>
          <w:szCs w:val="28"/>
        </w:rPr>
        <w:t>Л:</w:t>
      </w:r>
    </w:p>
    <w:p w:rsidR="004B18F5" w:rsidRPr="007B2A27" w:rsidRDefault="004B18F5" w:rsidP="004B18F5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4B18F5" w:rsidRDefault="004B18F5" w:rsidP="004B18F5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Согласовать </w:t>
      </w:r>
      <w:r>
        <w:rPr>
          <w:color w:val="000000"/>
          <w:sz w:val="28"/>
          <w:szCs w:val="28"/>
        </w:rPr>
        <w:t xml:space="preserve">прилагаемый перечень </w:t>
      </w:r>
      <w:r w:rsidRPr="007B2A27">
        <w:rPr>
          <w:color w:val="000000"/>
          <w:sz w:val="28"/>
          <w:szCs w:val="28"/>
        </w:rPr>
        <w:t xml:space="preserve">имущества, находящегося в </w:t>
      </w:r>
      <w:proofErr w:type="gramStart"/>
      <w:r w:rsidRPr="007B2A27">
        <w:rPr>
          <w:color w:val="000000"/>
          <w:sz w:val="28"/>
          <w:szCs w:val="28"/>
        </w:rPr>
        <w:t xml:space="preserve">собственности </w:t>
      </w:r>
      <w:r>
        <w:rPr>
          <w:color w:val="000000"/>
          <w:sz w:val="28"/>
          <w:szCs w:val="28"/>
        </w:rPr>
        <w:t xml:space="preserve"> Пичеурского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</w:t>
      </w:r>
      <w:r w:rsidRPr="007B2A27">
        <w:rPr>
          <w:color w:val="000000"/>
          <w:sz w:val="28"/>
          <w:szCs w:val="28"/>
        </w:rPr>
        <w:t xml:space="preserve">  Чамзинского муниципаль</w:t>
      </w:r>
      <w:r>
        <w:rPr>
          <w:color w:val="000000"/>
          <w:sz w:val="28"/>
          <w:szCs w:val="28"/>
        </w:rPr>
        <w:t>ного района Республики Мордовия,   передаваемого</w:t>
      </w:r>
      <w:r w:rsidRPr="007B2A2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муниципальную </w:t>
      </w:r>
      <w:r w:rsidRPr="007B2A27">
        <w:rPr>
          <w:color w:val="000000"/>
          <w:sz w:val="28"/>
          <w:szCs w:val="28"/>
        </w:rPr>
        <w:t>собственность    Чамзинского муниципального района Республики Мордовия.</w:t>
      </w:r>
    </w:p>
    <w:p w:rsidR="004B18F5" w:rsidRPr="007B2A27" w:rsidRDefault="004B18F5" w:rsidP="004B18F5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4B18F5" w:rsidRPr="007B2A27" w:rsidRDefault="004B18F5" w:rsidP="004B18F5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Настоящее решение вступает в силу со дня его принятия и подлежит опубликованию </w:t>
      </w:r>
      <w:proofErr w:type="gramStart"/>
      <w:r w:rsidRPr="007B2A27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И</w:t>
      </w:r>
      <w:r w:rsidRPr="007B2A27">
        <w:rPr>
          <w:color w:val="000000"/>
          <w:sz w:val="28"/>
          <w:szCs w:val="28"/>
        </w:rPr>
        <w:t>нформационном</w:t>
      </w:r>
      <w:proofErr w:type="gramEnd"/>
      <w:r w:rsidRPr="007B2A27">
        <w:rPr>
          <w:color w:val="000000"/>
          <w:sz w:val="28"/>
          <w:szCs w:val="28"/>
        </w:rPr>
        <w:t xml:space="preserve"> бюллетене </w:t>
      </w:r>
      <w:r>
        <w:rPr>
          <w:color w:val="000000"/>
          <w:sz w:val="28"/>
          <w:szCs w:val="28"/>
        </w:rPr>
        <w:t>Чамзинского муниципального района.</w:t>
      </w:r>
    </w:p>
    <w:p w:rsidR="004B18F5" w:rsidRDefault="004B18F5" w:rsidP="004B18F5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4B18F5" w:rsidRDefault="004B18F5" w:rsidP="004B18F5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4B18F5" w:rsidRPr="00D510FC" w:rsidRDefault="004B18F5" w:rsidP="004B18F5">
      <w:pPr>
        <w:rPr>
          <w:sz w:val="24"/>
          <w:szCs w:val="24"/>
        </w:rPr>
      </w:pPr>
      <w:r w:rsidRPr="00D510FC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510FC">
        <w:rPr>
          <w:sz w:val="24"/>
          <w:szCs w:val="24"/>
        </w:rPr>
        <w:t>Глава</w:t>
      </w:r>
    </w:p>
    <w:p w:rsidR="004B18F5" w:rsidRPr="00D510FC" w:rsidRDefault="004B18F5" w:rsidP="004B18F5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Чамзинского муниципального района            </w:t>
      </w:r>
      <w:r>
        <w:rPr>
          <w:sz w:val="24"/>
          <w:szCs w:val="24"/>
        </w:rPr>
        <w:t xml:space="preserve">               </w:t>
      </w:r>
      <w:r w:rsidRPr="00D510FC">
        <w:rPr>
          <w:sz w:val="24"/>
          <w:szCs w:val="24"/>
        </w:rPr>
        <w:t>Чамзинского муниципального района</w:t>
      </w:r>
    </w:p>
    <w:p w:rsidR="004B18F5" w:rsidRPr="00D510FC" w:rsidRDefault="004B18F5" w:rsidP="004B18F5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Республики Мордовия                                       </w:t>
      </w:r>
      <w:r>
        <w:rPr>
          <w:sz w:val="24"/>
          <w:szCs w:val="24"/>
        </w:rPr>
        <w:t xml:space="preserve">              </w:t>
      </w:r>
      <w:r w:rsidRPr="00D510FC">
        <w:rPr>
          <w:sz w:val="24"/>
          <w:szCs w:val="24"/>
        </w:rPr>
        <w:t>Республики Мордовия</w:t>
      </w:r>
    </w:p>
    <w:p w:rsidR="004B18F5" w:rsidRPr="00D510FC" w:rsidRDefault="004B18F5" w:rsidP="004B18F5">
      <w:pPr>
        <w:rPr>
          <w:sz w:val="24"/>
          <w:szCs w:val="24"/>
        </w:rPr>
      </w:pPr>
    </w:p>
    <w:p w:rsidR="004B18F5" w:rsidRDefault="004B18F5" w:rsidP="004B18F5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____________________ В.Я. Борисов                 </w:t>
      </w:r>
      <w:r>
        <w:rPr>
          <w:sz w:val="24"/>
          <w:szCs w:val="24"/>
        </w:rPr>
        <w:t xml:space="preserve">          </w:t>
      </w:r>
      <w:r w:rsidRPr="00D510FC">
        <w:rPr>
          <w:sz w:val="24"/>
          <w:szCs w:val="24"/>
        </w:rPr>
        <w:t xml:space="preserve"> ____________________ В.Г. Цыбаков </w:t>
      </w:r>
    </w:p>
    <w:p w:rsidR="004B18F5" w:rsidRDefault="004B18F5" w:rsidP="004B18F5">
      <w:pPr>
        <w:rPr>
          <w:sz w:val="24"/>
          <w:szCs w:val="24"/>
        </w:rPr>
      </w:pPr>
    </w:p>
    <w:p w:rsidR="004B18F5" w:rsidRDefault="004B18F5" w:rsidP="004B18F5">
      <w:pPr>
        <w:rPr>
          <w:sz w:val="24"/>
          <w:szCs w:val="24"/>
        </w:rPr>
      </w:pPr>
    </w:p>
    <w:p w:rsidR="000E7118" w:rsidRDefault="000E7118"/>
    <w:p w:rsidR="004B18F5" w:rsidRDefault="004B18F5">
      <w:r>
        <w:t>,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4673"/>
      </w:tblGrid>
      <w:tr w:rsidR="004B18F5" w:rsidRPr="00916CEF" w:rsidTr="00DF513F">
        <w:tc>
          <w:tcPr>
            <w:tcW w:w="5026" w:type="dxa"/>
            <w:shd w:val="clear" w:color="auto" w:fill="FFFFFF"/>
            <w:vAlign w:val="center"/>
            <w:hideMark/>
          </w:tcPr>
          <w:p w:rsidR="004B18F5" w:rsidRPr="00916CEF" w:rsidRDefault="004B18F5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lastRenderedPageBreak/>
              <w:t>Согласовано:</w:t>
            </w:r>
          </w:p>
          <w:p w:rsidR="004B18F5" w:rsidRPr="00916CEF" w:rsidRDefault="004B18F5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Решение Совета депутатов</w:t>
            </w:r>
          </w:p>
          <w:p w:rsidR="004B18F5" w:rsidRDefault="004B18F5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Пичеурского сельского поселения</w:t>
            </w:r>
          </w:p>
          <w:p w:rsidR="004B18F5" w:rsidRPr="00916CEF" w:rsidRDefault="004B18F5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Чамзинского муниципального района Республики Мордовия</w:t>
            </w:r>
          </w:p>
          <w:p w:rsidR="004B18F5" w:rsidRPr="00916CEF" w:rsidRDefault="004B18F5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от 14.04.2017 г. № 23</w:t>
            </w:r>
          </w:p>
          <w:p w:rsidR="004B18F5" w:rsidRPr="00916CEF" w:rsidRDefault="004B18F5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Глава Пичеурского сельского поселения</w:t>
            </w:r>
          </w:p>
          <w:p w:rsidR="004B18F5" w:rsidRPr="00916CEF" w:rsidRDefault="004B18F5" w:rsidP="00DF51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Чамзинского муниципального района</w:t>
            </w:r>
          </w:p>
          <w:p w:rsidR="004B18F5" w:rsidRDefault="004B18F5" w:rsidP="00DF513F">
            <w:pPr>
              <w:rPr>
                <w:sz w:val="24"/>
                <w:szCs w:val="24"/>
                <w:lang w:eastAsia="ru-RU"/>
              </w:rPr>
            </w:pPr>
          </w:p>
          <w:p w:rsidR="004B18F5" w:rsidRPr="00916CEF" w:rsidRDefault="004B18F5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__________________Т.И. Якушева</w:t>
            </w:r>
          </w:p>
          <w:p w:rsidR="004B18F5" w:rsidRPr="00916CEF" w:rsidRDefault="004B18F5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99" w:type="dxa"/>
            <w:shd w:val="clear" w:color="auto" w:fill="FFFFFF"/>
            <w:vAlign w:val="center"/>
            <w:hideMark/>
          </w:tcPr>
          <w:p w:rsidR="004B18F5" w:rsidRPr="00916CEF" w:rsidRDefault="004B18F5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Согласовано:</w:t>
            </w:r>
          </w:p>
          <w:p w:rsidR="004B18F5" w:rsidRPr="00916CEF" w:rsidRDefault="004B18F5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Решение Совета депутатов Чамзинского муниципального района Республики Мордовия</w:t>
            </w:r>
          </w:p>
          <w:p w:rsidR="004B18F5" w:rsidRPr="00916CEF" w:rsidRDefault="004B18F5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от 20.04.2017 г. № 76</w:t>
            </w:r>
          </w:p>
          <w:p w:rsidR="004B18F5" w:rsidRDefault="004B18F5" w:rsidP="00DF51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Совета депутатов Чамзинского</w:t>
            </w:r>
          </w:p>
          <w:p w:rsidR="004B18F5" w:rsidRDefault="004B18F5" w:rsidP="00DF51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муниципального района</w:t>
            </w:r>
          </w:p>
          <w:p w:rsidR="004B18F5" w:rsidRDefault="004B18F5" w:rsidP="00DF513F">
            <w:pPr>
              <w:rPr>
                <w:sz w:val="24"/>
                <w:szCs w:val="24"/>
                <w:lang w:eastAsia="ru-RU"/>
              </w:rPr>
            </w:pPr>
          </w:p>
          <w:p w:rsidR="004B18F5" w:rsidRPr="00916CEF" w:rsidRDefault="004B18F5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 xml:space="preserve">______________________ В.Я. Борисов </w:t>
            </w:r>
          </w:p>
          <w:p w:rsidR="004B18F5" w:rsidRPr="00916CEF" w:rsidRDefault="004B18F5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Глава Чамзинского муниципального района РМ</w:t>
            </w:r>
          </w:p>
          <w:p w:rsidR="004B18F5" w:rsidRPr="00916CEF" w:rsidRDefault="004B18F5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 xml:space="preserve">________________________В.Г. Цыбаков </w:t>
            </w:r>
          </w:p>
          <w:p w:rsidR="004B18F5" w:rsidRPr="00916CEF" w:rsidRDefault="004B18F5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4B18F5" w:rsidRDefault="004B18F5" w:rsidP="004B18F5">
      <w:pPr>
        <w:rPr>
          <w:sz w:val="24"/>
          <w:szCs w:val="24"/>
          <w:lang w:eastAsia="ru-RU"/>
        </w:rPr>
      </w:pPr>
      <w:r w:rsidRPr="00916CEF">
        <w:rPr>
          <w:sz w:val="24"/>
          <w:szCs w:val="24"/>
          <w:lang w:eastAsia="ru-RU"/>
        </w:rPr>
        <w:t xml:space="preserve">                                                    </w:t>
      </w:r>
    </w:p>
    <w:p w:rsidR="004B18F5" w:rsidRDefault="004B18F5" w:rsidP="004B18F5">
      <w:pPr>
        <w:rPr>
          <w:sz w:val="24"/>
          <w:szCs w:val="24"/>
          <w:lang w:eastAsia="ru-RU"/>
        </w:rPr>
      </w:pPr>
    </w:p>
    <w:p w:rsidR="004B18F5" w:rsidRDefault="004B18F5" w:rsidP="004B18F5">
      <w:pPr>
        <w:jc w:val="center"/>
        <w:rPr>
          <w:b/>
          <w:sz w:val="28"/>
          <w:szCs w:val="28"/>
          <w:lang w:eastAsia="ru-RU"/>
        </w:rPr>
      </w:pPr>
      <w:r w:rsidRPr="008915A6">
        <w:rPr>
          <w:b/>
          <w:sz w:val="28"/>
          <w:szCs w:val="28"/>
          <w:lang w:eastAsia="ru-RU"/>
        </w:rPr>
        <w:t>Перечень</w:t>
      </w:r>
      <w:r w:rsidRPr="008915A6">
        <w:rPr>
          <w:b/>
          <w:sz w:val="28"/>
          <w:szCs w:val="28"/>
          <w:lang w:eastAsia="ru-RU"/>
        </w:rPr>
        <w:br/>
        <w:t xml:space="preserve">имущества, находящегося в муниципальной собственности Пичеурского сельского поселения Чамзинского муниципального района Республики Мордовия, передаваемого в муниципальную собственность </w:t>
      </w:r>
    </w:p>
    <w:p w:rsidR="004B18F5" w:rsidRPr="008915A6" w:rsidRDefault="004B18F5" w:rsidP="004B18F5">
      <w:pPr>
        <w:jc w:val="center"/>
        <w:rPr>
          <w:b/>
          <w:sz w:val="28"/>
          <w:szCs w:val="28"/>
          <w:lang w:eastAsia="ru-RU"/>
        </w:rPr>
      </w:pPr>
      <w:r w:rsidRPr="008915A6">
        <w:rPr>
          <w:b/>
          <w:sz w:val="28"/>
          <w:szCs w:val="28"/>
          <w:lang w:eastAsia="ru-RU"/>
        </w:rPr>
        <w:t>Чамзинского муниципального</w:t>
      </w:r>
      <w:r>
        <w:rPr>
          <w:b/>
          <w:sz w:val="28"/>
          <w:szCs w:val="28"/>
          <w:lang w:eastAsia="ru-RU"/>
        </w:rPr>
        <w:t xml:space="preserve"> </w:t>
      </w:r>
      <w:r w:rsidRPr="008915A6">
        <w:rPr>
          <w:b/>
          <w:sz w:val="28"/>
          <w:szCs w:val="28"/>
          <w:lang w:eastAsia="ru-RU"/>
        </w:rPr>
        <w:t>района РМ</w:t>
      </w:r>
    </w:p>
    <w:p w:rsidR="004B18F5" w:rsidRDefault="004B18F5" w:rsidP="004B18F5">
      <w:pPr>
        <w:shd w:val="clear" w:color="auto" w:fill="FFFFFF"/>
        <w:suppressAutoHyphens w:val="0"/>
        <w:spacing w:before="99" w:after="99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1673"/>
        <w:gridCol w:w="1759"/>
        <w:gridCol w:w="2262"/>
        <w:gridCol w:w="2042"/>
        <w:gridCol w:w="1275"/>
      </w:tblGrid>
      <w:tr w:rsidR="004B18F5" w:rsidRPr="008915A6" w:rsidTr="00DF513F">
        <w:trPr>
          <w:trHeight w:val="284"/>
        </w:trPr>
        <w:tc>
          <w:tcPr>
            <w:tcW w:w="10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Раздел 1. Муниципальные унитарные предприятия и учреждения</w:t>
            </w:r>
          </w:p>
        </w:tc>
      </w:tr>
      <w:tr w:rsidR="004B18F5" w:rsidRPr="008915A6" w:rsidTr="00DF513F">
        <w:trPr>
          <w:trHeight w:val="1678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Полное наименование</w:t>
            </w:r>
          </w:p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муниципального</w:t>
            </w:r>
          </w:p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предприятия, учреждения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01.04.2017 г., рублей.</w:t>
            </w:r>
          </w:p>
        </w:tc>
      </w:tr>
      <w:tr w:rsidR="004B18F5" w:rsidRPr="008915A6" w:rsidTr="00DF513F">
        <w:trPr>
          <w:trHeight w:val="98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B18F5" w:rsidRPr="008915A6" w:rsidRDefault="004B18F5" w:rsidP="004B18F5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540"/>
        <w:gridCol w:w="1831"/>
        <w:gridCol w:w="1430"/>
        <w:gridCol w:w="2120"/>
        <w:gridCol w:w="1720"/>
      </w:tblGrid>
      <w:tr w:rsidR="004B18F5" w:rsidRPr="008915A6" w:rsidTr="00DF513F">
        <w:trPr>
          <w:trHeight w:val="258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Раздел 2. Объекты недвижимого имущества</w:t>
            </w:r>
          </w:p>
        </w:tc>
      </w:tr>
      <w:tr w:rsidR="004B18F5" w:rsidRPr="008915A6" w:rsidTr="00DF513F">
        <w:trPr>
          <w:trHeight w:val="1355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Наименование недвижимого имущества, площадь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Местонахождение объекта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Год ввода в эксплуатацию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Кадастровый номер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4B18F5" w:rsidRPr="008915A6" w:rsidTr="00DF513F">
        <w:trPr>
          <w:trHeight w:val="1155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1.​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Встроенное нежилое помещение Пичеурского ДК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РМ, Чамзинский район, с. </w:t>
            </w:r>
            <w:proofErr w:type="spellStart"/>
            <w:r w:rsidRPr="008915A6">
              <w:rPr>
                <w:color w:val="000000"/>
                <w:sz w:val="22"/>
                <w:szCs w:val="22"/>
                <w:lang w:eastAsia="ru-RU"/>
              </w:rPr>
              <w:t>Пичеуры</w:t>
            </w:r>
            <w:proofErr w:type="spellEnd"/>
            <w:r w:rsidRPr="008915A6">
              <w:rPr>
                <w:color w:val="000000"/>
                <w:sz w:val="22"/>
                <w:szCs w:val="22"/>
                <w:lang w:eastAsia="ru-RU"/>
              </w:rPr>
              <w:t>, ул. Луначарского, д. 17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01.01.1970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1362260212200161938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Балансовая-Амортизация- Остаточная-</w:t>
            </w:r>
          </w:p>
        </w:tc>
      </w:tr>
      <w:tr w:rsidR="004B18F5" w:rsidRPr="008915A6" w:rsidTr="00DF513F">
        <w:trPr>
          <w:trHeight w:val="239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Встроенное нежилое помещение </w:t>
            </w:r>
            <w:proofErr w:type="spellStart"/>
            <w:r w:rsidRPr="008915A6">
              <w:rPr>
                <w:color w:val="000000"/>
                <w:sz w:val="22"/>
                <w:szCs w:val="22"/>
                <w:lang w:eastAsia="ru-RU"/>
              </w:rPr>
              <w:t>Пичеурской</w:t>
            </w:r>
            <w:proofErr w:type="spellEnd"/>
          </w:p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Сел. библиотека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РМ, Чамзинский район, с. </w:t>
            </w:r>
            <w:proofErr w:type="spellStart"/>
            <w:r w:rsidRPr="008915A6">
              <w:rPr>
                <w:color w:val="000000"/>
                <w:sz w:val="22"/>
                <w:szCs w:val="22"/>
                <w:lang w:eastAsia="ru-RU"/>
              </w:rPr>
              <w:t>Пичеуры</w:t>
            </w:r>
            <w:proofErr w:type="spellEnd"/>
            <w:r w:rsidRPr="008915A6">
              <w:rPr>
                <w:color w:val="000000"/>
                <w:sz w:val="22"/>
                <w:szCs w:val="22"/>
                <w:lang w:eastAsia="ru-RU"/>
              </w:rPr>
              <w:t>, ул. Луначарского, д. 17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01.01.1970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1362260212200161938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B18F5" w:rsidRPr="008915A6" w:rsidRDefault="004B18F5" w:rsidP="004B18F5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636"/>
        <w:gridCol w:w="1526"/>
        <w:gridCol w:w="1818"/>
        <w:gridCol w:w="1498"/>
        <w:gridCol w:w="2172"/>
      </w:tblGrid>
      <w:tr w:rsidR="004B18F5" w:rsidRPr="008915A6" w:rsidTr="00DF513F">
        <w:trPr>
          <w:trHeight w:val="288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Раздел 3. Транспортные средства</w:t>
            </w:r>
          </w:p>
        </w:tc>
      </w:tr>
      <w:tr w:rsidR="004B18F5" w:rsidRPr="008915A6" w:rsidTr="00DF513F">
        <w:trPr>
          <w:trHeight w:val="1187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lastRenderedPageBreak/>
              <w:t>N п/п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Наименование транспортного средства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Регистрационный номер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Номер двигателя, шасси, кузова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4B18F5" w:rsidRPr="008915A6" w:rsidTr="00DF513F">
        <w:trPr>
          <w:trHeight w:val="552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4B18F5" w:rsidRPr="008915A6" w:rsidRDefault="004B18F5" w:rsidP="004B18F5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2043"/>
        <w:gridCol w:w="1457"/>
        <w:gridCol w:w="1366"/>
        <w:gridCol w:w="1537"/>
        <w:gridCol w:w="2292"/>
      </w:tblGrid>
      <w:tr w:rsidR="004B18F5" w:rsidRPr="008915A6" w:rsidTr="00DF513F">
        <w:trPr>
          <w:trHeight w:val="281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8F5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4B18F5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4B18F5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4B18F5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Раздел 4. Иное движимое имущество</w:t>
            </w:r>
          </w:p>
        </w:tc>
      </w:tr>
      <w:tr w:rsidR="004B18F5" w:rsidRPr="008915A6" w:rsidTr="00DF513F">
        <w:trPr>
          <w:trHeight w:val="88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Наименование имущества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Заводской (серийный) номер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8915A6">
              <w:rPr>
                <w:color w:val="000000"/>
                <w:sz w:val="22"/>
                <w:szCs w:val="22"/>
                <w:lang w:eastAsia="ru-RU"/>
              </w:rPr>
              <w:t>Идентифика-ционные</w:t>
            </w:r>
            <w:proofErr w:type="spellEnd"/>
            <w:proofErr w:type="gramEnd"/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 признаки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4B18F5" w:rsidRPr="008915A6" w:rsidTr="00DF513F">
        <w:trPr>
          <w:trHeight w:val="88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Библиотечный фонд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Балансовая –8209,81</w:t>
            </w:r>
          </w:p>
          <w:p w:rsidR="004B18F5" w:rsidRPr="008915A6" w:rsidRDefault="004B18F5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Амортизация-8209,81</w:t>
            </w:r>
          </w:p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4B18F5" w:rsidRPr="008915A6" w:rsidTr="00DF513F">
        <w:trPr>
          <w:trHeight w:val="88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Музыкальный центр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8F5" w:rsidRPr="008915A6" w:rsidRDefault="004B18F5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Балансовая –8499,00</w:t>
            </w:r>
          </w:p>
          <w:p w:rsidR="004B18F5" w:rsidRPr="008915A6" w:rsidRDefault="004B18F5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Амортизация-8499,00</w:t>
            </w:r>
          </w:p>
          <w:p w:rsidR="004B18F5" w:rsidRPr="008915A6" w:rsidRDefault="004B18F5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</w:tbl>
    <w:p w:rsidR="004B18F5" w:rsidRPr="008915A6" w:rsidRDefault="004B18F5" w:rsidP="004B18F5">
      <w:pPr>
        <w:widowControl w:val="0"/>
        <w:autoSpaceDE w:val="0"/>
        <w:rPr>
          <w:b/>
          <w:bCs/>
          <w:color w:val="000000"/>
          <w:sz w:val="22"/>
          <w:szCs w:val="22"/>
        </w:rPr>
      </w:pPr>
    </w:p>
    <w:p w:rsidR="004B18F5" w:rsidRPr="008915A6" w:rsidRDefault="004B18F5" w:rsidP="004B18F5">
      <w:pPr>
        <w:widowControl w:val="0"/>
        <w:autoSpaceDE w:val="0"/>
        <w:rPr>
          <w:b/>
          <w:bCs/>
          <w:color w:val="000000"/>
          <w:sz w:val="22"/>
          <w:szCs w:val="22"/>
        </w:rPr>
      </w:pPr>
    </w:p>
    <w:p w:rsidR="004B18F5" w:rsidRDefault="004B18F5">
      <w:bookmarkStart w:id="0" w:name="_GoBack"/>
      <w:bookmarkEnd w:id="0"/>
    </w:p>
    <w:sectPr w:rsidR="004B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F5"/>
    <w:rsid w:val="000E7118"/>
    <w:rsid w:val="004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C1D1C-0B86-48E6-A0CA-B26F331A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B18F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2022-12-07T09:22:00Z</dcterms:created>
  <dcterms:modified xsi:type="dcterms:W3CDTF">2022-12-07T09:22:00Z</dcterms:modified>
</cp:coreProperties>
</file>