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AA" w:rsidRDefault="00554BAA" w:rsidP="00554BAA">
      <w:pPr>
        <w:pStyle w:val="ConsTitle"/>
        <w:widowControl/>
        <w:tabs>
          <w:tab w:val="center" w:pos="4622"/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4BAA" w:rsidRDefault="00554BAA" w:rsidP="00554BAA">
      <w:pPr>
        <w:pStyle w:val="ConsTitle"/>
        <w:widowControl/>
        <w:tabs>
          <w:tab w:val="center" w:pos="4622"/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Республика Мордовия</w:t>
      </w:r>
    </w:p>
    <w:p w:rsidR="00554BAA" w:rsidRDefault="00554BAA" w:rsidP="00554BAA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 Чамзинского муниципального района</w:t>
      </w:r>
    </w:p>
    <w:p w:rsidR="00554BAA" w:rsidRDefault="00554BAA" w:rsidP="00554BAA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54BAA" w:rsidRPr="00522805" w:rsidRDefault="00554BAA" w:rsidP="00554BAA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</w:rPr>
      </w:pPr>
    </w:p>
    <w:p w:rsidR="00554BAA" w:rsidRDefault="00554BAA" w:rsidP="00554BAA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54BAA" w:rsidRDefault="00554BAA" w:rsidP="00554BAA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 w:val="0"/>
          <w:sz w:val="28"/>
          <w:szCs w:val="28"/>
        </w:rPr>
        <w:t>–я сессия)</w:t>
      </w:r>
    </w:p>
    <w:p w:rsidR="00554BAA" w:rsidRDefault="00554BAA" w:rsidP="00554BAA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4BAA" w:rsidRDefault="00554BAA" w:rsidP="00554BAA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15.08.2017г.</w:t>
      </w:r>
      <w:r>
        <w:rPr>
          <w:rFonts w:ascii="Times New Roman" w:hAnsi="Times New Roman" w:cs="Times New Roman"/>
          <w:sz w:val="28"/>
          <w:szCs w:val="28"/>
        </w:rPr>
        <w:tab/>
        <w:t>№ 94</w:t>
      </w:r>
    </w:p>
    <w:p w:rsidR="00554BAA" w:rsidRDefault="00554BAA" w:rsidP="00554BAA">
      <w:pPr>
        <w:pStyle w:val="ConsTitle"/>
        <w:widowControl/>
        <w:tabs>
          <w:tab w:val="right" w:pos="9498"/>
          <w:tab w:val="left" w:pos="1044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р.п.Чамзинка</w:t>
      </w:r>
    </w:p>
    <w:p w:rsidR="00554BAA" w:rsidRDefault="00554BAA" w:rsidP="00554BAA">
      <w:pPr>
        <w:pStyle w:val="ConsTitle"/>
        <w:widowControl/>
        <w:tabs>
          <w:tab w:val="right" w:pos="9498"/>
          <w:tab w:val="left" w:pos="1044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4C10" w:rsidRDefault="007D4C10" w:rsidP="007D4C10">
      <w:pPr>
        <w:pStyle w:val="ConsTitle"/>
        <w:widowControl/>
        <w:tabs>
          <w:tab w:val="right" w:pos="9498"/>
          <w:tab w:val="left" w:pos="1044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D4C10" w:rsidRDefault="007D4C10" w:rsidP="007D4C1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согласовании перечня недвижимого имущества, находящегося  в муниципальной собственности Апраксинского сельского поселения Чамзинского муниципального района Республики Мордовия, подлежащего передаче в муниципальную собственность                                                                                                              Чамзинского муниципального района Республики Мордовия</w:t>
      </w:r>
    </w:p>
    <w:p w:rsidR="007D4C10" w:rsidRDefault="007D4C10" w:rsidP="007D4C10">
      <w:pPr>
        <w:jc w:val="center"/>
        <w:rPr>
          <w:b/>
          <w:sz w:val="28"/>
          <w:szCs w:val="28"/>
        </w:rPr>
      </w:pPr>
    </w:p>
    <w:p w:rsidR="007D4C10" w:rsidRDefault="007D4C10" w:rsidP="007D4C1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bookmarkStart w:id="0" w:name="sub_1"/>
      <w:r>
        <w:rPr>
          <w:color w:val="000000"/>
        </w:rPr>
        <w:tab/>
      </w:r>
      <w:r>
        <w:rPr>
          <w:color w:val="000000"/>
          <w:sz w:val="28"/>
          <w:szCs w:val="28"/>
        </w:rPr>
        <w:t>В соответствии с </w:t>
      </w:r>
      <w:r>
        <w:rPr>
          <w:sz w:val="28"/>
          <w:szCs w:val="28"/>
        </w:rPr>
        <w:t>Законом Российской Федерации от 06.10.2003 г. №131-ФЗ «Об общих принципах организации местного самоуправления в Российской Федерации»,</w:t>
      </w:r>
      <w:r>
        <w:rPr>
          <w:color w:val="FF0000"/>
          <w:sz w:val="28"/>
          <w:szCs w:val="28"/>
        </w:rPr>
        <w:t xml:space="preserve"> </w:t>
      </w:r>
      <w:hyperlink r:id="rId4" w:tgtFrame="_blank" w:history="1">
        <w:r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> Республики Мордовия от 4 мая 2009 года № 35-З «О разграничении имущества, находящегося в муниципальной собственности, между муниципальными районами, поселениями, городским округом», Уставом Чамзинского муниципального района Республики Мордовия</w:t>
      </w:r>
    </w:p>
    <w:p w:rsidR="007D4C10" w:rsidRDefault="007D4C10" w:rsidP="007D4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Чамзинского муниципального района РЕШИЛ:</w:t>
      </w:r>
    </w:p>
    <w:p w:rsidR="007D4C10" w:rsidRDefault="007D4C10" w:rsidP="007D4C10">
      <w:pPr>
        <w:jc w:val="center"/>
        <w:rPr>
          <w:b/>
          <w:sz w:val="28"/>
          <w:szCs w:val="28"/>
        </w:rPr>
      </w:pPr>
    </w:p>
    <w:p w:rsidR="007D4C10" w:rsidRDefault="007D4C10" w:rsidP="007D4C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End w:id="0"/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>Согласовать прилагаемый перечень недвижимого имущества, находящегося в муниципальной собственности Апраксинского сельского поселения Чамзинского муниципального района Республики Мордовия, подлежащего передаче в муниципальную собственность Чамзинского муниципального района Республики Мордовия.</w:t>
      </w:r>
    </w:p>
    <w:p w:rsidR="007D4C10" w:rsidRDefault="007D4C10" w:rsidP="007D4C1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решение вступает в силу со дня его подписания.</w:t>
      </w:r>
    </w:p>
    <w:p w:rsidR="007D4C10" w:rsidRDefault="007D4C10" w:rsidP="007D4C1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D4C10" w:rsidRDefault="007D4C10" w:rsidP="007D4C1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4BAA" w:rsidRPr="00522805" w:rsidRDefault="00554BAA" w:rsidP="00554BAA">
      <w:bookmarkStart w:id="1" w:name="_GoBack"/>
      <w:r w:rsidRPr="00522805">
        <w:t>Председатель Совета депутатов</w:t>
      </w:r>
      <w:r w:rsidRPr="00522805">
        <w:tab/>
      </w:r>
      <w:r w:rsidRPr="00522805">
        <w:tab/>
      </w:r>
      <w:r w:rsidRPr="00522805">
        <w:tab/>
        <w:t xml:space="preserve">        </w:t>
      </w:r>
      <w:r>
        <w:tab/>
      </w:r>
      <w:r w:rsidRPr="00522805">
        <w:t>Глава</w:t>
      </w:r>
    </w:p>
    <w:p w:rsidR="00554BAA" w:rsidRPr="00522805" w:rsidRDefault="00554BAA" w:rsidP="00554BAA">
      <w:r w:rsidRPr="00522805">
        <w:t xml:space="preserve">Чамзинского муниципального района                          </w:t>
      </w:r>
      <w:r>
        <w:tab/>
      </w:r>
      <w:r w:rsidRPr="00522805">
        <w:t>Чамзинского муниципального района</w:t>
      </w:r>
    </w:p>
    <w:p w:rsidR="00554BAA" w:rsidRPr="00522805" w:rsidRDefault="00554BAA" w:rsidP="00554BAA">
      <w:r w:rsidRPr="00522805">
        <w:t xml:space="preserve">Республики Мордовия                                                    </w:t>
      </w:r>
      <w:r>
        <w:tab/>
      </w:r>
      <w:r w:rsidRPr="00522805">
        <w:t>Республики Мордовия</w:t>
      </w:r>
    </w:p>
    <w:p w:rsidR="00554BAA" w:rsidRPr="00522805" w:rsidRDefault="00554BAA" w:rsidP="00554BAA"/>
    <w:p w:rsidR="00554BAA" w:rsidRDefault="00554BAA" w:rsidP="00554BAA">
      <w:r w:rsidRPr="00522805">
        <w:t xml:space="preserve">____________________ В.Я. Борисов                          </w:t>
      </w:r>
      <w:r>
        <w:tab/>
      </w:r>
      <w:r w:rsidRPr="00522805">
        <w:t xml:space="preserve"> ____________________ В.Г. Цыбаков </w:t>
      </w:r>
    </w:p>
    <w:p w:rsidR="00554BAA" w:rsidRDefault="00554BAA" w:rsidP="00554BAA"/>
    <w:p w:rsidR="00554BAA" w:rsidRDefault="00554BAA" w:rsidP="00554BAA"/>
    <w:bookmarkEnd w:id="1"/>
    <w:p w:rsidR="007D4C10" w:rsidRDefault="007D4C10" w:rsidP="007D4C10"/>
    <w:p w:rsidR="00BA2DEF" w:rsidRDefault="00BA2DEF" w:rsidP="007D4C10"/>
    <w:p w:rsidR="00BA2DEF" w:rsidRDefault="00BA2DEF" w:rsidP="007D4C10"/>
    <w:p w:rsidR="007D4C10" w:rsidRDefault="007D4C10" w:rsidP="007D4C10">
      <w:pPr>
        <w:rPr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9"/>
        <w:gridCol w:w="4899"/>
      </w:tblGrid>
      <w:tr w:rsidR="007D4C10" w:rsidRPr="000B2D4A" w:rsidTr="00554BAA">
        <w:tc>
          <w:tcPr>
            <w:tcW w:w="4899" w:type="dxa"/>
            <w:shd w:val="clear" w:color="auto" w:fill="FFFFFF"/>
            <w:vAlign w:val="center"/>
          </w:tcPr>
          <w:p w:rsidR="007D4C10" w:rsidRPr="000B2D4A" w:rsidRDefault="007D4C10" w:rsidP="00554BAA">
            <w:pPr>
              <w:jc w:val="both"/>
              <w:rPr>
                <w:color w:val="FF0000"/>
              </w:rPr>
            </w:pPr>
            <w:r w:rsidRPr="000B2D4A">
              <w:rPr>
                <w:color w:val="FF0000"/>
              </w:rPr>
              <w:t xml:space="preserve">         </w:t>
            </w:r>
            <w:r>
              <w:rPr>
                <w:color w:val="FF0000"/>
              </w:rPr>
              <w:t xml:space="preserve">                           </w:t>
            </w:r>
            <w:r w:rsidRPr="000B2D4A">
              <w:rPr>
                <w:color w:val="FF0000"/>
              </w:rPr>
              <w:t xml:space="preserve">                                     </w:t>
            </w:r>
          </w:p>
          <w:p w:rsidR="007D4C10" w:rsidRPr="000B2D4A" w:rsidRDefault="007D4C10" w:rsidP="00554BAA">
            <w:pPr>
              <w:jc w:val="both"/>
              <w:rPr>
                <w:color w:val="000000"/>
              </w:rPr>
            </w:pPr>
            <w:r w:rsidRPr="000B2D4A">
              <w:rPr>
                <w:color w:val="000000"/>
              </w:rPr>
              <w:lastRenderedPageBreak/>
              <w:t xml:space="preserve">Согласовано:                                                             </w:t>
            </w:r>
          </w:p>
          <w:p w:rsidR="007D4C10" w:rsidRPr="000B2D4A" w:rsidRDefault="00BA2DEF" w:rsidP="00554BAA">
            <w:pPr>
              <w:jc w:val="both"/>
              <w:rPr>
                <w:color w:val="000000"/>
              </w:rPr>
            </w:pPr>
            <w:hyperlink r:id="rId5" w:tgtFrame="_blank" w:history="1">
              <w:r w:rsidR="00DF0D43">
                <w:rPr>
                  <w:color w:val="000000"/>
                </w:rPr>
                <w:t>р</w:t>
              </w:r>
              <w:r w:rsidR="007D4C10" w:rsidRPr="00DF0D43">
                <w:rPr>
                  <w:color w:val="000000"/>
                </w:rPr>
                <w:t>ешение</w:t>
              </w:r>
            </w:hyperlink>
            <w:r w:rsidR="007D4C10" w:rsidRPr="00DF0D43">
              <w:rPr>
                <w:color w:val="000000"/>
              </w:rPr>
              <w:t> С</w:t>
            </w:r>
            <w:r w:rsidR="007D4C10" w:rsidRPr="000B2D4A">
              <w:rPr>
                <w:color w:val="000000"/>
              </w:rPr>
              <w:t>овета депутатов</w:t>
            </w:r>
          </w:p>
          <w:p w:rsidR="007D4C10" w:rsidRPr="000B2D4A" w:rsidRDefault="007D4C10" w:rsidP="00554BAA">
            <w:pPr>
              <w:rPr>
                <w:color w:val="000000"/>
              </w:rPr>
            </w:pPr>
            <w:r w:rsidRPr="000B2D4A">
              <w:rPr>
                <w:color w:val="000000"/>
              </w:rPr>
              <w:t>Апраксинского сельского поселения Чамзинского муниципального района Республики Мордовия</w:t>
            </w:r>
          </w:p>
          <w:p w:rsidR="007D4C10" w:rsidRPr="000B2D4A" w:rsidRDefault="007D4C10" w:rsidP="00554BAA">
            <w:pPr>
              <w:jc w:val="both"/>
              <w:rPr>
                <w:color w:val="000000"/>
              </w:rPr>
            </w:pPr>
            <w:r w:rsidRPr="000B2D4A">
              <w:rPr>
                <w:color w:val="000000"/>
              </w:rPr>
              <w:t>от 10 мая  2017 г. № 28</w:t>
            </w:r>
          </w:p>
          <w:p w:rsidR="007D4C10" w:rsidRPr="000B2D4A" w:rsidRDefault="007D4C10" w:rsidP="00554BAA">
            <w:pPr>
              <w:jc w:val="both"/>
              <w:rPr>
                <w:color w:val="000000"/>
              </w:rPr>
            </w:pPr>
            <w:r w:rsidRPr="000B2D4A">
              <w:rPr>
                <w:color w:val="000000"/>
              </w:rPr>
              <w:t>Глава Апраксинского  сельского</w:t>
            </w:r>
          </w:p>
          <w:p w:rsidR="007D4C10" w:rsidRPr="000B2D4A" w:rsidRDefault="007D4C10" w:rsidP="00554BAA">
            <w:pPr>
              <w:jc w:val="both"/>
              <w:rPr>
                <w:color w:val="000000"/>
              </w:rPr>
            </w:pPr>
            <w:r w:rsidRPr="000B2D4A">
              <w:rPr>
                <w:color w:val="000000"/>
              </w:rPr>
              <w:t>поселения</w:t>
            </w:r>
          </w:p>
          <w:p w:rsidR="007D4C10" w:rsidRPr="000B2D4A" w:rsidRDefault="007D4C10" w:rsidP="00554BAA">
            <w:pPr>
              <w:jc w:val="both"/>
              <w:rPr>
                <w:color w:val="000000"/>
              </w:rPr>
            </w:pPr>
            <w:r w:rsidRPr="000B2D4A">
              <w:rPr>
                <w:color w:val="000000"/>
              </w:rPr>
              <w:t>________________ Алякина Ю.И.</w:t>
            </w:r>
          </w:p>
          <w:p w:rsidR="007D4C10" w:rsidRPr="000B2D4A" w:rsidRDefault="007D4C10" w:rsidP="00554BAA">
            <w:pPr>
              <w:jc w:val="both"/>
              <w:rPr>
                <w:color w:val="FF0000"/>
              </w:rPr>
            </w:pPr>
            <w:r w:rsidRPr="000B2D4A">
              <w:rPr>
                <w:color w:val="000000"/>
              </w:rPr>
              <w:t>М.П.</w:t>
            </w:r>
          </w:p>
        </w:tc>
        <w:tc>
          <w:tcPr>
            <w:tcW w:w="4899" w:type="dxa"/>
            <w:shd w:val="clear" w:color="auto" w:fill="FFFFFF"/>
            <w:vAlign w:val="center"/>
          </w:tcPr>
          <w:p w:rsidR="007D4C10" w:rsidRPr="000B2D4A" w:rsidRDefault="007D4C10" w:rsidP="00554BAA">
            <w:pPr>
              <w:jc w:val="both"/>
              <w:rPr>
                <w:color w:val="FF0000"/>
              </w:rPr>
            </w:pPr>
          </w:p>
          <w:p w:rsidR="007D4C10" w:rsidRPr="000B2D4A" w:rsidRDefault="007D4C10" w:rsidP="00554BAA">
            <w:pPr>
              <w:jc w:val="both"/>
              <w:rPr>
                <w:color w:val="000000"/>
              </w:rPr>
            </w:pPr>
            <w:r w:rsidRPr="000B2D4A">
              <w:rPr>
                <w:color w:val="000000"/>
              </w:rPr>
              <w:lastRenderedPageBreak/>
              <w:t>Согласовано:</w:t>
            </w:r>
          </w:p>
          <w:p w:rsidR="007D4C10" w:rsidRPr="000B2D4A" w:rsidRDefault="007D4C10" w:rsidP="00554BAA">
            <w:pPr>
              <w:jc w:val="both"/>
              <w:rPr>
                <w:color w:val="000000"/>
              </w:rPr>
            </w:pPr>
          </w:p>
          <w:p w:rsidR="007D4C10" w:rsidRPr="000B2D4A" w:rsidRDefault="00DF0D43" w:rsidP="00554B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7D4C10" w:rsidRPr="000B2D4A">
              <w:rPr>
                <w:color w:val="000000"/>
              </w:rPr>
              <w:t>ешение Совета депутатов Чамзинского муниципального района Республики Мордовия</w:t>
            </w:r>
          </w:p>
          <w:p w:rsidR="007D4C10" w:rsidRPr="000B2D4A" w:rsidRDefault="00DF0D43" w:rsidP="00554B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15 августа 2017г.</w:t>
            </w:r>
            <w:r w:rsidR="007D4C10" w:rsidRPr="000B2D4A">
              <w:rPr>
                <w:color w:val="000000"/>
              </w:rPr>
              <w:t xml:space="preserve"> № </w:t>
            </w:r>
            <w:r>
              <w:rPr>
                <w:color w:val="000000"/>
              </w:rPr>
              <w:t>94</w:t>
            </w:r>
            <w:r w:rsidR="007D4C10" w:rsidRPr="000B2D4A">
              <w:rPr>
                <w:color w:val="000000"/>
              </w:rPr>
              <w:t xml:space="preserve"> </w:t>
            </w:r>
          </w:p>
          <w:p w:rsidR="007D4C10" w:rsidRPr="000B2D4A" w:rsidRDefault="007D4C10" w:rsidP="00554BAA">
            <w:pPr>
              <w:jc w:val="both"/>
              <w:rPr>
                <w:color w:val="000000"/>
              </w:rPr>
            </w:pPr>
            <w:r w:rsidRPr="000B2D4A">
              <w:rPr>
                <w:color w:val="000000"/>
              </w:rPr>
              <w:t>Председатель Совета депутатов Чамзинского муниципального района</w:t>
            </w:r>
          </w:p>
          <w:p w:rsidR="007D4C10" w:rsidRPr="000B2D4A" w:rsidRDefault="007D4C10" w:rsidP="00554BAA">
            <w:pPr>
              <w:jc w:val="both"/>
              <w:rPr>
                <w:color w:val="000000"/>
              </w:rPr>
            </w:pPr>
            <w:r w:rsidRPr="000B2D4A">
              <w:rPr>
                <w:color w:val="000000"/>
              </w:rPr>
              <w:t>____________________ Борисов В.Я.</w:t>
            </w:r>
          </w:p>
          <w:p w:rsidR="007D4C10" w:rsidRPr="000B2D4A" w:rsidRDefault="007D4C10" w:rsidP="00554BAA">
            <w:pPr>
              <w:jc w:val="both"/>
              <w:rPr>
                <w:color w:val="000000"/>
              </w:rPr>
            </w:pPr>
            <w:r w:rsidRPr="000B2D4A">
              <w:rPr>
                <w:color w:val="000000"/>
              </w:rPr>
              <w:t>М.П.</w:t>
            </w:r>
          </w:p>
          <w:p w:rsidR="007D4C10" w:rsidRPr="000B2D4A" w:rsidRDefault="007D4C10" w:rsidP="00554BAA">
            <w:pPr>
              <w:jc w:val="both"/>
              <w:rPr>
                <w:color w:val="000000"/>
              </w:rPr>
            </w:pPr>
            <w:r w:rsidRPr="000B2D4A">
              <w:rPr>
                <w:color w:val="000000"/>
              </w:rPr>
              <w:t>Глава Чамзинского муниципального района РМ</w:t>
            </w:r>
          </w:p>
          <w:p w:rsidR="007D4C10" w:rsidRPr="000B2D4A" w:rsidRDefault="007D4C10" w:rsidP="00554BAA">
            <w:pPr>
              <w:jc w:val="both"/>
              <w:rPr>
                <w:color w:val="000000"/>
              </w:rPr>
            </w:pPr>
            <w:r w:rsidRPr="000B2D4A">
              <w:rPr>
                <w:color w:val="000000"/>
              </w:rPr>
              <w:t>_____________________В.Г. Цыбаков</w:t>
            </w:r>
          </w:p>
          <w:p w:rsidR="007D4C10" w:rsidRPr="000B2D4A" w:rsidRDefault="007D4C10" w:rsidP="00554BAA">
            <w:pPr>
              <w:jc w:val="both"/>
              <w:rPr>
                <w:color w:val="FF0000"/>
              </w:rPr>
            </w:pPr>
            <w:r w:rsidRPr="000B2D4A">
              <w:rPr>
                <w:color w:val="000000"/>
              </w:rPr>
              <w:t>М.П.</w:t>
            </w:r>
          </w:p>
        </w:tc>
      </w:tr>
    </w:tbl>
    <w:p w:rsidR="00DF0D43" w:rsidRDefault="00DF0D43" w:rsidP="00DF0D43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DF0D43" w:rsidRDefault="00DF0D43" w:rsidP="00DF0D43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7D4C10" w:rsidRPr="00DF0D43" w:rsidRDefault="007D4C10" w:rsidP="00DF0D43">
      <w:pPr>
        <w:shd w:val="clear" w:color="auto" w:fill="FFFFFF"/>
        <w:jc w:val="center"/>
        <w:rPr>
          <w:color w:val="000000"/>
        </w:rPr>
      </w:pPr>
      <w:r w:rsidRPr="00DF0D43">
        <w:rPr>
          <w:color w:val="000000"/>
        </w:rPr>
        <w:t>Перечень</w:t>
      </w:r>
      <w:r w:rsidRPr="00DF0D43">
        <w:rPr>
          <w:color w:val="000000"/>
        </w:rPr>
        <w:br/>
        <w:t xml:space="preserve"> недвижимого имущества, находящегося в муниципальной собственности Апраксинского сельского поселения Чамзинского муниципального района Республики Мордовия, подлежащего передаче в муниципальную собственность                                                                                                              Чамзинского муниципального района Республики Мордовия</w:t>
      </w:r>
    </w:p>
    <w:p w:rsidR="00DF0D43" w:rsidRPr="00DF0D43" w:rsidRDefault="00DF0D43" w:rsidP="00DF0D43">
      <w:pPr>
        <w:shd w:val="clear" w:color="auto" w:fill="FFFFFF"/>
        <w:jc w:val="center"/>
        <w:rPr>
          <w:color w:val="000000"/>
        </w:rPr>
      </w:pPr>
    </w:p>
    <w:p w:rsidR="007D4C10" w:rsidRPr="00DF0D43" w:rsidRDefault="007D4C10" w:rsidP="00DF0D43">
      <w:pPr>
        <w:rPr>
          <w:vanish/>
        </w:rPr>
      </w:pPr>
    </w:p>
    <w:tbl>
      <w:tblPr>
        <w:tblW w:w="10505" w:type="dxa"/>
        <w:tblInd w:w="-26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1417"/>
        <w:gridCol w:w="2835"/>
        <w:gridCol w:w="1134"/>
        <w:gridCol w:w="2410"/>
        <w:gridCol w:w="1843"/>
      </w:tblGrid>
      <w:tr w:rsidR="007D4C10" w:rsidRPr="00DF0D43" w:rsidTr="00DF0D43">
        <w:trPr>
          <w:trHeight w:val="50"/>
        </w:trPr>
        <w:tc>
          <w:tcPr>
            <w:tcW w:w="105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Раздел 2. Объекты недвижимого имущества</w:t>
            </w:r>
          </w:p>
        </w:tc>
      </w:tr>
      <w:tr w:rsidR="007D4C10" w:rsidRPr="00DF0D43" w:rsidTr="00DF0D43">
        <w:trPr>
          <w:trHeight w:val="135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N п/п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Наименование недвижимого имущества, площадь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Местонахождение объекта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Год ввода в эксплуатацию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Кадастровый номер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Стоимость по состоянию на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01.05.2017г., рублей.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</w:p>
        </w:tc>
      </w:tr>
      <w:tr w:rsidR="007D4C10" w:rsidRPr="00DF0D43" w:rsidTr="00DF0D43">
        <w:trPr>
          <w:trHeight w:val="274"/>
        </w:trPr>
        <w:tc>
          <w:tcPr>
            <w:tcW w:w="105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Дом № 1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</w:t>
            </w:r>
            <w:r w:rsidRPr="00DF0D43">
              <w:rPr>
                <w:rFonts w:ascii="Arial" w:hAnsi="Arial"/>
                <w:color w:val="000000"/>
              </w:rPr>
              <w:t>​</w:t>
            </w:r>
            <w:r w:rsidRPr="00DF0D4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д.1, кв.5.</w:t>
            </w:r>
          </w:p>
          <w:p w:rsidR="007D4C10" w:rsidRPr="00DF0D43" w:rsidRDefault="007D4C10" w:rsidP="00DF0D4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1976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13:22:0202001:1991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Балансовая- 48220,88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Амортизация- 11391,78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Остаточная- 36829,10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д.1, кв.7.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1976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13:22:0202001:1992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Балансовая- 56004,57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Амортизация-13451,63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Остаточная- 42552,94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д.1, кв.9.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1976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13:22:0202001:1995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Балансовая- 47651,35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Амортизация- 11445,35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Остаточная- 36206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д.1, кв.13.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1976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13:22:0202001:1989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Балансовая- 53821,34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Амортизация- 12927,31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Остаточная- 40894,03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д.1, кв.15.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1976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13:22:0202001:1990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Балансовая- 37019,97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Амортизация- 8891,8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Остаточная- 28128,17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д.1, кв.19.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1976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13:22:0202001:1994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Балансовая- 37874,28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Амортизация- 11446,18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Остаточная- 26428,10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д.1, кв.23.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1976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13:22:0202001:1997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Балансовая- 36165,66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Амортизация- 10929,83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Остаточная- 25235,83</w:t>
            </w:r>
          </w:p>
        </w:tc>
      </w:tr>
      <w:tr w:rsidR="007D4C10" w:rsidRPr="00DF0D43" w:rsidTr="00DF0D43">
        <w:trPr>
          <w:trHeight w:val="274"/>
        </w:trPr>
        <w:tc>
          <w:tcPr>
            <w:tcW w:w="105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д.2, кв.1.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1981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13:22:0202001:2257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Балансовая- 59272,02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Амортизация- 17764,69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Остаточная- 41507,33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д.2, кв.11.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1981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13:22:0202001:2069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Балансовая-58903,11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Амортизация- 17654,14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Остаточная- 41248,97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д.2, кв.12.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1981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13:22:0202001:2071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Балансовая-28037,39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Амортизация- 8403,17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Остаточная- 19634,22</w:t>
            </w:r>
          </w:p>
        </w:tc>
      </w:tr>
      <w:tr w:rsidR="007D4C10" w:rsidRPr="00DF0D43" w:rsidTr="00DF0D43">
        <w:trPr>
          <w:trHeight w:val="274"/>
        </w:trPr>
        <w:tc>
          <w:tcPr>
            <w:tcW w:w="105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д.3, кв.1.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1976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13:22:0202001:2015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Балансовая- 43394,05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Амортизация- 13114,36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Остаточная-30279,69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д.3, кв.2.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1976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13:22:0202001:2016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Балансовая- 50097,93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Амортизация-15140,26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Остаточная- 34957,67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 xml:space="preserve">РМ, Чамзинский район, с. </w:t>
            </w:r>
            <w:r w:rsidRPr="00DF0D43">
              <w:lastRenderedPageBreak/>
              <w:t>Апраксино, ул. Центральная, д.3, кв.7.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lastRenderedPageBreak/>
              <w:t>1976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 xml:space="preserve">Балансовая- </w:t>
            </w:r>
            <w:r w:rsidRPr="00DF0D43">
              <w:lastRenderedPageBreak/>
              <w:t>35693,64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Амортизация- 10787,16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Остаточная-24906,48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д.3, кв.9.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1976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Балансовая- 44209,38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Амортизация- 13360,72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Остаточная- 30848,66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д.3, кв.14.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1976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Балансовая- 36871,35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Амортизация- 11143,05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Остаточная-25728,3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д.3, кв.24.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1976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Балансовая- 43665,83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Амортизация- 13196,48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Остаточная- 30469,35</w:t>
            </w:r>
          </w:p>
        </w:tc>
      </w:tr>
      <w:tr w:rsidR="007D4C10" w:rsidRPr="00DF0D43" w:rsidTr="00DF0D43">
        <w:trPr>
          <w:trHeight w:val="274"/>
        </w:trPr>
        <w:tc>
          <w:tcPr>
            <w:tcW w:w="105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д.4, кв.8.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1980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13:22:0202001:1914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Балансовая- 85080,00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Амортизация- 25542,2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Остаточная- 59537,8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д.4, кв.9.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1980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13:22:0202001:1915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Балансовая- 85760,64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Амортизация- 25746,58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Остаточная- 60014,06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д.4, кв.13.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1980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13:22:0202001:1910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Балансовая- 83038,08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Амортизация- 24929,19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Остаточная- 58108,89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д.4, кв.22.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1980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13:22:0202001:1911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Балансовая- 97603,78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Амортизация- 29302,00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Остаточная- 68301,78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д.4, кв.28.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1980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13:22:0202001:1894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Балансовая-64252,42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Амортизация- 19289,44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lastRenderedPageBreak/>
              <w:t>Остаточная- 44962,98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lastRenderedPageBreak/>
              <w:t>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д.4, кв.29.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1980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13:22:0202001:1917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Балансовая- 104954,69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Амортизация- 31508,86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Остаточная- 73445,83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д.4, кв.30.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1980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13:22:0202001:1892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Балансовая- 70242,05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Амортизация- 21087,67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Остаточная- 49154,38</w:t>
            </w:r>
          </w:p>
        </w:tc>
      </w:tr>
      <w:tr w:rsidR="007D4C10" w:rsidRPr="00DF0D43" w:rsidTr="00DF0D43">
        <w:trPr>
          <w:trHeight w:val="274"/>
        </w:trPr>
        <w:tc>
          <w:tcPr>
            <w:tcW w:w="105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д.5, кв.20.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1977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13:22:0202001:2250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Балансовая- 33077,88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Амортизация- 9980,10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Остаточная- 23097,78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д.5, кв.24.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1977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13:22:0202001:2251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Балансовая- 62042,01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Амортизация- 18718,94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Остаточная- 43323,07</w:t>
            </w:r>
          </w:p>
        </w:tc>
      </w:tr>
      <w:tr w:rsidR="007D4C10" w:rsidRPr="00DF0D43" w:rsidTr="00DF0D43">
        <w:trPr>
          <w:trHeight w:val="274"/>
        </w:trPr>
        <w:tc>
          <w:tcPr>
            <w:tcW w:w="105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д.6, кв.11.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1986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13:22:0202001:2249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Балансовая-50305,88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Амортизация- 14951,68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Остаточная- 35354,2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д.6, кв.22.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1986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13:22:0202001:1878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Балансовая-81197,33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Амортизация- 24132,96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Остаточная- 57064,37</w:t>
            </w:r>
          </w:p>
        </w:tc>
      </w:tr>
      <w:tr w:rsidR="007D4C10" w:rsidRPr="00DF0D43" w:rsidTr="00DF0D43">
        <w:trPr>
          <w:trHeight w:val="274"/>
        </w:trPr>
        <w:tc>
          <w:tcPr>
            <w:tcW w:w="105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д.7, кв.11.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1979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13:22:0202001:1845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Балансовая- 36080,02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Амортизация- 10831,74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Остаточная- 25248,28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д.7, кв.12.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1979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13:22:0202001:1846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Балансовая- 34848,62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Амортизация- 10462,11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lastRenderedPageBreak/>
              <w:t>Остаточная- 24386,51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д.7, кв.13.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1979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13:22:0202001:1839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Балансовая- 24812,71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Амортизация- 7449,18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Остаточная- 17363,53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д.7, кв.15.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1979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13:22:0202001:1841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Балансовая- 24812,71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Амортизация- 7449,18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Остаточная- 17363,53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32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д.7, кв.20.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1979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13:22:0202001:1844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Балансовая- 24812,71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Амортизация- 7449,18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Остаточная- 17363,53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д.7, кв.22.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1979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13:22:0202001:1847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Балансовая- 24320,15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Амортизация- 7301,3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Остаточная- 17018,85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д.7, кв.23.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1979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13:22:0202001:1848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Балансовая- 25058,99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Амортизация- 7523,06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Остаточная- 17535,93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д.7, кв.24.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1979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13:22:0202001:2245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Балансовая- 46731,63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Амортизация- 14029,49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Остаточная- 32702,14</w:t>
            </w:r>
          </w:p>
        </w:tc>
      </w:tr>
      <w:tr w:rsidR="007D4C10" w:rsidRPr="00DF0D43" w:rsidTr="00DF0D43">
        <w:trPr>
          <w:trHeight w:val="274"/>
        </w:trPr>
        <w:tc>
          <w:tcPr>
            <w:tcW w:w="105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36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д.9, кв.1.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1983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13:22:0202001:2035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Балансовая- 66561,89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Амортизация- 19882,95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Остаточная- 46678,94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37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д.9, кв.2.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1983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13:22:0202001:2036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Балансовая- 90121,05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Амортизация- 26920,48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Остаточная- 63200,57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lastRenderedPageBreak/>
              <w:t>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д.9, кв.4.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1983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13:22:0202001:2252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Балансовая- 65852,27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Амортизация- 19671,07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Остаточная- 46181,2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д.9, кв.5.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1983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13:22:0202001:2255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Балансовая- 87424,57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Амортизация- 26114,93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Остаточная- 61309,64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д.9, кв.11.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1983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13:22:0202001:2038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Балансовая-89979,18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Амортизация- 26878,06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Остаточная- 63101,12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д.9, кв.14.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1983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13:22:0202001:2256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Балансовая- 66845,73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Амортизация- 19967,79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Остаточная- 46877,94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д.9, кв.29.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1983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13:22:0202001:2041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Балансовая- 106300,33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Амортизация- 31753,47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Остаточная- 74546,86</w:t>
            </w:r>
          </w:p>
        </w:tc>
      </w:tr>
      <w:tr w:rsidR="007D4C10" w:rsidRPr="00DF0D43" w:rsidTr="00DF0D43">
        <w:trPr>
          <w:trHeight w:val="274"/>
        </w:trPr>
        <w:tc>
          <w:tcPr>
            <w:tcW w:w="105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д.17, кв.2.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2014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</w:t>
            </w:r>
            <w:r w:rsidRPr="00DF0D43">
              <w:t>2192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Балансовая- 1095780,00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Амортизация-0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Остаточная- 1095780,00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д.17, кв.4.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2014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13:22:0202001:2186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Балансовая- 1269500,00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Амортизация-0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Остаточная- 1269500,00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д.17, кв.8.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2014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13:22:0202001:2192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Балансовая- 1082420,00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Амортизация-0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Остаточная- 1082420,00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д.17, кв.10.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2014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13:22:0202001:2181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Балансовая- 1162600,00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Амортизация-0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Остаточная- 1162600,00</w:t>
            </w:r>
          </w:p>
        </w:tc>
      </w:tr>
      <w:tr w:rsidR="007D4C10" w:rsidRPr="00DF0D43" w:rsidTr="00DF0D43">
        <w:trPr>
          <w:trHeight w:val="274"/>
        </w:trPr>
        <w:tc>
          <w:tcPr>
            <w:tcW w:w="105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47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д.19, кв.3.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2014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13:22:0202001:2203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Балансовая-849542,00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Амортизация-0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Остаточная- 849542,00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д.19, кв.4.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rPr>
                <w:color w:val="000000"/>
              </w:rPr>
              <w:t>2014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13:22:0202001:2205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Балансовая- 849542,00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Амортизация-0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Остаточная- 849542,00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д.19, кв.6.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rPr>
                <w:color w:val="000000"/>
              </w:rPr>
              <w:t>2014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13:22:0202001:2225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Балансовая- 1184682,53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Амортизация-0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Остаточная-1184682,53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д.19, кв.10.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rPr>
                <w:color w:val="000000"/>
              </w:rPr>
              <w:t>2014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13:22:0202001:2219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Балансовая- 1444483,58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Амортизация-0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Остаточная-1444483,58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д.19, кв.11.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rPr>
                <w:color w:val="000000"/>
              </w:rPr>
              <w:t>2014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13:22:0202001:2</w:t>
            </w:r>
            <w:r w:rsidRPr="00DF0D43">
              <w:t>218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Балансовая- 849542,00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Амортизация-0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Остаточная- 849542,00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д.19, кв.12.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rPr>
                <w:color w:val="000000"/>
              </w:rPr>
              <w:t>2014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13:22:0202001:2223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Балансовая- 849542,00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Амортизация-0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Остаточная- 849542,00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д.19, кв.13.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rPr>
                <w:color w:val="000000"/>
              </w:rPr>
              <w:t>2014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13:22:0202001:2207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Балансовая- 820964,20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Амортизация-0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Остаточная- 820964,20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д.19, кв.14.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rPr>
                <w:color w:val="000000"/>
              </w:rPr>
              <w:t>2014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13:22:0202001:2206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Балансовая- 854738,05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Амортизация-0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Остаточная- 854738,05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д.19, кв.18.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rPr>
                <w:color w:val="000000"/>
              </w:rPr>
              <w:t>2014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13:22:0202001:2213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Балансовая- 854738,05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Амортизация-0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Остаточная- 854738,05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д.19, кв.19.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rPr>
                <w:color w:val="000000"/>
              </w:rPr>
              <w:t>2014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13:22:0202001:2212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Балансовая- 1447079,32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Амортизация-0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Остаточная- 1447079,32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lastRenderedPageBreak/>
              <w:t>57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д.19, кв.20.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rPr>
                <w:color w:val="000000"/>
              </w:rPr>
              <w:t>2014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13:22:0202001:2211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Балансовая- 1174290,58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Амортизация-0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Остаточная- 1174290,58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д.19, кв.21.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rPr>
                <w:color w:val="000000"/>
              </w:rPr>
              <w:t>2014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13:22:0202001:2220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Балансовая- 826160,18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Амортизация-0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Остаточная- 826160,18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д.19, кв.22.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rPr>
                <w:color w:val="000000"/>
              </w:rPr>
              <w:t>2014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13:22:0202001:2221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Балансовая- 854738,05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Амортизация-0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Остаточная- 854738,05</w:t>
            </w:r>
          </w:p>
        </w:tc>
      </w:tr>
      <w:tr w:rsidR="007D4C10" w:rsidRPr="00DF0D43" w:rsidTr="00DF0D43">
        <w:trPr>
          <w:trHeight w:val="181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д.19, кв. 23.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rPr>
                <w:color w:val="000000"/>
              </w:rPr>
              <w:t>2014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13:22:0202001:2222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Балансовая- 1447079,32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Амортизация-0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Остаточная- 1447079,32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Квартира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ул. Центральная, д.19, кв.24.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rPr>
                <w:color w:val="000000"/>
              </w:rPr>
              <w:t>2014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13:22:0202001:2224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Балансовая- 1174290,58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Амортизация-0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Остаточная- 1174290,58</w:t>
            </w:r>
          </w:p>
        </w:tc>
      </w:tr>
      <w:tr w:rsidR="007D4C10" w:rsidRPr="00DF0D43" w:rsidTr="00DF0D43">
        <w:trPr>
          <w:trHeight w:val="2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Водозаборный узел с артскважиной № 1135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r w:rsidRPr="00DF0D43">
              <w:t>РМ, Чамзинский район, с. Апраксино,  задняя окраина с. Апраксино, в 100 м южнее зернотока</w:t>
            </w:r>
          </w:p>
          <w:p w:rsidR="007D4C10" w:rsidRPr="00DF0D43" w:rsidRDefault="007D4C10" w:rsidP="00DF0D4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rPr>
                <w:color w:val="000000"/>
              </w:rPr>
              <w:t>1871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both"/>
              <w:rPr>
                <w:color w:val="000000"/>
              </w:rPr>
            </w:pPr>
            <w:r w:rsidRPr="00DF0D43">
              <w:rPr>
                <w:color w:val="000000"/>
              </w:rPr>
              <w:t>13-13-06/058/2011-052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4C10" w:rsidRPr="00DF0D43" w:rsidRDefault="007D4C10" w:rsidP="00DF0D43">
            <w:pPr>
              <w:jc w:val="center"/>
            </w:pPr>
            <w:r w:rsidRPr="00DF0D43">
              <w:t>Балансовая-10000,00</w:t>
            </w:r>
          </w:p>
          <w:p w:rsidR="007D4C10" w:rsidRPr="00DF0D43" w:rsidRDefault="007D4C10" w:rsidP="00DF0D43">
            <w:pPr>
              <w:jc w:val="center"/>
            </w:pPr>
            <w:r w:rsidRPr="00DF0D43">
              <w:t>Амортизация-10000,00</w:t>
            </w:r>
          </w:p>
          <w:p w:rsidR="007D4C10" w:rsidRPr="00DF0D43" w:rsidRDefault="007D4C10" w:rsidP="00DF0D43">
            <w:pPr>
              <w:jc w:val="center"/>
              <w:rPr>
                <w:color w:val="000000"/>
              </w:rPr>
            </w:pPr>
            <w:r w:rsidRPr="00DF0D43">
              <w:t>Остаточная- 0,00</w:t>
            </w:r>
          </w:p>
        </w:tc>
      </w:tr>
    </w:tbl>
    <w:p w:rsidR="007D4C10" w:rsidRPr="00DF0D43" w:rsidRDefault="007D4C10" w:rsidP="00DF0D43">
      <w:pPr>
        <w:jc w:val="both"/>
      </w:pPr>
    </w:p>
    <w:p w:rsidR="007D4C10" w:rsidRPr="00DF0D43" w:rsidRDefault="007D4C10" w:rsidP="00DF0D43"/>
    <w:sectPr w:rsidR="007D4C10" w:rsidRPr="00DF0D43" w:rsidSect="00554BA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10"/>
    <w:rsid w:val="004F5B4B"/>
    <w:rsid w:val="00554BAA"/>
    <w:rsid w:val="007D4C10"/>
    <w:rsid w:val="00BA2DEF"/>
    <w:rsid w:val="00CA2539"/>
    <w:rsid w:val="00DF0D43"/>
    <w:rsid w:val="00ED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8ECC6-2DA1-436A-A6C4-A5C27BDF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D4C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7D4C1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7D4C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0D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D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LvUXD5J6I4o?data=dDZoVUlRMHNwU1R5clhBOUQ5cHVuQU9ndGpIWktqMy14LV9peVJSdzM1SkxpenlEWlItWGdkUHp6VzJLN0tOY3Vzam1mVlQzYmtPT0Z2Q0JTSFN0V25uVzlJQTJ0Skdp&amp;b64e=2&amp;sign=d67637942084fec6f834cd5b8959cda7&amp;keyno=1" TargetMode="External"/><Relationship Id="rId4" Type="http://schemas.openxmlformats.org/officeDocument/2006/relationships/hyperlink" Target="https://clck.yandex.ru/redir/LvUXD5J6I4o?data=dDZoVUlRMHNwU1R5clhBOUQ5cHVuSmM0cTVfMVNJZVFTMTBlS2xnRmVhNXA3WjloUUE5eTB2TG80OUxhazdsM2F4WG4xdjBQRWh2WlYxVUNKbVFJRnIwazhhRE9zNXho&amp;b64e=2&amp;sign=5185dd447913719aa1726a486fdad660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Козырева Наталья Вас</cp:lastModifiedBy>
  <cp:revision>5</cp:revision>
  <cp:lastPrinted>2017-08-15T07:46:00Z</cp:lastPrinted>
  <dcterms:created xsi:type="dcterms:W3CDTF">2017-08-09T12:24:00Z</dcterms:created>
  <dcterms:modified xsi:type="dcterms:W3CDTF">2017-08-15T07:51:00Z</dcterms:modified>
</cp:coreProperties>
</file>