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1A9" w:rsidRDefault="00D141A9" w:rsidP="00D141A9">
      <w:pPr>
        <w:pStyle w:val="ConsTitle"/>
        <w:widowControl/>
        <w:tabs>
          <w:tab w:val="center" w:pos="4622"/>
          <w:tab w:val="right" w:pos="9245"/>
        </w:tabs>
        <w:ind w:right="0"/>
        <w:jc w:val="right"/>
        <w:rPr>
          <w:rFonts w:ascii="Times New Roman" w:hAnsi="Times New Roman"/>
          <w:b w:val="0"/>
          <w:sz w:val="24"/>
          <w:szCs w:val="24"/>
        </w:rPr>
      </w:pPr>
      <w:r>
        <w:rPr>
          <w:rFonts w:ascii="Times New Roman" w:hAnsi="Times New Roman"/>
          <w:b w:val="0"/>
          <w:sz w:val="24"/>
          <w:szCs w:val="24"/>
        </w:rPr>
        <w:t>ПРОЕКТ</w:t>
      </w:r>
    </w:p>
    <w:p w:rsidR="00D141A9" w:rsidRPr="00D141A9" w:rsidRDefault="00D141A9" w:rsidP="00D141A9">
      <w:pPr>
        <w:pStyle w:val="ConsTitle"/>
        <w:widowControl/>
        <w:tabs>
          <w:tab w:val="center" w:pos="4622"/>
          <w:tab w:val="right" w:pos="9245"/>
        </w:tabs>
        <w:ind w:right="0"/>
        <w:jc w:val="center"/>
        <w:rPr>
          <w:rFonts w:ascii="Times New Roman" w:hAnsi="Times New Roman"/>
          <w:b w:val="0"/>
          <w:sz w:val="26"/>
          <w:szCs w:val="26"/>
        </w:rPr>
      </w:pPr>
      <w:r w:rsidRPr="00D141A9">
        <w:rPr>
          <w:rFonts w:ascii="Times New Roman" w:hAnsi="Times New Roman"/>
          <w:b w:val="0"/>
          <w:sz w:val="26"/>
          <w:szCs w:val="26"/>
        </w:rPr>
        <w:t>Республика Мордовия</w:t>
      </w:r>
    </w:p>
    <w:p w:rsidR="00D141A9" w:rsidRPr="00D141A9" w:rsidRDefault="00D141A9" w:rsidP="00D141A9">
      <w:pPr>
        <w:pStyle w:val="ConsTitle"/>
        <w:widowControl/>
        <w:ind w:right="0"/>
        <w:jc w:val="center"/>
        <w:rPr>
          <w:rFonts w:ascii="Times New Roman" w:hAnsi="Times New Roman"/>
          <w:b w:val="0"/>
          <w:sz w:val="26"/>
          <w:szCs w:val="26"/>
        </w:rPr>
      </w:pPr>
      <w:r w:rsidRPr="00D141A9">
        <w:rPr>
          <w:rFonts w:ascii="Times New Roman" w:hAnsi="Times New Roman"/>
          <w:b w:val="0"/>
          <w:sz w:val="26"/>
          <w:szCs w:val="26"/>
        </w:rPr>
        <w:t xml:space="preserve">Совет депутатов </w:t>
      </w:r>
      <w:proofErr w:type="spellStart"/>
      <w:r w:rsidRPr="00D141A9">
        <w:rPr>
          <w:rFonts w:ascii="Times New Roman" w:hAnsi="Times New Roman"/>
          <w:b w:val="0"/>
          <w:sz w:val="26"/>
          <w:szCs w:val="26"/>
        </w:rPr>
        <w:t>Чамзинского</w:t>
      </w:r>
      <w:proofErr w:type="spellEnd"/>
      <w:r w:rsidRPr="00D141A9">
        <w:rPr>
          <w:rFonts w:ascii="Times New Roman" w:hAnsi="Times New Roman"/>
          <w:b w:val="0"/>
          <w:sz w:val="26"/>
          <w:szCs w:val="26"/>
        </w:rPr>
        <w:t xml:space="preserve"> муниципального района</w:t>
      </w:r>
    </w:p>
    <w:p w:rsidR="00D141A9" w:rsidRDefault="00D141A9" w:rsidP="00D141A9">
      <w:pPr>
        <w:pStyle w:val="ConsTitle"/>
        <w:widowControl/>
        <w:ind w:right="0"/>
        <w:jc w:val="center"/>
        <w:rPr>
          <w:rFonts w:ascii="Times New Roman" w:hAnsi="Times New Roman"/>
          <w:sz w:val="26"/>
          <w:szCs w:val="26"/>
        </w:rPr>
      </w:pPr>
    </w:p>
    <w:p w:rsidR="00D141A9" w:rsidRPr="00D141A9" w:rsidRDefault="00D141A9" w:rsidP="00D141A9">
      <w:pPr>
        <w:pStyle w:val="ConsTitle"/>
        <w:widowControl/>
        <w:ind w:right="0"/>
        <w:jc w:val="center"/>
        <w:rPr>
          <w:rFonts w:ascii="Times New Roman" w:hAnsi="Times New Roman"/>
          <w:sz w:val="26"/>
          <w:szCs w:val="26"/>
        </w:rPr>
      </w:pPr>
    </w:p>
    <w:p w:rsidR="00D141A9" w:rsidRPr="00D141A9" w:rsidRDefault="00D141A9" w:rsidP="00D141A9">
      <w:pPr>
        <w:pStyle w:val="ConsTitle"/>
        <w:widowControl/>
        <w:ind w:right="0"/>
        <w:jc w:val="center"/>
        <w:rPr>
          <w:rFonts w:ascii="Times New Roman" w:hAnsi="Times New Roman"/>
          <w:sz w:val="26"/>
          <w:szCs w:val="26"/>
        </w:rPr>
      </w:pPr>
      <w:r w:rsidRPr="00D141A9">
        <w:rPr>
          <w:rFonts w:ascii="Times New Roman" w:hAnsi="Times New Roman"/>
          <w:sz w:val="26"/>
          <w:szCs w:val="26"/>
        </w:rPr>
        <w:t>РЕШЕНИЕ</w:t>
      </w:r>
    </w:p>
    <w:p w:rsidR="00D141A9" w:rsidRPr="00D141A9" w:rsidRDefault="00D141A9" w:rsidP="00D141A9">
      <w:pPr>
        <w:pStyle w:val="ConsTitle"/>
        <w:widowControl/>
        <w:ind w:right="0"/>
        <w:jc w:val="center"/>
        <w:rPr>
          <w:rFonts w:ascii="Times New Roman" w:hAnsi="Times New Roman"/>
          <w:b w:val="0"/>
          <w:sz w:val="26"/>
          <w:szCs w:val="26"/>
        </w:rPr>
      </w:pPr>
      <w:r w:rsidRPr="00D141A9">
        <w:rPr>
          <w:rFonts w:ascii="Times New Roman" w:hAnsi="Times New Roman"/>
          <w:b w:val="0"/>
          <w:sz w:val="26"/>
          <w:szCs w:val="26"/>
        </w:rPr>
        <w:t>(</w:t>
      </w:r>
      <w:r w:rsidRPr="00D141A9">
        <w:rPr>
          <w:rFonts w:ascii="Times New Roman" w:hAnsi="Times New Roman"/>
          <w:b w:val="0"/>
          <w:sz w:val="26"/>
          <w:szCs w:val="26"/>
          <w:lang w:val="en-US"/>
        </w:rPr>
        <w:t>LXVI</w:t>
      </w:r>
      <w:r w:rsidRPr="00D141A9">
        <w:rPr>
          <w:rFonts w:ascii="Times New Roman" w:hAnsi="Times New Roman"/>
          <w:b w:val="0"/>
          <w:sz w:val="26"/>
          <w:szCs w:val="26"/>
        </w:rPr>
        <w:t>-я сессия)</w:t>
      </w:r>
    </w:p>
    <w:p w:rsidR="00D141A9" w:rsidRPr="00D141A9" w:rsidRDefault="00D141A9" w:rsidP="00D141A9">
      <w:pPr>
        <w:pStyle w:val="ConsTitle"/>
        <w:widowControl/>
        <w:ind w:right="0"/>
        <w:jc w:val="center"/>
        <w:rPr>
          <w:rFonts w:ascii="Times New Roman" w:hAnsi="Times New Roman"/>
          <w:b w:val="0"/>
          <w:sz w:val="26"/>
          <w:szCs w:val="26"/>
        </w:rPr>
      </w:pPr>
    </w:p>
    <w:p w:rsidR="00D141A9" w:rsidRPr="00D141A9" w:rsidRDefault="00D141A9" w:rsidP="00D141A9">
      <w:pPr>
        <w:pStyle w:val="ConsTitle"/>
        <w:widowControl/>
        <w:ind w:right="0"/>
        <w:rPr>
          <w:rFonts w:ascii="Times New Roman" w:hAnsi="Times New Roman"/>
          <w:sz w:val="26"/>
          <w:szCs w:val="26"/>
        </w:rPr>
      </w:pPr>
      <w:r w:rsidRPr="00D141A9">
        <w:rPr>
          <w:rFonts w:ascii="Times New Roman" w:hAnsi="Times New Roman"/>
          <w:sz w:val="26"/>
          <w:szCs w:val="26"/>
        </w:rPr>
        <w:t>28.04.2026г.                                                                                                                      № 28</w:t>
      </w:r>
      <w:r>
        <w:rPr>
          <w:rFonts w:ascii="Times New Roman" w:hAnsi="Times New Roman"/>
          <w:sz w:val="26"/>
          <w:szCs w:val="26"/>
        </w:rPr>
        <w:t>9</w:t>
      </w:r>
    </w:p>
    <w:p w:rsidR="00BE5D05" w:rsidRPr="00D141A9" w:rsidRDefault="00BE5D05" w:rsidP="0066193E">
      <w:pPr>
        <w:jc w:val="center"/>
        <w:rPr>
          <w:rFonts w:ascii="Times New Roman" w:hAnsi="Times New Roman" w:cs="Times New Roman"/>
        </w:rPr>
      </w:pPr>
    </w:p>
    <w:p w:rsidR="00890461" w:rsidRPr="00D141A9" w:rsidRDefault="00890461" w:rsidP="0066193E">
      <w:pPr>
        <w:jc w:val="center"/>
        <w:rPr>
          <w:rFonts w:ascii="Times New Roman" w:hAnsi="Times New Roman" w:cs="Times New Roman"/>
        </w:rPr>
      </w:pPr>
      <w:r w:rsidRPr="00D141A9">
        <w:rPr>
          <w:rFonts w:ascii="Times New Roman" w:hAnsi="Times New Roman" w:cs="Times New Roman"/>
        </w:rPr>
        <w:t>р.п.Чамзинка</w:t>
      </w:r>
    </w:p>
    <w:p w:rsidR="00890461" w:rsidRPr="00D141A9" w:rsidRDefault="00890461" w:rsidP="0066193E">
      <w:pPr>
        <w:jc w:val="both"/>
        <w:rPr>
          <w:rFonts w:ascii="Times New Roman" w:hAnsi="Times New Roman" w:cs="Times New Roman"/>
        </w:rPr>
      </w:pPr>
    </w:p>
    <w:p w:rsidR="00890461" w:rsidRPr="00D141A9" w:rsidRDefault="00890461" w:rsidP="0066193E">
      <w:pPr>
        <w:jc w:val="both"/>
        <w:rPr>
          <w:rFonts w:ascii="Times New Roman" w:hAnsi="Times New Roman" w:cs="Times New Roman"/>
        </w:rPr>
      </w:pPr>
    </w:p>
    <w:p w:rsidR="00FC5A5C" w:rsidRPr="00D141A9" w:rsidRDefault="00495457" w:rsidP="00EE3E0E">
      <w:pPr>
        <w:jc w:val="center"/>
        <w:rPr>
          <w:rFonts w:ascii="Times New Roman" w:hAnsi="Times New Roman" w:cs="Times New Roman"/>
          <w:b/>
          <w:bCs/>
        </w:rPr>
      </w:pPr>
      <w:r w:rsidRPr="00D141A9">
        <w:rPr>
          <w:rFonts w:ascii="Times New Roman" w:hAnsi="Times New Roman" w:cs="Times New Roman"/>
          <w:b/>
          <w:bCs/>
        </w:rPr>
        <w:t>О</w:t>
      </w:r>
      <w:r w:rsidR="0080664C" w:rsidRPr="00D141A9">
        <w:rPr>
          <w:rFonts w:ascii="Times New Roman" w:hAnsi="Times New Roman" w:cs="Times New Roman"/>
          <w:b/>
          <w:bCs/>
        </w:rPr>
        <w:t xml:space="preserve"> внесении изменений в Порядок проведения конкурса по отбору </w:t>
      </w:r>
      <w:proofErr w:type="gramStart"/>
      <w:r w:rsidR="0080664C" w:rsidRPr="00D141A9">
        <w:rPr>
          <w:rFonts w:ascii="Times New Roman" w:hAnsi="Times New Roman" w:cs="Times New Roman"/>
          <w:b/>
          <w:bCs/>
        </w:rPr>
        <w:t xml:space="preserve">кандидатур  </w:t>
      </w:r>
      <w:r w:rsidR="006347F3" w:rsidRPr="00D141A9">
        <w:rPr>
          <w:rFonts w:ascii="Times New Roman" w:hAnsi="Times New Roman" w:cs="Times New Roman"/>
          <w:b/>
          <w:bCs/>
        </w:rPr>
        <w:t>на</w:t>
      </w:r>
      <w:proofErr w:type="gramEnd"/>
      <w:r w:rsidR="006347F3" w:rsidRPr="00D141A9">
        <w:rPr>
          <w:rFonts w:ascii="Times New Roman" w:hAnsi="Times New Roman" w:cs="Times New Roman"/>
          <w:b/>
          <w:bCs/>
        </w:rPr>
        <w:t xml:space="preserve"> должность главы </w:t>
      </w:r>
      <w:proofErr w:type="spellStart"/>
      <w:r w:rsidR="006347F3" w:rsidRPr="00D141A9">
        <w:rPr>
          <w:rFonts w:ascii="Times New Roman" w:hAnsi="Times New Roman" w:cs="Times New Roman"/>
          <w:b/>
          <w:bCs/>
        </w:rPr>
        <w:t>Чамзинского</w:t>
      </w:r>
      <w:proofErr w:type="spellEnd"/>
      <w:r w:rsidR="006347F3" w:rsidRPr="00D141A9">
        <w:rPr>
          <w:rFonts w:ascii="Times New Roman" w:hAnsi="Times New Roman" w:cs="Times New Roman"/>
          <w:b/>
          <w:bCs/>
        </w:rPr>
        <w:t xml:space="preserve"> муниципального района Республики Мордовия </w:t>
      </w:r>
    </w:p>
    <w:p w:rsidR="00BD6ABB" w:rsidRPr="00D141A9" w:rsidRDefault="00BD6ABB" w:rsidP="0066193E">
      <w:pPr>
        <w:jc w:val="both"/>
        <w:rPr>
          <w:rFonts w:ascii="Times New Roman" w:hAnsi="Times New Roman" w:cs="Times New Roman"/>
        </w:rPr>
      </w:pPr>
    </w:p>
    <w:p w:rsidR="0066193E" w:rsidRPr="006874BA" w:rsidRDefault="0066193E" w:rsidP="009252A2">
      <w:pPr>
        <w:ind w:firstLine="567"/>
        <w:jc w:val="both"/>
        <w:rPr>
          <w:rFonts w:ascii="Times New Roman" w:hAnsi="Times New Roman" w:cs="Times New Roman"/>
          <w:color w:val="000000"/>
        </w:rPr>
      </w:pPr>
      <w:r w:rsidRPr="006874BA">
        <w:rPr>
          <w:rFonts w:ascii="Times New Roman" w:hAnsi="Times New Roman" w:cs="Times New Roman"/>
          <w:color w:val="000000"/>
        </w:rPr>
        <w:t>В</w:t>
      </w:r>
      <w:r>
        <w:rPr>
          <w:rFonts w:ascii="Times New Roman" w:hAnsi="Times New Roman" w:cs="Times New Roman"/>
          <w:color w:val="000000"/>
        </w:rPr>
        <w:t xml:space="preserve"> </w:t>
      </w:r>
      <w:r w:rsidRPr="006874BA">
        <w:rPr>
          <w:rFonts w:ascii="Times New Roman" w:hAnsi="Times New Roman" w:cs="Times New Roman"/>
          <w:color w:val="000000"/>
        </w:rPr>
        <w:t>соответствии</w:t>
      </w:r>
      <w:r>
        <w:rPr>
          <w:rFonts w:ascii="Times New Roman" w:hAnsi="Times New Roman" w:cs="Times New Roman"/>
          <w:color w:val="000000"/>
        </w:rPr>
        <w:t xml:space="preserve"> </w:t>
      </w:r>
      <w:r w:rsidRPr="006874BA">
        <w:rPr>
          <w:rFonts w:ascii="Times New Roman" w:hAnsi="Times New Roman" w:cs="Times New Roman"/>
          <w:color w:val="000000"/>
        </w:rPr>
        <w:t>с</w:t>
      </w:r>
      <w:r w:rsidR="00674FCF">
        <w:rPr>
          <w:rFonts w:ascii="Times New Roman" w:hAnsi="Times New Roman" w:cs="Times New Roman"/>
          <w:color w:val="000000"/>
        </w:rPr>
        <w:t xml:space="preserve"> </w:t>
      </w:r>
      <w:r w:rsidR="009252A2" w:rsidRPr="009252A2">
        <w:rPr>
          <w:rFonts w:ascii="Times New Roman" w:hAnsi="Times New Roman" w:cs="Times New Roman"/>
          <w:color w:val="000000"/>
        </w:rPr>
        <w:t xml:space="preserve">Федеральным законом от 20 марта 2025 г. </w:t>
      </w:r>
      <w:r w:rsidR="009252A2">
        <w:rPr>
          <w:rFonts w:ascii="Times New Roman" w:hAnsi="Times New Roman" w:cs="Times New Roman"/>
          <w:color w:val="000000"/>
        </w:rPr>
        <w:t>№</w:t>
      </w:r>
      <w:r w:rsidR="009252A2" w:rsidRPr="009252A2">
        <w:rPr>
          <w:rFonts w:ascii="Times New Roman" w:hAnsi="Times New Roman" w:cs="Times New Roman"/>
          <w:color w:val="000000"/>
        </w:rPr>
        <w:t xml:space="preserve"> 33-ФЗ </w:t>
      </w:r>
      <w:r w:rsidR="009252A2">
        <w:rPr>
          <w:rFonts w:ascii="Times New Roman" w:hAnsi="Times New Roman" w:cs="Times New Roman"/>
          <w:color w:val="000000"/>
        </w:rPr>
        <w:t>«</w:t>
      </w:r>
      <w:r w:rsidR="009252A2" w:rsidRPr="009252A2">
        <w:rPr>
          <w:rFonts w:ascii="Times New Roman" w:hAnsi="Times New Roman" w:cs="Times New Roman"/>
          <w:color w:val="000000"/>
        </w:rPr>
        <w:t>Об общих принципах организации местного самоуправления в единой системе публичной власти</w:t>
      </w:r>
      <w:r w:rsidR="009252A2">
        <w:rPr>
          <w:rFonts w:ascii="Times New Roman" w:hAnsi="Times New Roman" w:cs="Times New Roman"/>
          <w:color w:val="000000"/>
        </w:rPr>
        <w:t>»</w:t>
      </w:r>
      <w:r w:rsidR="009252A2" w:rsidRPr="009252A2">
        <w:rPr>
          <w:rFonts w:ascii="Times New Roman" w:hAnsi="Times New Roman" w:cs="Times New Roman"/>
          <w:color w:val="000000"/>
        </w:rPr>
        <w:t>, Закон</w:t>
      </w:r>
      <w:r w:rsidR="009252A2">
        <w:rPr>
          <w:rFonts w:ascii="Times New Roman" w:hAnsi="Times New Roman" w:cs="Times New Roman"/>
          <w:color w:val="000000"/>
        </w:rPr>
        <w:t>ом</w:t>
      </w:r>
      <w:r w:rsidR="009252A2" w:rsidRPr="009252A2">
        <w:rPr>
          <w:rFonts w:ascii="Times New Roman" w:hAnsi="Times New Roman" w:cs="Times New Roman"/>
          <w:color w:val="000000"/>
        </w:rPr>
        <w:t xml:space="preserve"> Республики Мордовия от 7 ноября 2025 г. </w:t>
      </w:r>
      <w:r w:rsidR="009252A2">
        <w:rPr>
          <w:rFonts w:ascii="Times New Roman" w:hAnsi="Times New Roman" w:cs="Times New Roman"/>
          <w:color w:val="000000"/>
        </w:rPr>
        <w:t>№</w:t>
      </w:r>
      <w:r w:rsidR="009252A2" w:rsidRPr="009252A2">
        <w:rPr>
          <w:rFonts w:ascii="Times New Roman" w:hAnsi="Times New Roman" w:cs="Times New Roman"/>
          <w:color w:val="000000"/>
        </w:rPr>
        <w:t xml:space="preserve"> 74-З</w:t>
      </w:r>
      <w:r w:rsidR="009252A2">
        <w:rPr>
          <w:rFonts w:ascii="Times New Roman" w:hAnsi="Times New Roman" w:cs="Times New Roman"/>
          <w:color w:val="000000"/>
        </w:rPr>
        <w:t xml:space="preserve"> «</w:t>
      </w:r>
      <w:r w:rsidR="009252A2" w:rsidRPr="009252A2">
        <w:rPr>
          <w:rFonts w:ascii="Times New Roman" w:hAnsi="Times New Roman" w:cs="Times New Roman"/>
          <w:color w:val="000000"/>
        </w:rPr>
        <w:t>Об отдельных вопросах организации местного самоуправления в Республике Мордовия</w:t>
      </w:r>
      <w:r w:rsidR="009252A2">
        <w:rPr>
          <w:rFonts w:ascii="Times New Roman" w:hAnsi="Times New Roman" w:cs="Times New Roman"/>
          <w:color w:val="000000"/>
        </w:rPr>
        <w:t xml:space="preserve">», </w:t>
      </w:r>
      <w:r w:rsidRPr="006874BA">
        <w:rPr>
          <w:rFonts w:ascii="Times New Roman" w:hAnsi="Times New Roman" w:cs="Times New Roman"/>
          <w:color w:val="000000"/>
        </w:rPr>
        <w:t>руководствуясь</w:t>
      </w:r>
      <w:r>
        <w:rPr>
          <w:rFonts w:ascii="Times New Roman" w:hAnsi="Times New Roman" w:cs="Times New Roman"/>
          <w:color w:val="000000"/>
        </w:rPr>
        <w:t xml:space="preserve"> </w:t>
      </w:r>
      <w:r w:rsidRPr="006874BA">
        <w:rPr>
          <w:rFonts w:ascii="Times New Roman" w:hAnsi="Times New Roman" w:cs="Times New Roman"/>
          <w:color w:val="000000"/>
        </w:rPr>
        <w:t>Уставом</w:t>
      </w:r>
      <w:r>
        <w:rPr>
          <w:rFonts w:ascii="Times New Roman" w:hAnsi="Times New Roman" w:cs="Times New Roman"/>
          <w:color w:val="000000"/>
        </w:rPr>
        <w:t xml:space="preserve"> </w:t>
      </w:r>
      <w:proofErr w:type="spellStart"/>
      <w:r>
        <w:rPr>
          <w:rFonts w:ascii="Times New Roman" w:hAnsi="Times New Roman" w:cs="Times New Roman"/>
          <w:color w:val="000000"/>
        </w:rPr>
        <w:t>Чамзинского</w:t>
      </w:r>
      <w:proofErr w:type="spellEnd"/>
      <w:r>
        <w:rPr>
          <w:rFonts w:ascii="Times New Roman" w:hAnsi="Times New Roman" w:cs="Times New Roman"/>
          <w:color w:val="000000"/>
        </w:rPr>
        <w:t xml:space="preserve"> муниципального района</w:t>
      </w:r>
      <w:r w:rsidR="009252A2">
        <w:rPr>
          <w:rFonts w:ascii="Times New Roman" w:hAnsi="Times New Roman" w:cs="Times New Roman"/>
          <w:color w:val="000000"/>
        </w:rPr>
        <w:t xml:space="preserve"> Республики Мордовия</w:t>
      </w:r>
      <w:r>
        <w:rPr>
          <w:rFonts w:ascii="Times New Roman" w:hAnsi="Times New Roman" w:cs="Times New Roman"/>
          <w:color w:val="000000"/>
        </w:rPr>
        <w:t xml:space="preserve">, </w:t>
      </w:r>
    </w:p>
    <w:p w:rsidR="009356A3" w:rsidRPr="006874BA" w:rsidRDefault="009356A3" w:rsidP="0066193E">
      <w:pPr>
        <w:ind w:firstLine="567"/>
        <w:jc w:val="both"/>
        <w:rPr>
          <w:rFonts w:ascii="Times New Roman" w:hAnsi="Times New Roman" w:cs="Times New Roman"/>
        </w:rPr>
      </w:pPr>
    </w:p>
    <w:p w:rsidR="00FC5A5C" w:rsidRPr="006874BA" w:rsidRDefault="00FC5A5C" w:rsidP="00EE3E0E">
      <w:pPr>
        <w:jc w:val="center"/>
        <w:rPr>
          <w:rFonts w:ascii="Times New Roman" w:hAnsi="Times New Roman" w:cs="Times New Roman"/>
          <w:b/>
          <w:bCs/>
        </w:rPr>
      </w:pPr>
      <w:r w:rsidRPr="006874BA">
        <w:rPr>
          <w:rFonts w:ascii="Times New Roman" w:hAnsi="Times New Roman" w:cs="Times New Roman"/>
          <w:b/>
          <w:bCs/>
        </w:rPr>
        <w:t>Совет</w:t>
      </w:r>
      <w:r w:rsidR="006874BA">
        <w:rPr>
          <w:rFonts w:ascii="Times New Roman" w:hAnsi="Times New Roman" w:cs="Times New Roman"/>
          <w:b/>
          <w:bCs/>
        </w:rPr>
        <w:t xml:space="preserve"> </w:t>
      </w:r>
      <w:r w:rsidRPr="006874BA">
        <w:rPr>
          <w:rFonts w:ascii="Times New Roman" w:hAnsi="Times New Roman" w:cs="Times New Roman"/>
          <w:b/>
          <w:bCs/>
        </w:rPr>
        <w:t>депутатов</w:t>
      </w:r>
      <w:r w:rsidR="006874BA">
        <w:rPr>
          <w:rFonts w:ascii="Times New Roman" w:hAnsi="Times New Roman" w:cs="Times New Roman"/>
          <w:b/>
          <w:bCs/>
        </w:rPr>
        <w:t xml:space="preserve"> </w:t>
      </w:r>
      <w:proofErr w:type="spellStart"/>
      <w:r w:rsidRPr="006874BA">
        <w:rPr>
          <w:rFonts w:ascii="Times New Roman" w:hAnsi="Times New Roman" w:cs="Times New Roman"/>
          <w:b/>
          <w:bCs/>
        </w:rPr>
        <w:t>Чамзинского</w:t>
      </w:r>
      <w:proofErr w:type="spellEnd"/>
      <w:r w:rsidR="006874BA">
        <w:rPr>
          <w:rFonts w:ascii="Times New Roman" w:hAnsi="Times New Roman" w:cs="Times New Roman"/>
          <w:b/>
          <w:bCs/>
        </w:rPr>
        <w:t xml:space="preserve"> </w:t>
      </w:r>
      <w:r w:rsidRPr="006874BA">
        <w:rPr>
          <w:rFonts w:ascii="Times New Roman" w:hAnsi="Times New Roman" w:cs="Times New Roman"/>
          <w:b/>
          <w:bCs/>
        </w:rPr>
        <w:t>муниципального</w:t>
      </w:r>
      <w:r w:rsidR="006874BA">
        <w:rPr>
          <w:rFonts w:ascii="Times New Roman" w:hAnsi="Times New Roman" w:cs="Times New Roman"/>
          <w:b/>
          <w:bCs/>
        </w:rPr>
        <w:t xml:space="preserve"> </w:t>
      </w:r>
      <w:r w:rsidRPr="006874BA">
        <w:rPr>
          <w:rFonts w:ascii="Times New Roman" w:hAnsi="Times New Roman" w:cs="Times New Roman"/>
          <w:b/>
          <w:bCs/>
        </w:rPr>
        <w:t>района</w:t>
      </w:r>
      <w:r w:rsidR="006874BA">
        <w:rPr>
          <w:rFonts w:ascii="Times New Roman" w:hAnsi="Times New Roman" w:cs="Times New Roman"/>
          <w:b/>
          <w:bCs/>
        </w:rPr>
        <w:t xml:space="preserve"> </w:t>
      </w:r>
      <w:r w:rsidR="009356A3" w:rsidRPr="006874BA">
        <w:rPr>
          <w:rFonts w:ascii="Times New Roman" w:hAnsi="Times New Roman" w:cs="Times New Roman"/>
          <w:b/>
          <w:bCs/>
        </w:rPr>
        <w:t>РЕШИЛ</w:t>
      </w:r>
      <w:r w:rsidRPr="006874BA">
        <w:rPr>
          <w:rFonts w:ascii="Times New Roman" w:hAnsi="Times New Roman" w:cs="Times New Roman"/>
          <w:b/>
          <w:bCs/>
        </w:rPr>
        <w:t>:</w:t>
      </w:r>
    </w:p>
    <w:p w:rsidR="009356A3" w:rsidRPr="006874BA" w:rsidRDefault="009356A3" w:rsidP="0066193E">
      <w:pPr>
        <w:jc w:val="both"/>
        <w:rPr>
          <w:rFonts w:ascii="Times New Roman" w:hAnsi="Times New Roman" w:cs="Times New Roman"/>
          <w:b/>
          <w:bCs/>
        </w:rPr>
      </w:pPr>
    </w:p>
    <w:p w:rsidR="00EE3E0E" w:rsidRDefault="006874BA" w:rsidP="0066193E">
      <w:pPr>
        <w:jc w:val="both"/>
        <w:rPr>
          <w:rFonts w:ascii="Times New Roman" w:hAnsi="Times New Roman" w:cs="Times New Roman"/>
        </w:rPr>
      </w:pPr>
      <w:r>
        <w:rPr>
          <w:rFonts w:ascii="Times New Roman" w:hAnsi="Times New Roman" w:cs="Times New Roman"/>
          <w:bCs/>
        </w:rPr>
        <w:t xml:space="preserve">          </w:t>
      </w:r>
      <w:r w:rsidR="00B36C7D" w:rsidRPr="006874BA">
        <w:rPr>
          <w:rFonts w:ascii="Times New Roman" w:hAnsi="Times New Roman" w:cs="Times New Roman"/>
          <w:bCs/>
        </w:rPr>
        <w:t>1</w:t>
      </w:r>
      <w:r w:rsidR="00B36C7D" w:rsidRPr="006874BA">
        <w:rPr>
          <w:rFonts w:ascii="Times New Roman" w:hAnsi="Times New Roman" w:cs="Times New Roman"/>
          <w:b/>
        </w:rPr>
        <w:t>.</w:t>
      </w:r>
      <w:r>
        <w:rPr>
          <w:rFonts w:ascii="Times New Roman" w:hAnsi="Times New Roman" w:cs="Times New Roman"/>
        </w:rPr>
        <w:t xml:space="preserve"> </w:t>
      </w:r>
      <w:r w:rsidR="009D69E7">
        <w:rPr>
          <w:rFonts w:ascii="Times New Roman" w:hAnsi="Times New Roman" w:cs="Times New Roman"/>
        </w:rPr>
        <w:t xml:space="preserve">Внести в </w:t>
      </w:r>
      <w:r w:rsidR="009D69E7" w:rsidRPr="009D69E7">
        <w:rPr>
          <w:rFonts w:ascii="Times New Roman" w:hAnsi="Times New Roman" w:cs="Times New Roman"/>
        </w:rPr>
        <w:t xml:space="preserve">Порядок проведения конкурса по отбору кандидатур  на должность главы </w:t>
      </w:r>
      <w:proofErr w:type="spellStart"/>
      <w:r w:rsidR="009D69E7" w:rsidRPr="009D69E7">
        <w:rPr>
          <w:rFonts w:ascii="Times New Roman" w:hAnsi="Times New Roman" w:cs="Times New Roman"/>
        </w:rPr>
        <w:t>Чамзинского</w:t>
      </w:r>
      <w:proofErr w:type="spellEnd"/>
      <w:r w:rsidR="009D69E7" w:rsidRPr="009D69E7">
        <w:rPr>
          <w:rFonts w:ascii="Times New Roman" w:hAnsi="Times New Roman" w:cs="Times New Roman"/>
        </w:rPr>
        <w:t xml:space="preserve"> муниципального района Республики Мордовия</w:t>
      </w:r>
      <w:r w:rsidR="009D69E7">
        <w:rPr>
          <w:rFonts w:ascii="Times New Roman" w:hAnsi="Times New Roman" w:cs="Times New Roman"/>
        </w:rPr>
        <w:t xml:space="preserve">, утвержденный решением Совета депутатов </w:t>
      </w:r>
      <w:proofErr w:type="spellStart"/>
      <w:r w:rsidR="00EE3E0E">
        <w:rPr>
          <w:rFonts w:ascii="Times New Roman" w:hAnsi="Times New Roman" w:cs="Times New Roman"/>
        </w:rPr>
        <w:t>Чамзинского</w:t>
      </w:r>
      <w:proofErr w:type="spellEnd"/>
      <w:r w:rsidR="00EE3E0E">
        <w:rPr>
          <w:rFonts w:ascii="Times New Roman" w:hAnsi="Times New Roman" w:cs="Times New Roman"/>
        </w:rPr>
        <w:t xml:space="preserve"> </w:t>
      </w:r>
      <w:r w:rsidR="00EE3E0E" w:rsidRPr="00EE3E0E">
        <w:rPr>
          <w:rFonts w:ascii="Times New Roman" w:hAnsi="Times New Roman" w:cs="Times New Roman"/>
        </w:rPr>
        <w:t xml:space="preserve">муниципального </w:t>
      </w:r>
      <w:r w:rsidR="00EE3E0E">
        <w:rPr>
          <w:rFonts w:ascii="Times New Roman" w:hAnsi="Times New Roman" w:cs="Times New Roman"/>
        </w:rPr>
        <w:t>района</w:t>
      </w:r>
      <w:r w:rsidR="009D69E7">
        <w:rPr>
          <w:rFonts w:ascii="Times New Roman" w:hAnsi="Times New Roman" w:cs="Times New Roman"/>
        </w:rPr>
        <w:t xml:space="preserve"> № 235 от 02.10.2025 г., следующие изменения:</w:t>
      </w:r>
    </w:p>
    <w:p w:rsidR="00625F22" w:rsidRDefault="009D69E7" w:rsidP="00625F22">
      <w:pPr>
        <w:ind w:firstLine="709"/>
        <w:jc w:val="both"/>
        <w:rPr>
          <w:rFonts w:ascii="Times New Roman" w:hAnsi="Times New Roman" w:cs="Times New Roman"/>
          <w:bCs/>
        </w:rPr>
      </w:pPr>
      <w:r>
        <w:rPr>
          <w:rFonts w:ascii="Times New Roman" w:hAnsi="Times New Roman" w:cs="Times New Roman"/>
          <w:bCs/>
        </w:rPr>
        <w:t xml:space="preserve">1.1. </w:t>
      </w:r>
      <w:r w:rsidR="00625F22">
        <w:rPr>
          <w:rFonts w:ascii="Times New Roman" w:hAnsi="Times New Roman" w:cs="Times New Roman"/>
          <w:bCs/>
        </w:rPr>
        <w:t>Пункт 2 Порядка изложить в следующей редакции:</w:t>
      </w:r>
    </w:p>
    <w:p w:rsidR="00625F22" w:rsidRPr="00625F22" w:rsidRDefault="00625F22" w:rsidP="00625F22">
      <w:pPr>
        <w:ind w:firstLine="709"/>
        <w:jc w:val="both"/>
        <w:rPr>
          <w:rFonts w:ascii="Times New Roman" w:hAnsi="Times New Roman" w:cs="Times New Roman"/>
          <w:bCs/>
        </w:rPr>
      </w:pPr>
      <w:r>
        <w:rPr>
          <w:rFonts w:ascii="Times New Roman" w:hAnsi="Times New Roman" w:cs="Times New Roman"/>
          <w:bCs/>
        </w:rPr>
        <w:t>«</w:t>
      </w:r>
      <w:r w:rsidRPr="00625F22">
        <w:rPr>
          <w:rFonts w:ascii="Times New Roman" w:hAnsi="Times New Roman" w:cs="Times New Roman"/>
          <w:bCs/>
        </w:rPr>
        <w:t xml:space="preserve">2. Целью проведения конкурса является отбор на альтернативной основе наиболее подготовленных лиц, имеющих высшее образование не ниже уровня </w:t>
      </w:r>
      <w:proofErr w:type="spellStart"/>
      <w:r w:rsidRPr="00625F22">
        <w:rPr>
          <w:rFonts w:ascii="Times New Roman" w:hAnsi="Times New Roman" w:cs="Times New Roman"/>
          <w:bCs/>
        </w:rPr>
        <w:t>специалитета</w:t>
      </w:r>
      <w:proofErr w:type="spellEnd"/>
      <w:r w:rsidRPr="00625F22">
        <w:rPr>
          <w:rFonts w:ascii="Times New Roman" w:hAnsi="Times New Roman" w:cs="Times New Roman"/>
          <w:bCs/>
        </w:rPr>
        <w:t xml:space="preserve">, магистратуры, профессиональные знания законодательства Российской Федерации и Республики Мордовия о местном самоуправлении, муниципальных правовых актов </w:t>
      </w:r>
      <w:proofErr w:type="spellStart"/>
      <w:r>
        <w:rPr>
          <w:rFonts w:ascii="Times New Roman" w:hAnsi="Times New Roman" w:cs="Times New Roman"/>
          <w:bCs/>
        </w:rPr>
        <w:t>Чамзинского</w:t>
      </w:r>
      <w:proofErr w:type="spellEnd"/>
      <w:r>
        <w:rPr>
          <w:rFonts w:ascii="Times New Roman" w:hAnsi="Times New Roman" w:cs="Times New Roman"/>
          <w:bCs/>
        </w:rPr>
        <w:t xml:space="preserve"> </w:t>
      </w:r>
      <w:r w:rsidRPr="00625F22">
        <w:rPr>
          <w:rFonts w:ascii="Times New Roman" w:hAnsi="Times New Roman" w:cs="Times New Roman"/>
          <w:bCs/>
        </w:rPr>
        <w:t xml:space="preserve">муниципального района Республики Мордовия (далее - муниципальный район), регулирующих осуществление органами местного самоуправления переданных им отдельных государственных полномочий, навыки принятия, реализации и контроля исполнения управленческих решений, прогнозирования и анализа последствий принимаемых решений, организации работы по взаимодействию с органами государственной власти и органами местного самоуправления, подтвержденные опытом работы на руководящей должности в организациях любой формы собственности не менее пяти лет либо прохождением государственной гражданской службы и (или) муниципальной службы, или замещение государственных и (или) муниципальных должностей не менее пяти лет, а также способных по своим личным и деловым качествам осуществлять полномочия высшего должностного лица муниципального района и решать вопросы местного значения муниципального района (непосредственного обеспечения жизнедеятельности населения), обеспечивать осуществление органами местного самоуправления муниципального района полномочий по решению вопросов местного значения (непосредственного обеспечения жизнедеятельности населения) муниципального </w:t>
      </w:r>
      <w:r w:rsidRPr="00625F22">
        <w:rPr>
          <w:rFonts w:ascii="Times New Roman" w:hAnsi="Times New Roman" w:cs="Times New Roman"/>
          <w:bCs/>
        </w:rPr>
        <w:lastRenderedPageBreak/>
        <w:t>района и отдельных государственных полномочий, переданных органам местного самоуправления муниципального района федеральными законами и законами Республики Мордовия.";</w:t>
      </w:r>
    </w:p>
    <w:p w:rsidR="00625F22" w:rsidRPr="00625F22" w:rsidRDefault="006E654B" w:rsidP="00625F22">
      <w:pPr>
        <w:ind w:firstLine="709"/>
        <w:jc w:val="both"/>
        <w:rPr>
          <w:rFonts w:ascii="Times New Roman" w:hAnsi="Times New Roman" w:cs="Times New Roman"/>
          <w:bCs/>
        </w:rPr>
      </w:pPr>
      <w:r>
        <w:rPr>
          <w:rFonts w:ascii="Times New Roman" w:hAnsi="Times New Roman" w:cs="Times New Roman"/>
          <w:bCs/>
        </w:rPr>
        <w:t>1.2. подпункт 10 п</w:t>
      </w:r>
      <w:r w:rsidR="00625F22" w:rsidRPr="00625F22">
        <w:rPr>
          <w:rFonts w:ascii="Times New Roman" w:hAnsi="Times New Roman" w:cs="Times New Roman"/>
          <w:bCs/>
        </w:rPr>
        <w:t>ункт</w:t>
      </w:r>
      <w:r>
        <w:rPr>
          <w:rFonts w:ascii="Times New Roman" w:hAnsi="Times New Roman" w:cs="Times New Roman"/>
          <w:bCs/>
        </w:rPr>
        <w:t>а</w:t>
      </w:r>
      <w:r w:rsidR="00625F22" w:rsidRPr="00625F22">
        <w:rPr>
          <w:rFonts w:ascii="Times New Roman" w:hAnsi="Times New Roman" w:cs="Times New Roman"/>
          <w:bCs/>
        </w:rPr>
        <w:t xml:space="preserve"> 19 </w:t>
      </w:r>
      <w:r>
        <w:rPr>
          <w:rFonts w:ascii="Times New Roman" w:hAnsi="Times New Roman" w:cs="Times New Roman"/>
          <w:bCs/>
        </w:rPr>
        <w:t xml:space="preserve">Порядка </w:t>
      </w:r>
      <w:r w:rsidR="00625F22" w:rsidRPr="00625F22">
        <w:rPr>
          <w:rFonts w:ascii="Times New Roman" w:hAnsi="Times New Roman" w:cs="Times New Roman"/>
          <w:bCs/>
        </w:rPr>
        <w:t>изложить в следующей редакции:</w:t>
      </w:r>
    </w:p>
    <w:p w:rsidR="00625F22" w:rsidRPr="00625F22" w:rsidRDefault="00625F22" w:rsidP="00625F22">
      <w:pPr>
        <w:ind w:firstLine="709"/>
        <w:jc w:val="both"/>
        <w:rPr>
          <w:rFonts w:ascii="Times New Roman" w:hAnsi="Times New Roman" w:cs="Times New Roman"/>
          <w:bCs/>
        </w:rPr>
      </w:pPr>
      <w:r w:rsidRPr="00625F22">
        <w:rPr>
          <w:rFonts w:ascii="Times New Roman" w:hAnsi="Times New Roman" w:cs="Times New Roman"/>
          <w:bCs/>
        </w:rPr>
        <w:t>"10) заключение медицинской организации по форме N 001-ГС/у, утвержденной приказом Министерства здравоохранения Российской Федерации от 14 апреля 2025 года N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625F22" w:rsidRPr="00625F22" w:rsidRDefault="001D0CA0" w:rsidP="00625F22">
      <w:pPr>
        <w:ind w:firstLine="709"/>
        <w:jc w:val="both"/>
        <w:rPr>
          <w:rFonts w:ascii="Times New Roman" w:hAnsi="Times New Roman" w:cs="Times New Roman"/>
          <w:bCs/>
        </w:rPr>
      </w:pPr>
      <w:r>
        <w:rPr>
          <w:rFonts w:ascii="Times New Roman" w:hAnsi="Times New Roman" w:cs="Times New Roman"/>
          <w:bCs/>
        </w:rPr>
        <w:t xml:space="preserve">1.3. В подпункт </w:t>
      </w:r>
      <w:r w:rsidR="00625F22" w:rsidRPr="00625F22">
        <w:rPr>
          <w:rFonts w:ascii="Times New Roman" w:hAnsi="Times New Roman" w:cs="Times New Roman"/>
          <w:bCs/>
        </w:rPr>
        <w:t xml:space="preserve">12 </w:t>
      </w:r>
      <w:r>
        <w:rPr>
          <w:rFonts w:ascii="Times New Roman" w:hAnsi="Times New Roman" w:cs="Times New Roman"/>
          <w:bCs/>
        </w:rPr>
        <w:t xml:space="preserve">пункта 19 Порядка </w:t>
      </w:r>
      <w:r w:rsidR="00625F22" w:rsidRPr="00625F22">
        <w:rPr>
          <w:rFonts w:ascii="Times New Roman" w:hAnsi="Times New Roman" w:cs="Times New Roman"/>
          <w:bCs/>
        </w:rPr>
        <w:t>слова "приложению 4" заменить словами "приложению 3";</w:t>
      </w:r>
    </w:p>
    <w:p w:rsidR="00625F22" w:rsidRPr="00625F22" w:rsidRDefault="001D0CA0" w:rsidP="00625F22">
      <w:pPr>
        <w:ind w:firstLine="709"/>
        <w:jc w:val="both"/>
        <w:rPr>
          <w:rFonts w:ascii="Times New Roman" w:hAnsi="Times New Roman" w:cs="Times New Roman"/>
          <w:bCs/>
        </w:rPr>
      </w:pPr>
      <w:r>
        <w:rPr>
          <w:rFonts w:ascii="Times New Roman" w:hAnsi="Times New Roman" w:cs="Times New Roman"/>
          <w:bCs/>
        </w:rPr>
        <w:t>1.4. П</w:t>
      </w:r>
      <w:r w:rsidR="00625F22" w:rsidRPr="00625F22">
        <w:rPr>
          <w:rFonts w:ascii="Times New Roman" w:hAnsi="Times New Roman" w:cs="Times New Roman"/>
          <w:bCs/>
        </w:rPr>
        <w:t xml:space="preserve">ункт 31 </w:t>
      </w:r>
      <w:r>
        <w:rPr>
          <w:rFonts w:ascii="Times New Roman" w:hAnsi="Times New Roman" w:cs="Times New Roman"/>
          <w:bCs/>
        </w:rPr>
        <w:t xml:space="preserve">Порядка </w:t>
      </w:r>
      <w:r w:rsidR="00625F22" w:rsidRPr="00625F22">
        <w:rPr>
          <w:rFonts w:ascii="Times New Roman" w:hAnsi="Times New Roman" w:cs="Times New Roman"/>
          <w:bCs/>
        </w:rPr>
        <w:t>изложить в следующей редакции:</w:t>
      </w:r>
    </w:p>
    <w:p w:rsidR="00625F22" w:rsidRPr="00625F22" w:rsidRDefault="00625F22" w:rsidP="00625F22">
      <w:pPr>
        <w:ind w:firstLine="709"/>
        <w:jc w:val="both"/>
        <w:rPr>
          <w:rFonts w:ascii="Times New Roman" w:hAnsi="Times New Roman" w:cs="Times New Roman"/>
          <w:bCs/>
        </w:rPr>
      </w:pPr>
      <w:r w:rsidRPr="00625F22">
        <w:rPr>
          <w:rFonts w:ascii="Times New Roman" w:hAnsi="Times New Roman" w:cs="Times New Roman"/>
          <w:bCs/>
        </w:rPr>
        <w:t>"31. При проведении конкурса конкурсная комиссия оценивает:</w:t>
      </w:r>
    </w:p>
    <w:p w:rsidR="00625F22" w:rsidRPr="00625F22" w:rsidRDefault="00625F22" w:rsidP="00625F22">
      <w:pPr>
        <w:ind w:firstLine="709"/>
        <w:jc w:val="both"/>
        <w:rPr>
          <w:rFonts w:ascii="Times New Roman" w:hAnsi="Times New Roman" w:cs="Times New Roman"/>
          <w:bCs/>
        </w:rPr>
      </w:pPr>
      <w:r w:rsidRPr="00625F22">
        <w:rPr>
          <w:rFonts w:ascii="Times New Roman" w:hAnsi="Times New Roman" w:cs="Times New Roman"/>
          <w:bCs/>
        </w:rPr>
        <w:t>а) кандидатуры на основании представленных гражданами документов, подтверждающих уровень профессионального образования, наличие профессиональных знаний и навыков, предусмотренных пунктом 2 настоящего Порядка, а также соответствие кандидатуры требованиям, предъявляемых в соответствии с Федеральным законом от 20 марта 2025 года N 33-ФЗ "Об общих принципах организации местного самоуправления в единой системе публичной власти" для главы муниципального района;</w:t>
      </w:r>
    </w:p>
    <w:p w:rsidR="001D0CA0" w:rsidRDefault="00625F22" w:rsidP="00625F22">
      <w:pPr>
        <w:ind w:firstLine="709"/>
        <w:jc w:val="both"/>
        <w:rPr>
          <w:rFonts w:ascii="Times New Roman" w:hAnsi="Times New Roman" w:cs="Times New Roman"/>
          <w:bCs/>
        </w:rPr>
      </w:pPr>
      <w:r w:rsidRPr="00625F22">
        <w:rPr>
          <w:rFonts w:ascii="Times New Roman" w:hAnsi="Times New Roman" w:cs="Times New Roman"/>
          <w:bCs/>
        </w:rPr>
        <w:t>б) личностные и деловые качества кандидатур на основе результатов собеседования применительно к обязанностям главы муниципального района по решению вопросов местного значения (непосредственного обеспечения жизнедеятельности населения) муниципального района, осуществлению полномочий, предусмотренных Уставом, обеспечению осуществления отдельных государственных полномочий, переданных органам местного самоуправления муниципального района федеральными законами и законами Республики Мордовия.</w:t>
      </w:r>
      <w:r w:rsidR="001D0CA0">
        <w:rPr>
          <w:rFonts w:ascii="Times New Roman" w:hAnsi="Times New Roman" w:cs="Times New Roman"/>
          <w:bCs/>
        </w:rPr>
        <w:t>».</w:t>
      </w:r>
    </w:p>
    <w:p w:rsidR="00B36C7D" w:rsidRDefault="001D0CA0" w:rsidP="00EE3E0E">
      <w:pPr>
        <w:ind w:firstLine="709"/>
        <w:jc w:val="both"/>
        <w:rPr>
          <w:rFonts w:ascii="Times New Roman" w:hAnsi="Times New Roman" w:cs="Times New Roman"/>
        </w:rPr>
      </w:pPr>
      <w:r>
        <w:rPr>
          <w:rFonts w:ascii="Times New Roman" w:hAnsi="Times New Roman" w:cs="Times New Roman"/>
          <w:bCs/>
        </w:rPr>
        <w:t>2</w:t>
      </w:r>
      <w:r w:rsidR="008D6B95">
        <w:rPr>
          <w:rFonts w:ascii="Times New Roman" w:hAnsi="Times New Roman" w:cs="Times New Roman"/>
          <w:bCs/>
        </w:rPr>
        <w:t>.</w:t>
      </w:r>
      <w:r w:rsidR="006874BA">
        <w:rPr>
          <w:rFonts w:ascii="Times New Roman" w:hAnsi="Times New Roman" w:cs="Times New Roman"/>
        </w:rPr>
        <w:t xml:space="preserve"> </w:t>
      </w:r>
      <w:r w:rsidR="00B36C7D" w:rsidRPr="006874BA">
        <w:rPr>
          <w:rFonts w:ascii="Times New Roman" w:hAnsi="Times New Roman" w:cs="Times New Roman"/>
        </w:rPr>
        <w:t>Настоящее</w:t>
      </w:r>
      <w:r w:rsidR="006874BA">
        <w:rPr>
          <w:rFonts w:ascii="Times New Roman" w:hAnsi="Times New Roman" w:cs="Times New Roman"/>
        </w:rPr>
        <w:t xml:space="preserve"> </w:t>
      </w:r>
      <w:r w:rsidR="00B36C7D" w:rsidRPr="006874BA">
        <w:rPr>
          <w:rFonts w:ascii="Times New Roman" w:hAnsi="Times New Roman" w:cs="Times New Roman"/>
        </w:rPr>
        <w:t>решение</w:t>
      </w:r>
      <w:r w:rsidR="006874BA">
        <w:rPr>
          <w:rFonts w:ascii="Times New Roman" w:hAnsi="Times New Roman" w:cs="Times New Roman"/>
        </w:rPr>
        <w:t xml:space="preserve"> </w:t>
      </w:r>
      <w:r w:rsidR="00B36C7D" w:rsidRPr="006874BA">
        <w:rPr>
          <w:rFonts w:ascii="Times New Roman" w:hAnsi="Times New Roman" w:cs="Times New Roman"/>
        </w:rPr>
        <w:t>вступает</w:t>
      </w:r>
      <w:r w:rsidR="006874BA">
        <w:rPr>
          <w:rFonts w:ascii="Times New Roman" w:hAnsi="Times New Roman" w:cs="Times New Roman"/>
        </w:rPr>
        <w:t xml:space="preserve"> </w:t>
      </w:r>
      <w:r w:rsidR="00B36C7D" w:rsidRPr="006874BA">
        <w:rPr>
          <w:rFonts w:ascii="Times New Roman" w:hAnsi="Times New Roman" w:cs="Times New Roman"/>
        </w:rPr>
        <w:t>в</w:t>
      </w:r>
      <w:r w:rsidR="006874BA">
        <w:rPr>
          <w:rFonts w:ascii="Times New Roman" w:hAnsi="Times New Roman" w:cs="Times New Roman"/>
        </w:rPr>
        <w:t xml:space="preserve"> </w:t>
      </w:r>
      <w:r w:rsidR="00B36C7D" w:rsidRPr="006874BA">
        <w:rPr>
          <w:rFonts w:ascii="Times New Roman" w:hAnsi="Times New Roman" w:cs="Times New Roman"/>
        </w:rPr>
        <w:t>силу</w:t>
      </w:r>
      <w:r w:rsidR="006874BA">
        <w:rPr>
          <w:rFonts w:ascii="Times New Roman" w:hAnsi="Times New Roman" w:cs="Times New Roman"/>
        </w:rPr>
        <w:t xml:space="preserve"> </w:t>
      </w:r>
      <w:r w:rsidR="00CD1186" w:rsidRPr="006874BA">
        <w:rPr>
          <w:rFonts w:ascii="Times New Roman" w:hAnsi="Times New Roman" w:cs="Times New Roman"/>
        </w:rPr>
        <w:t>после</w:t>
      </w:r>
      <w:r w:rsidR="006874BA">
        <w:rPr>
          <w:rFonts w:ascii="Times New Roman" w:hAnsi="Times New Roman" w:cs="Times New Roman"/>
        </w:rPr>
        <w:t xml:space="preserve"> </w:t>
      </w:r>
      <w:r w:rsidR="00CD1186" w:rsidRPr="006874BA">
        <w:rPr>
          <w:rFonts w:ascii="Times New Roman" w:hAnsi="Times New Roman" w:cs="Times New Roman"/>
        </w:rPr>
        <w:t>дня</w:t>
      </w:r>
      <w:r w:rsidR="006874BA">
        <w:rPr>
          <w:rFonts w:ascii="Times New Roman" w:hAnsi="Times New Roman" w:cs="Times New Roman"/>
        </w:rPr>
        <w:t xml:space="preserve"> </w:t>
      </w:r>
      <w:r w:rsidR="00CD1186" w:rsidRPr="006874BA">
        <w:rPr>
          <w:rFonts w:ascii="Times New Roman" w:hAnsi="Times New Roman" w:cs="Times New Roman"/>
        </w:rPr>
        <w:t>его</w:t>
      </w:r>
      <w:r w:rsidR="006874BA">
        <w:rPr>
          <w:rFonts w:ascii="Times New Roman" w:hAnsi="Times New Roman" w:cs="Times New Roman"/>
        </w:rPr>
        <w:t xml:space="preserve"> </w:t>
      </w:r>
      <w:hyperlink r:id="rId5" w:anchor="/document/73675700/entry/0" w:history="1">
        <w:r w:rsidR="00B36C7D" w:rsidRPr="006874BA">
          <w:rPr>
            <w:rStyle w:val="affff1"/>
            <w:rFonts w:ascii="Times New Roman" w:hAnsi="Times New Roman" w:cs="Times New Roman"/>
            <w:color w:val="auto"/>
            <w:sz w:val="28"/>
            <w:szCs w:val="28"/>
            <w:u w:val="none"/>
          </w:rPr>
          <w:t>официально</w:t>
        </w:r>
        <w:r w:rsidR="00CD1186" w:rsidRPr="006874BA">
          <w:rPr>
            <w:rStyle w:val="affff1"/>
            <w:rFonts w:ascii="Times New Roman" w:hAnsi="Times New Roman" w:cs="Times New Roman"/>
            <w:color w:val="auto"/>
            <w:sz w:val="28"/>
            <w:szCs w:val="28"/>
            <w:u w:val="none"/>
          </w:rPr>
          <w:t>го</w:t>
        </w:r>
        <w:r w:rsidR="006874BA">
          <w:rPr>
            <w:rStyle w:val="affff1"/>
            <w:rFonts w:ascii="Times New Roman" w:hAnsi="Times New Roman" w:cs="Times New Roman"/>
            <w:color w:val="auto"/>
            <w:sz w:val="28"/>
            <w:szCs w:val="28"/>
            <w:u w:val="none"/>
          </w:rPr>
          <w:t xml:space="preserve"> </w:t>
        </w:r>
        <w:r w:rsidR="00B36C7D" w:rsidRPr="006874BA">
          <w:rPr>
            <w:rStyle w:val="affff1"/>
            <w:rFonts w:ascii="Times New Roman" w:hAnsi="Times New Roman" w:cs="Times New Roman"/>
            <w:color w:val="auto"/>
            <w:sz w:val="28"/>
            <w:szCs w:val="28"/>
            <w:u w:val="none"/>
          </w:rPr>
          <w:t>опубликовани</w:t>
        </w:r>
        <w:r w:rsidR="00CD1186" w:rsidRPr="006874BA">
          <w:rPr>
            <w:rStyle w:val="affff1"/>
            <w:rFonts w:ascii="Times New Roman" w:hAnsi="Times New Roman" w:cs="Times New Roman"/>
            <w:color w:val="auto"/>
            <w:sz w:val="28"/>
            <w:szCs w:val="28"/>
            <w:u w:val="none"/>
          </w:rPr>
          <w:t>я</w:t>
        </w:r>
      </w:hyperlink>
      <w:r w:rsidR="006874BA">
        <w:rPr>
          <w:rFonts w:ascii="Times New Roman" w:hAnsi="Times New Roman" w:cs="Times New Roman"/>
        </w:rPr>
        <w:t xml:space="preserve"> </w:t>
      </w:r>
      <w:r w:rsidR="00B36C7D" w:rsidRPr="006874BA">
        <w:rPr>
          <w:rFonts w:ascii="Times New Roman" w:hAnsi="Times New Roman" w:cs="Times New Roman"/>
        </w:rPr>
        <w:t>в</w:t>
      </w:r>
      <w:r w:rsidR="006874BA">
        <w:rPr>
          <w:rFonts w:ascii="Times New Roman" w:hAnsi="Times New Roman" w:cs="Times New Roman"/>
        </w:rPr>
        <w:t xml:space="preserve"> </w:t>
      </w:r>
      <w:r w:rsidR="00B36C7D" w:rsidRPr="006874BA">
        <w:rPr>
          <w:rFonts w:ascii="Times New Roman" w:hAnsi="Times New Roman" w:cs="Times New Roman"/>
        </w:rPr>
        <w:t>Информационном</w:t>
      </w:r>
      <w:r w:rsidR="006874BA">
        <w:rPr>
          <w:rFonts w:ascii="Times New Roman" w:hAnsi="Times New Roman" w:cs="Times New Roman"/>
        </w:rPr>
        <w:t xml:space="preserve"> </w:t>
      </w:r>
      <w:r w:rsidR="00B36C7D" w:rsidRPr="006874BA">
        <w:rPr>
          <w:rFonts w:ascii="Times New Roman" w:hAnsi="Times New Roman" w:cs="Times New Roman"/>
        </w:rPr>
        <w:t>бюллетене</w:t>
      </w:r>
      <w:r w:rsidR="006874BA">
        <w:rPr>
          <w:rFonts w:ascii="Times New Roman" w:hAnsi="Times New Roman" w:cs="Times New Roman"/>
        </w:rPr>
        <w:t xml:space="preserve"> </w:t>
      </w:r>
      <w:proofErr w:type="spellStart"/>
      <w:r w:rsidR="00B36C7D" w:rsidRPr="006874BA">
        <w:rPr>
          <w:rFonts w:ascii="Times New Roman" w:hAnsi="Times New Roman" w:cs="Times New Roman"/>
        </w:rPr>
        <w:t>Чамзинского</w:t>
      </w:r>
      <w:proofErr w:type="spellEnd"/>
      <w:r w:rsidR="006874BA">
        <w:rPr>
          <w:rFonts w:ascii="Times New Roman" w:hAnsi="Times New Roman" w:cs="Times New Roman"/>
        </w:rPr>
        <w:t xml:space="preserve"> </w:t>
      </w:r>
      <w:r w:rsidR="00B36C7D" w:rsidRPr="006874BA">
        <w:rPr>
          <w:rFonts w:ascii="Times New Roman" w:hAnsi="Times New Roman" w:cs="Times New Roman"/>
        </w:rPr>
        <w:t>муниципального</w:t>
      </w:r>
      <w:r w:rsidR="006874BA">
        <w:rPr>
          <w:rFonts w:ascii="Times New Roman" w:hAnsi="Times New Roman" w:cs="Times New Roman"/>
        </w:rPr>
        <w:t xml:space="preserve"> </w:t>
      </w:r>
      <w:r w:rsidR="00B36C7D" w:rsidRPr="006874BA">
        <w:rPr>
          <w:rFonts w:ascii="Times New Roman" w:hAnsi="Times New Roman" w:cs="Times New Roman"/>
        </w:rPr>
        <w:t>района</w:t>
      </w:r>
      <w:r w:rsidR="008D6B95">
        <w:rPr>
          <w:rFonts w:ascii="Times New Roman" w:hAnsi="Times New Roman" w:cs="Times New Roman"/>
        </w:rPr>
        <w:t>.</w:t>
      </w:r>
    </w:p>
    <w:p w:rsidR="0040267D" w:rsidRDefault="0040267D" w:rsidP="0040267D">
      <w:pPr>
        <w:jc w:val="both"/>
        <w:rPr>
          <w:rFonts w:ascii="Times New Roman" w:hAnsi="Times New Roman" w:cs="Times New Roman"/>
        </w:rPr>
      </w:pPr>
    </w:p>
    <w:p w:rsidR="0040267D" w:rsidRDefault="0040267D" w:rsidP="0040267D">
      <w:pPr>
        <w:jc w:val="both"/>
        <w:rPr>
          <w:rFonts w:ascii="Times New Roman" w:hAnsi="Times New Roman" w:cs="Times New Roman"/>
        </w:rPr>
      </w:pPr>
    </w:p>
    <w:p w:rsidR="005424E1" w:rsidRDefault="005424E1" w:rsidP="0040267D">
      <w:pPr>
        <w:jc w:val="both"/>
        <w:rPr>
          <w:rFonts w:ascii="Times New Roman" w:hAnsi="Times New Roman" w:cs="Times New Roman"/>
        </w:rPr>
      </w:pPr>
    </w:p>
    <w:p w:rsidR="005424E1" w:rsidRPr="00011969" w:rsidRDefault="005424E1" w:rsidP="005424E1">
      <w:pPr>
        <w:tabs>
          <w:tab w:val="left" w:pos="851"/>
        </w:tabs>
        <w:ind w:right="-144"/>
        <w:jc w:val="both"/>
        <w:rPr>
          <w:rFonts w:ascii="Times New Roman" w:hAnsi="Times New Roman" w:cs="Times New Roman"/>
          <w:sz w:val="24"/>
          <w:szCs w:val="24"/>
        </w:rPr>
      </w:pPr>
      <w:bookmarkStart w:id="0" w:name="_GoBack"/>
      <w:r w:rsidRPr="00011969">
        <w:rPr>
          <w:rFonts w:ascii="Times New Roman" w:hAnsi="Times New Roman" w:cs="Times New Roman"/>
          <w:sz w:val="24"/>
          <w:szCs w:val="24"/>
        </w:rPr>
        <w:t>Заместитель Председателя Совета депутатов</w:t>
      </w:r>
      <w:r>
        <w:rPr>
          <w:rFonts w:ascii="Times New Roman" w:hAnsi="Times New Roman" w:cs="Times New Roman"/>
          <w:sz w:val="24"/>
          <w:szCs w:val="24"/>
        </w:rPr>
        <w:t xml:space="preserve">                          </w:t>
      </w:r>
      <w:r w:rsidRPr="00011969">
        <w:rPr>
          <w:rFonts w:ascii="Times New Roman" w:hAnsi="Times New Roman" w:cs="Times New Roman"/>
          <w:sz w:val="24"/>
          <w:szCs w:val="24"/>
        </w:rPr>
        <w:t>Глава</w:t>
      </w:r>
    </w:p>
    <w:p w:rsidR="005424E1" w:rsidRPr="00011969" w:rsidRDefault="005424E1" w:rsidP="005424E1">
      <w:pPr>
        <w:tabs>
          <w:tab w:val="left" w:pos="851"/>
        </w:tabs>
        <w:ind w:right="-144"/>
        <w:jc w:val="both"/>
        <w:rPr>
          <w:rFonts w:ascii="Times New Roman" w:hAnsi="Times New Roman" w:cs="Times New Roman"/>
          <w:sz w:val="24"/>
          <w:szCs w:val="24"/>
        </w:rPr>
      </w:pPr>
      <w:proofErr w:type="spellStart"/>
      <w:r w:rsidRPr="00011969">
        <w:rPr>
          <w:rFonts w:ascii="Times New Roman" w:hAnsi="Times New Roman" w:cs="Times New Roman"/>
          <w:sz w:val="24"/>
          <w:szCs w:val="24"/>
        </w:rPr>
        <w:t>Чамзинского</w:t>
      </w:r>
      <w:proofErr w:type="spellEnd"/>
      <w:r w:rsidRPr="00011969">
        <w:rPr>
          <w:rFonts w:ascii="Times New Roman" w:hAnsi="Times New Roman" w:cs="Times New Roman"/>
          <w:sz w:val="24"/>
          <w:szCs w:val="24"/>
        </w:rPr>
        <w:t xml:space="preserve"> муниципального района            </w:t>
      </w:r>
      <w:r>
        <w:rPr>
          <w:rFonts w:ascii="Times New Roman" w:hAnsi="Times New Roman" w:cs="Times New Roman"/>
          <w:sz w:val="24"/>
          <w:szCs w:val="24"/>
        </w:rPr>
        <w:t xml:space="preserve">                          </w:t>
      </w:r>
      <w:proofErr w:type="spellStart"/>
      <w:r w:rsidRPr="00011969">
        <w:rPr>
          <w:rFonts w:ascii="Times New Roman" w:hAnsi="Times New Roman" w:cs="Times New Roman"/>
          <w:sz w:val="24"/>
          <w:szCs w:val="24"/>
        </w:rPr>
        <w:t>Чамзинского</w:t>
      </w:r>
      <w:proofErr w:type="spellEnd"/>
      <w:r w:rsidRPr="00011969">
        <w:rPr>
          <w:rFonts w:ascii="Times New Roman" w:hAnsi="Times New Roman" w:cs="Times New Roman"/>
          <w:sz w:val="24"/>
          <w:szCs w:val="24"/>
        </w:rPr>
        <w:t xml:space="preserve"> муниципального района</w:t>
      </w:r>
    </w:p>
    <w:p w:rsidR="005424E1" w:rsidRPr="00011969" w:rsidRDefault="005424E1" w:rsidP="005424E1">
      <w:pPr>
        <w:tabs>
          <w:tab w:val="left" w:pos="851"/>
        </w:tabs>
        <w:ind w:right="-144" w:firstLine="851"/>
        <w:jc w:val="both"/>
        <w:rPr>
          <w:rFonts w:ascii="Times New Roman" w:hAnsi="Times New Roman" w:cs="Times New Roman"/>
          <w:sz w:val="24"/>
          <w:szCs w:val="24"/>
        </w:rPr>
      </w:pPr>
    </w:p>
    <w:p w:rsidR="005424E1" w:rsidRPr="00011969" w:rsidRDefault="005424E1" w:rsidP="005424E1">
      <w:pPr>
        <w:tabs>
          <w:tab w:val="left" w:pos="851"/>
        </w:tabs>
        <w:ind w:right="-144"/>
        <w:jc w:val="both"/>
        <w:rPr>
          <w:rFonts w:ascii="Times New Roman" w:hAnsi="Times New Roman" w:cs="Times New Roman"/>
          <w:sz w:val="24"/>
          <w:szCs w:val="24"/>
        </w:rPr>
      </w:pPr>
      <w:r w:rsidRPr="00011969">
        <w:rPr>
          <w:rFonts w:ascii="Times New Roman" w:hAnsi="Times New Roman" w:cs="Times New Roman"/>
          <w:sz w:val="24"/>
          <w:szCs w:val="24"/>
        </w:rPr>
        <w:t xml:space="preserve">______________________ О.Б. </w:t>
      </w:r>
      <w:proofErr w:type="spellStart"/>
      <w:r w:rsidRPr="00011969">
        <w:rPr>
          <w:rFonts w:ascii="Times New Roman" w:hAnsi="Times New Roman" w:cs="Times New Roman"/>
          <w:sz w:val="24"/>
          <w:szCs w:val="24"/>
        </w:rPr>
        <w:t>Сатункин</w:t>
      </w:r>
      <w:proofErr w:type="spellEnd"/>
      <w:r w:rsidRPr="000119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1969">
        <w:rPr>
          <w:rFonts w:ascii="Times New Roman" w:hAnsi="Times New Roman" w:cs="Times New Roman"/>
          <w:sz w:val="24"/>
          <w:szCs w:val="24"/>
        </w:rPr>
        <w:t xml:space="preserve">___________________ В.А. </w:t>
      </w:r>
      <w:proofErr w:type="spellStart"/>
      <w:r w:rsidRPr="00011969">
        <w:rPr>
          <w:rFonts w:ascii="Times New Roman" w:hAnsi="Times New Roman" w:cs="Times New Roman"/>
          <w:sz w:val="24"/>
          <w:szCs w:val="24"/>
        </w:rPr>
        <w:t>Буткеев</w:t>
      </w:r>
      <w:proofErr w:type="spellEnd"/>
    </w:p>
    <w:p w:rsidR="0040267D" w:rsidRDefault="0040267D" w:rsidP="005424E1">
      <w:pPr>
        <w:jc w:val="both"/>
        <w:rPr>
          <w:rFonts w:ascii="Times New Roman" w:hAnsi="Times New Roman" w:cs="Times New Roman"/>
        </w:rPr>
      </w:pPr>
    </w:p>
    <w:p w:rsidR="00D141A9" w:rsidRDefault="00D141A9" w:rsidP="005424E1">
      <w:pPr>
        <w:jc w:val="both"/>
        <w:rPr>
          <w:rFonts w:ascii="Times New Roman" w:hAnsi="Times New Roman" w:cs="Times New Roman"/>
          <w:sz w:val="20"/>
          <w:szCs w:val="20"/>
        </w:rPr>
      </w:pPr>
    </w:p>
    <w:p w:rsidR="00D141A9" w:rsidRPr="00D141A9" w:rsidRDefault="00D141A9" w:rsidP="005424E1">
      <w:pPr>
        <w:jc w:val="both"/>
        <w:rPr>
          <w:rFonts w:ascii="Times New Roman" w:hAnsi="Times New Roman" w:cs="Times New Roman"/>
          <w:sz w:val="20"/>
          <w:szCs w:val="20"/>
        </w:rPr>
      </w:pPr>
    </w:p>
    <w:p w:rsidR="00D141A9" w:rsidRPr="00D141A9" w:rsidRDefault="00D141A9" w:rsidP="00D141A9">
      <w:pPr>
        <w:ind w:firstLine="720"/>
        <w:jc w:val="both"/>
        <w:rPr>
          <w:rFonts w:ascii="Times New Roman" w:hAnsi="Times New Roman" w:cs="Times New Roman"/>
          <w:b/>
          <w:sz w:val="20"/>
          <w:szCs w:val="20"/>
        </w:rPr>
      </w:pPr>
      <w:r w:rsidRPr="00D141A9">
        <w:rPr>
          <w:rFonts w:ascii="Times New Roman" w:hAnsi="Times New Roman" w:cs="Times New Roman"/>
          <w:b/>
          <w:sz w:val="20"/>
          <w:szCs w:val="20"/>
        </w:rPr>
        <w:t>Срок внесения замечаний по данному проекту решения составляет два дня с даты опубликования на сайте</w:t>
      </w:r>
    </w:p>
    <w:p w:rsidR="00D141A9" w:rsidRPr="00D141A9" w:rsidRDefault="00D141A9" w:rsidP="005424E1">
      <w:pPr>
        <w:jc w:val="both"/>
        <w:rPr>
          <w:rFonts w:ascii="Times New Roman" w:hAnsi="Times New Roman" w:cs="Times New Roman"/>
          <w:sz w:val="20"/>
          <w:szCs w:val="20"/>
        </w:rPr>
      </w:pPr>
    </w:p>
    <w:bookmarkEnd w:id="0"/>
    <w:p w:rsidR="00D141A9" w:rsidRPr="00D141A9" w:rsidRDefault="00D141A9" w:rsidP="005424E1">
      <w:pPr>
        <w:jc w:val="both"/>
        <w:rPr>
          <w:rFonts w:ascii="Times New Roman" w:hAnsi="Times New Roman" w:cs="Times New Roman"/>
          <w:sz w:val="20"/>
          <w:szCs w:val="20"/>
        </w:rPr>
      </w:pPr>
    </w:p>
    <w:p w:rsidR="00D141A9" w:rsidRDefault="00D141A9" w:rsidP="005424E1">
      <w:pPr>
        <w:jc w:val="both"/>
        <w:rPr>
          <w:rFonts w:ascii="Times New Roman" w:hAnsi="Times New Roman" w:cs="Times New Roman"/>
        </w:rPr>
      </w:pPr>
    </w:p>
    <w:p w:rsidR="00D141A9" w:rsidRDefault="00D141A9" w:rsidP="005424E1">
      <w:pPr>
        <w:jc w:val="both"/>
        <w:rPr>
          <w:rFonts w:ascii="Times New Roman" w:hAnsi="Times New Roman" w:cs="Times New Roman"/>
        </w:rPr>
      </w:pPr>
    </w:p>
    <w:p w:rsidR="00D141A9" w:rsidRDefault="00D141A9" w:rsidP="005424E1">
      <w:pPr>
        <w:jc w:val="both"/>
        <w:rPr>
          <w:rFonts w:ascii="Times New Roman" w:hAnsi="Times New Roman" w:cs="Times New Roman"/>
        </w:rPr>
      </w:pPr>
    </w:p>
    <w:sectPr w:rsidR="00D141A9" w:rsidSect="00D141A9">
      <w:pgSz w:w="11900" w:h="16800"/>
      <w:pgMar w:top="851" w:right="843" w:bottom="1135"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
  <w:rsids>
    <w:rsidRoot w:val="00443D52"/>
    <w:rsid w:val="00011D67"/>
    <w:rsid w:val="00024DD9"/>
    <w:rsid w:val="00030CD8"/>
    <w:rsid w:val="00031E6B"/>
    <w:rsid w:val="000320B1"/>
    <w:rsid w:val="00065649"/>
    <w:rsid w:val="000814B0"/>
    <w:rsid w:val="00082635"/>
    <w:rsid w:val="000850AB"/>
    <w:rsid w:val="00087B66"/>
    <w:rsid w:val="000941DE"/>
    <w:rsid w:val="000971C1"/>
    <w:rsid w:val="000A46D5"/>
    <w:rsid w:val="000B18FE"/>
    <w:rsid w:val="000B720D"/>
    <w:rsid w:val="000C4626"/>
    <w:rsid w:val="000D01D0"/>
    <w:rsid w:val="000F198A"/>
    <w:rsid w:val="000F71E2"/>
    <w:rsid w:val="001001DF"/>
    <w:rsid w:val="001050D0"/>
    <w:rsid w:val="00107AAB"/>
    <w:rsid w:val="00111A3C"/>
    <w:rsid w:val="00193CB7"/>
    <w:rsid w:val="001A05C1"/>
    <w:rsid w:val="001C3A9D"/>
    <w:rsid w:val="001C562F"/>
    <w:rsid w:val="001D0CA0"/>
    <w:rsid w:val="001D3F06"/>
    <w:rsid w:val="001D7B6D"/>
    <w:rsid w:val="001E5D53"/>
    <w:rsid w:val="00211A63"/>
    <w:rsid w:val="0022385D"/>
    <w:rsid w:val="00241B86"/>
    <w:rsid w:val="00243187"/>
    <w:rsid w:val="0024325E"/>
    <w:rsid w:val="0024759F"/>
    <w:rsid w:val="00263914"/>
    <w:rsid w:val="0029141A"/>
    <w:rsid w:val="002965BE"/>
    <w:rsid w:val="002A5E75"/>
    <w:rsid w:val="002C7D9D"/>
    <w:rsid w:val="002D0789"/>
    <w:rsid w:val="002D142D"/>
    <w:rsid w:val="002E0405"/>
    <w:rsid w:val="002E175B"/>
    <w:rsid w:val="002E2715"/>
    <w:rsid w:val="00302972"/>
    <w:rsid w:val="00323A5D"/>
    <w:rsid w:val="00324CB0"/>
    <w:rsid w:val="00324D87"/>
    <w:rsid w:val="00333A9F"/>
    <w:rsid w:val="00392620"/>
    <w:rsid w:val="003A1C42"/>
    <w:rsid w:val="003B53EA"/>
    <w:rsid w:val="003D19AF"/>
    <w:rsid w:val="003F1412"/>
    <w:rsid w:val="00401E2F"/>
    <w:rsid w:val="0040267D"/>
    <w:rsid w:val="0040774F"/>
    <w:rsid w:val="00434870"/>
    <w:rsid w:val="00443D52"/>
    <w:rsid w:val="00445112"/>
    <w:rsid w:val="004463BB"/>
    <w:rsid w:val="00451693"/>
    <w:rsid w:val="00452406"/>
    <w:rsid w:val="00456C17"/>
    <w:rsid w:val="00466805"/>
    <w:rsid w:val="00495457"/>
    <w:rsid w:val="004A4174"/>
    <w:rsid w:val="004C53BF"/>
    <w:rsid w:val="004C7CFB"/>
    <w:rsid w:val="004D02E4"/>
    <w:rsid w:val="004F0FE3"/>
    <w:rsid w:val="005044BF"/>
    <w:rsid w:val="00521459"/>
    <w:rsid w:val="00524BC6"/>
    <w:rsid w:val="00537AF5"/>
    <w:rsid w:val="005424E1"/>
    <w:rsid w:val="00543286"/>
    <w:rsid w:val="0054781C"/>
    <w:rsid w:val="00581423"/>
    <w:rsid w:val="00590FC9"/>
    <w:rsid w:val="00595DCF"/>
    <w:rsid w:val="005A67E3"/>
    <w:rsid w:val="005B4920"/>
    <w:rsid w:val="005B5AC2"/>
    <w:rsid w:val="005B6F37"/>
    <w:rsid w:val="005C02EE"/>
    <w:rsid w:val="005D42F6"/>
    <w:rsid w:val="005E5ED8"/>
    <w:rsid w:val="005F1D57"/>
    <w:rsid w:val="00600DEF"/>
    <w:rsid w:val="00600DF3"/>
    <w:rsid w:val="00623EFB"/>
    <w:rsid w:val="00625F22"/>
    <w:rsid w:val="006347F3"/>
    <w:rsid w:val="006427B1"/>
    <w:rsid w:val="00642AA1"/>
    <w:rsid w:val="00646446"/>
    <w:rsid w:val="00650298"/>
    <w:rsid w:val="00655D9A"/>
    <w:rsid w:val="0066193E"/>
    <w:rsid w:val="00674FCF"/>
    <w:rsid w:val="00677F0B"/>
    <w:rsid w:val="006806EA"/>
    <w:rsid w:val="0068204E"/>
    <w:rsid w:val="006874BA"/>
    <w:rsid w:val="006A0D0B"/>
    <w:rsid w:val="006C67F7"/>
    <w:rsid w:val="006D6779"/>
    <w:rsid w:val="006E399E"/>
    <w:rsid w:val="006E654B"/>
    <w:rsid w:val="00701D70"/>
    <w:rsid w:val="00705449"/>
    <w:rsid w:val="00723E31"/>
    <w:rsid w:val="00726EB1"/>
    <w:rsid w:val="00736A91"/>
    <w:rsid w:val="0074388A"/>
    <w:rsid w:val="00750604"/>
    <w:rsid w:val="00750936"/>
    <w:rsid w:val="0075431D"/>
    <w:rsid w:val="0076484D"/>
    <w:rsid w:val="007728DB"/>
    <w:rsid w:val="0077380F"/>
    <w:rsid w:val="00782EB4"/>
    <w:rsid w:val="0079594C"/>
    <w:rsid w:val="007A2F4B"/>
    <w:rsid w:val="007A4A8D"/>
    <w:rsid w:val="007C1893"/>
    <w:rsid w:val="007C6DDC"/>
    <w:rsid w:val="007D0739"/>
    <w:rsid w:val="007D752D"/>
    <w:rsid w:val="007D7F10"/>
    <w:rsid w:val="007E22BE"/>
    <w:rsid w:val="007F4ED6"/>
    <w:rsid w:val="00801611"/>
    <w:rsid w:val="008025AA"/>
    <w:rsid w:val="0080664C"/>
    <w:rsid w:val="0082112C"/>
    <w:rsid w:val="008226B7"/>
    <w:rsid w:val="00825C8A"/>
    <w:rsid w:val="00836951"/>
    <w:rsid w:val="00862A61"/>
    <w:rsid w:val="00890461"/>
    <w:rsid w:val="008A0FDF"/>
    <w:rsid w:val="008C1B07"/>
    <w:rsid w:val="008D6B95"/>
    <w:rsid w:val="008D6C8A"/>
    <w:rsid w:val="008E1A82"/>
    <w:rsid w:val="008F6190"/>
    <w:rsid w:val="00901089"/>
    <w:rsid w:val="009252A2"/>
    <w:rsid w:val="009356A3"/>
    <w:rsid w:val="00946E0B"/>
    <w:rsid w:val="00951E02"/>
    <w:rsid w:val="00976FE7"/>
    <w:rsid w:val="009853EC"/>
    <w:rsid w:val="009A2007"/>
    <w:rsid w:val="009A7A37"/>
    <w:rsid w:val="009B2533"/>
    <w:rsid w:val="009C1B27"/>
    <w:rsid w:val="009C661E"/>
    <w:rsid w:val="009D69E7"/>
    <w:rsid w:val="009D778D"/>
    <w:rsid w:val="009E4980"/>
    <w:rsid w:val="00A046F7"/>
    <w:rsid w:val="00A04CB6"/>
    <w:rsid w:val="00A22B48"/>
    <w:rsid w:val="00A31C84"/>
    <w:rsid w:val="00A33E3B"/>
    <w:rsid w:val="00A60ACE"/>
    <w:rsid w:val="00A6108E"/>
    <w:rsid w:val="00A927B9"/>
    <w:rsid w:val="00AC2BF5"/>
    <w:rsid w:val="00AC5DB3"/>
    <w:rsid w:val="00AD23BB"/>
    <w:rsid w:val="00AD3EDB"/>
    <w:rsid w:val="00AE68C2"/>
    <w:rsid w:val="00AF0E0E"/>
    <w:rsid w:val="00AF1E4C"/>
    <w:rsid w:val="00B00723"/>
    <w:rsid w:val="00B103C8"/>
    <w:rsid w:val="00B210ED"/>
    <w:rsid w:val="00B36C7D"/>
    <w:rsid w:val="00B5447E"/>
    <w:rsid w:val="00B67F36"/>
    <w:rsid w:val="00B73249"/>
    <w:rsid w:val="00B843A9"/>
    <w:rsid w:val="00B864CC"/>
    <w:rsid w:val="00B87E37"/>
    <w:rsid w:val="00BA1741"/>
    <w:rsid w:val="00BB1C96"/>
    <w:rsid w:val="00BB72F2"/>
    <w:rsid w:val="00BC1D88"/>
    <w:rsid w:val="00BC6373"/>
    <w:rsid w:val="00BD6308"/>
    <w:rsid w:val="00BD636D"/>
    <w:rsid w:val="00BD6ABB"/>
    <w:rsid w:val="00BE5D05"/>
    <w:rsid w:val="00C063F0"/>
    <w:rsid w:val="00C13B49"/>
    <w:rsid w:val="00C17C96"/>
    <w:rsid w:val="00C3633B"/>
    <w:rsid w:val="00C407EA"/>
    <w:rsid w:val="00C80201"/>
    <w:rsid w:val="00C80A2E"/>
    <w:rsid w:val="00C877F6"/>
    <w:rsid w:val="00C94C8E"/>
    <w:rsid w:val="00CB00AF"/>
    <w:rsid w:val="00CB0415"/>
    <w:rsid w:val="00CB10D4"/>
    <w:rsid w:val="00CB36D4"/>
    <w:rsid w:val="00CB4D6E"/>
    <w:rsid w:val="00CD1186"/>
    <w:rsid w:val="00CF310F"/>
    <w:rsid w:val="00CF3A59"/>
    <w:rsid w:val="00D07054"/>
    <w:rsid w:val="00D125F2"/>
    <w:rsid w:val="00D141A9"/>
    <w:rsid w:val="00D202E3"/>
    <w:rsid w:val="00D21B59"/>
    <w:rsid w:val="00D25A16"/>
    <w:rsid w:val="00D4079C"/>
    <w:rsid w:val="00D54A79"/>
    <w:rsid w:val="00D56EDA"/>
    <w:rsid w:val="00DC78C3"/>
    <w:rsid w:val="00DD1329"/>
    <w:rsid w:val="00DE15F6"/>
    <w:rsid w:val="00DF61D0"/>
    <w:rsid w:val="00E01346"/>
    <w:rsid w:val="00E0380A"/>
    <w:rsid w:val="00E1312C"/>
    <w:rsid w:val="00E16885"/>
    <w:rsid w:val="00E31799"/>
    <w:rsid w:val="00E3333F"/>
    <w:rsid w:val="00E3421E"/>
    <w:rsid w:val="00E47A48"/>
    <w:rsid w:val="00E800A9"/>
    <w:rsid w:val="00E8534D"/>
    <w:rsid w:val="00E97D3A"/>
    <w:rsid w:val="00EB1441"/>
    <w:rsid w:val="00EB4EFE"/>
    <w:rsid w:val="00ED39D6"/>
    <w:rsid w:val="00ED4C71"/>
    <w:rsid w:val="00EE3E0E"/>
    <w:rsid w:val="00F14510"/>
    <w:rsid w:val="00F2158F"/>
    <w:rsid w:val="00F30865"/>
    <w:rsid w:val="00F43700"/>
    <w:rsid w:val="00F454EE"/>
    <w:rsid w:val="00F459C0"/>
    <w:rsid w:val="00F55903"/>
    <w:rsid w:val="00F60B7A"/>
    <w:rsid w:val="00F61B79"/>
    <w:rsid w:val="00F81F3E"/>
    <w:rsid w:val="00F85250"/>
    <w:rsid w:val="00FA2B62"/>
    <w:rsid w:val="00FA630B"/>
    <w:rsid w:val="00FC03B6"/>
    <w:rsid w:val="00FC5A5C"/>
    <w:rsid w:val="00FC6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0E557AA-0839-4E2F-8E51-311FB4CB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3F"/>
    <w:pPr>
      <w:widowControl w:val="0"/>
      <w:autoSpaceDE w:val="0"/>
      <w:autoSpaceDN w:val="0"/>
      <w:adjustRightInd w:val="0"/>
    </w:pPr>
    <w:rPr>
      <w:rFonts w:ascii="Arial" w:hAnsi="Arial" w:cs="Arial"/>
      <w:sz w:val="26"/>
      <w:szCs w:val="26"/>
    </w:rPr>
  </w:style>
  <w:style w:type="paragraph" w:styleId="1">
    <w:name w:val="heading 1"/>
    <w:basedOn w:val="a"/>
    <w:next w:val="a"/>
    <w:link w:val="10"/>
    <w:uiPriority w:val="99"/>
    <w:qFormat/>
    <w:rsid w:val="00E3333F"/>
    <w:pPr>
      <w:spacing w:before="108" w:after="108"/>
      <w:jc w:val="center"/>
      <w:outlineLvl w:val="0"/>
    </w:pPr>
    <w:rPr>
      <w:b/>
      <w:bCs/>
      <w:color w:val="26282F"/>
      <w:sz w:val="24"/>
      <w:szCs w:val="24"/>
    </w:rPr>
  </w:style>
  <w:style w:type="paragraph" w:styleId="2">
    <w:name w:val="heading 2"/>
    <w:basedOn w:val="1"/>
    <w:next w:val="a"/>
    <w:link w:val="20"/>
    <w:uiPriority w:val="99"/>
    <w:qFormat/>
    <w:rsid w:val="00E3333F"/>
    <w:pPr>
      <w:spacing w:before="0" w:after="0"/>
      <w:jc w:val="both"/>
      <w:outlineLvl w:val="1"/>
    </w:pPr>
    <w:rPr>
      <w:b w:val="0"/>
      <w:bCs w:val="0"/>
      <w:color w:val="auto"/>
    </w:rPr>
  </w:style>
  <w:style w:type="paragraph" w:styleId="3">
    <w:name w:val="heading 3"/>
    <w:basedOn w:val="2"/>
    <w:next w:val="a"/>
    <w:link w:val="30"/>
    <w:uiPriority w:val="99"/>
    <w:qFormat/>
    <w:rsid w:val="00E3333F"/>
    <w:pPr>
      <w:outlineLvl w:val="2"/>
    </w:pPr>
  </w:style>
  <w:style w:type="paragraph" w:styleId="4">
    <w:name w:val="heading 4"/>
    <w:basedOn w:val="3"/>
    <w:next w:val="a"/>
    <w:link w:val="40"/>
    <w:uiPriority w:val="99"/>
    <w:qFormat/>
    <w:rsid w:val="00E3333F"/>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3333F"/>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locked/>
    <w:rsid w:val="00E3333F"/>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locked/>
    <w:rsid w:val="00E3333F"/>
    <w:rPr>
      <w:rFonts w:ascii="Calibri Light" w:eastAsia="Times New Roman" w:hAnsi="Calibri Light" w:cs="Times New Roman"/>
      <w:b/>
      <w:bCs/>
      <w:sz w:val="26"/>
      <w:szCs w:val="26"/>
    </w:rPr>
  </w:style>
  <w:style w:type="character" w:customStyle="1" w:styleId="40">
    <w:name w:val="Заголовок 4 Знак"/>
    <w:link w:val="4"/>
    <w:uiPriority w:val="9"/>
    <w:semiHidden/>
    <w:locked/>
    <w:rsid w:val="00E3333F"/>
    <w:rPr>
      <w:rFonts w:ascii="Calibri" w:eastAsia="Times New Roman" w:hAnsi="Calibri" w:cs="Times New Roman"/>
      <w:b/>
      <w:bCs/>
      <w:sz w:val="28"/>
      <w:szCs w:val="28"/>
    </w:rPr>
  </w:style>
  <w:style w:type="character" w:customStyle="1" w:styleId="a3">
    <w:name w:val="Цветовое выделение"/>
    <w:uiPriority w:val="99"/>
    <w:rsid w:val="00E3333F"/>
    <w:rPr>
      <w:b/>
      <w:color w:val="26282F"/>
      <w:sz w:val="26"/>
    </w:rPr>
  </w:style>
  <w:style w:type="character" w:customStyle="1" w:styleId="a4">
    <w:name w:val="Гипертекстовая ссылка"/>
    <w:uiPriority w:val="99"/>
    <w:rsid w:val="00E3333F"/>
    <w:rPr>
      <w:rFonts w:cs="Times New Roman"/>
      <w:b/>
      <w:bCs/>
      <w:color w:val="auto"/>
      <w:sz w:val="26"/>
      <w:szCs w:val="26"/>
    </w:rPr>
  </w:style>
  <w:style w:type="character" w:customStyle="1" w:styleId="a5">
    <w:name w:val="Активная гипертекстовая ссылка"/>
    <w:uiPriority w:val="99"/>
    <w:rsid w:val="00E3333F"/>
    <w:rPr>
      <w:rFonts w:cs="Times New Roman"/>
      <w:b/>
      <w:bCs/>
      <w:color w:val="auto"/>
      <w:sz w:val="26"/>
      <w:szCs w:val="26"/>
      <w:u w:val="single"/>
    </w:rPr>
  </w:style>
  <w:style w:type="paragraph" w:customStyle="1" w:styleId="a6">
    <w:name w:val="Внимание"/>
    <w:basedOn w:val="a"/>
    <w:next w:val="a"/>
    <w:uiPriority w:val="99"/>
    <w:rsid w:val="00E3333F"/>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rsid w:val="00E3333F"/>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rsid w:val="00E3333F"/>
    <w:pPr>
      <w:spacing w:before="0" w:after="0"/>
      <w:ind w:left="0" w:right="0" w:firstLine="0"/>
    </w:pPr>
    <w:rPr>
      <w:shd w:val="clear" w:color="auto" w:fill="auto"/>
    </w:rPr>
  </w:style>
  <w:style w:type="character" w:customStyle="1" w:styleId="a9">
    <w:name w:val="Выделение для Базового Поиска"/>
    <w:uiPriority w:val="99"/>
    <w:rsid w:val="00E3333F"/>
    <w:rPr>
      <w:rFonts w:cs="Times New Roman"/>
      <w:b/>
      <w:bCs/>
      <w:color w:val="0058A9"/>
      <w:sz w:val="26"/>
      <w:szCs w:val="26"/>
    </w:rPr>
  </w:style>
  <w:style w:type="character" w:customStyle="1" w:styleId="aa">
    <w:name w:val="Выделение для Базового Поиска (курсив)"/>
    <w:uiPriority w:val="99"/>
    <w:rsid w:val="00E3333F"/>
    <w:rPr>
      <w:rFonts w:cs="Times New Roman"/>
      <w:b/>
      <w:bCs/>
      <w:i/>
      <w:iCs/>
      <w:color w:val="0058A9"/>
      <w:sz w:val="26"/>
      <w:szCs w:val="26"/>
    </w:rPr>
  </w:style>
  <w:style w:type="paragraph" w:customStyle="1" w:styleId="ab">
    <w:name w:val="Основное меню (преемственное)"/>
    <w:basedOn w:val="a"/>
    <w:next w:val="a"/>
    <w:uiPriority w:val="99"/>
    <w:rsid w:val="00E3333F"/>
    <w:pPr>
      <w:jc w:val="both"/>
    </w:pPr>
    <w:rPr>
      <w:rFonts w:ascii="Verdana" w:hAnsi="Verdana" w:cs="Verdana"/>
      <w:sz w:val="24"/>
      <w:szCs w:val="24"/>
    </w:rPr>
  </w:style>
  <w:style w:type="paragraph" w:styleId="ac">
    <w:name w:val="Title"/>
    <w:basedOn w:val="ab"/>
    <w:next w:val="a"/>
    <w:link w:val="ad"/>
    <w:uiPriority w:val="99"/>
    <w:qFormat/>
    <w:rsid w:val="00E3333F"/>
    <w:rPr>
      <w:rFonts w:ascii="Arial" w:hAnsi="Arial" w:cs="Arial"/>
      <w:b/>
      <w:bCs/>
      <w:color w:val="0058A9"/>
      <w:shd w:val="clear" w:color="auto" w:fill="ECE9D8"/>
    </w:rPr>
  </w:style>
  <w:style w:type="character" w:customStyle="1" w:styleId="ad">
    <w:name w:val="Название Знак"/>
    <w:link w:val="ac"/>
    <w:uiPriority w:val="10"/>
    <w:locked/>
    <w:rsid w:val="00E3333F"/>
    <w:rPr>
      <w:rFonts w:ascii="Calibri Light" w:eastAsia="Times New Roman" w:hAnsi="Calibri Light" w:cs="Times New Roman"/>
      <w:b/>
      <w:bCs/>
      <w:kern w:val="28"/>
      <w:sz w:val="32"/>
      <w:szCs w:val="32"/>
    </w:rPr>
  </w:style>
  <w:style w:type="paragraph" w:customStyle="1" w:styleId="ae">
    <w:name w:val="Заголовок группы контролов"/>
    <w:basedOn w:val="a"/>
    <w:next w:val="a"/>
    <w:uiPriority w:val="99"/>
    <w:rsid w:val="00E3333F"/>
    <w:pPr>
      <w:jc w:val="both"/>
    </w:pPr>
    <w:rPr>
      <w:b/>
      <w:bCs/>
      <w:color w:val="000000"/>
      <w:sz w:val="24"/>
      <w:szCs w:val="24"/>
    </w:rPr>
  </w:style>
  <w:style w:type="paragraph" w:customStyle="1" w:styleId="af">
    <w:name w:val="Заголовок для информации об изменениях"/>
    <w:basedOn w:val="1"/>
    <w:next w:val="a"/>
    <w:uiPriority w:val="99"/>
    <w:rsid w:val="00E3333F"/>
    <w:pPr>
      <w:spacing w:before="0" w:after="0"/>
      <w:jc w:val="both"/>
      <w:outlineLvl w:val="9"/>
    </w:pPr>
    <w:rPr>
      <w:b w:val="0"/>
      <w:bCs w:val="0"/>
      <w:color w:val="auto"/>
      <w:sz w:val="20"/>
      <w:szCs w:val="20"/>
      <w:shd w:val="clear" w:color="auto" w:fill="FFFFFF"/>
    </w:rPr>
  </w:style>
  <w:style w:type="paragraph" w:customStyle="1" w:styleId="af0">
    <w:name w:val="Заголовок приложения"/>
    <w:basedOn w:val="a"/>
    <w:next w:val="a"/>
    <w:uiPriority w:val="99"/>
    <w:rsid w:val="00E3333F"/>
    <w:pPr>
      <w:jc w:val="right"/>
    </w:pPr>
    <w:rPr>
      <w:sz w:val="24"/>
      <w:szCs w:val="24"/>
    </w:rPr>
  </w:style>
  <w:style w:type="paragraph" w:customStyle="1" w:styleId="af1">
    <w:name w:val="Заголовок распахивающейся части диалога"/>
    <w:basedOn w:val="a"/>
    <w:next w:val="a"/>
    <w:uiPriority w:val="99"/>
    <w:rsid w:val="00E3333F"/>
    <w:pPr>
      <w:jc w:val="both"/>
    </w:pPr>
    <w:rPr>
      <w:i/>
      <w:iCs/>
      <w:color w:val="000080"/>
      <w:sz w:val="24"/>
      <w:szCs w:val="24"/>
    </w:rPr>
  </w:style>
  <w:style w:type="character" w:customStyle="1" w:styleId="af2">
    <w:name w:val="Заголовок своего сообщения"/>
    <w:uiPriority w:val="99"/>
    <w:rsid w:val="00E3333F"/>
    <w:rPr>
      <w:rFonts w:cs="Times New Roman"/>
      <w:b/>
      <w:bCs/>
      <w:color w:val="26282F"/>
      <w:sz w:val="26"/>
      <w:szCs w:val="26"/>
    </w:rPr>
  </w:style>
  <w:style w:type="paragraph" w:customStyle="1" w:styleId="af3">
    <w:name w:val="Заголовок статьи"/>
    <w:basedOn w:val="a"/>
    <w:next w:val="a"/>
    <w:uiPriority w:val="99"/>
    <w:rsid w:val="00E3333F"/>
    <w:pPr>
      <w:ind w:left="1612" w:hanging="892"/>
      <w:jc w:val="both"/>
    </w:pPr>
    <w:rPr>
      <w:sz w:val="24"/>
      <w:szCs w:val="24"/>
    </w:rPr>
  </w:style>
  <w:style w:type="character" w:customStyle="1" w:styleId="af4">
    <w:name w:val="Заголовок чужого сообщения"/>
    <w:uiPriority w:val="99"/>
    <w:rsid w:val="00E3333F"/>
    <w:rPr>
      <w:rFonts w:cs="Times New Roman"/>
      <w:b/>
      <w:bCs/>
      <w:color w:val="FF0000"/>
      <w:sz w:val="26"/>
      <w:szCs w:val="26"/>
    </w:rPr>
  </w:style>
  <w:style w:type="paragraph" w:customStyle="1" w:styleId="af5">
    <w:name w:val="Заголовок ЭР (левое окно)"/>
    <w:basedOn w:val="a"/>
    <w:next w:val="a"/>
    <w:uiPriority w:val="99"/>
    <w:rsid w:val="00E3333F"/>
    <w:pPr>
      <w:spacing w:before="300" w:after="250"/>
      <w:jc w:val="center"/>
    </w:pPr>
    <w:rPr>
      <w:b/>
      <w:bCs/>
      <w:color w:val="26282F"/>
      <w:sz w:val="28"/>
      <w:szCs w:val="28"/>
    </w:rPr>
  </w:style>
  <w:style w:type="paragraph" w:customStyle="1" w:styleId="af6">
    <w:name w:val="Заголовок ЭР (правое окно)"/>
    <w:basedOn w:val="af5"/>
    <w:next w:val="a"/>
    <w:uiPriority w:val="99"/>
    <w:rsid w:val="00E3333F"/>
    <w:pPr>
      <w:spacing w:before="0" w:after="0"/>
      <w:jc w:val="left"/>
    </w:pPr>
    <w:rPr>
      <w:b w:val="0"/>
      <w:bCs w:val="0"/>
      <w:color w:val="auto"/>
      <w:sz w:val="24"/>
      <w:szCs w:val="24"/>
    </w:rPr>
  </w:style>
  <w:style w:type="paragraph" w:customStyle="1" w:styleId="af7">
    <w:name w:val="Интерактивный заголовок"/>
    <w:basedOn w:val="ac"/>
    <w:next w:val="a"/>
    <w:uiPriority w:val="99"/>
    <w:rsid w:val="00E3333F"/>
    <w:rPr>
      <w:b w:val="0"/>
      <w:bCs w:val="0"/>
      <w:color w:val="auto"/>
      <w:u w:val="single"/>
      <w:shd w:val="clear" w:color="auto" w:fill="auto"/>
    </w:rPr>
  </w:style>
  <w:style w:type="paragraph" w:customStyle="1" w:styleId="af8">
    <w:name w:val="Текст информации об изменениях"/>
    <w:basedOn w:val="a"/>
    <w:next w:val="a"/>
    <w:uiPriority w:val="99"/>
    <w:rsid w:val="00E3333F"/>
    <w:pPr>
      <w:jc w:val="both"/>
    </w:pPr>
    <w:rPr>
      <w:color w:val="353842"/>
      <w:sz w:val="20"/>
      <w:szCs w:val="20"/>
    </w:rPr>
  </w:style>
  <w:style w:type="paragraph" w:customStyle="1" w:styleId="af9">
    <w:name w:val="Информация об изменениях"/>
    <w:basedOn w:val="af8"/>
    <w:next w:val="a"/>
    <w:uiPriority w:val="99"/>
    <w:rsid w:val="00E3333F"/>
    <w:pPr>
      <w:spacing w:before="180"/>
      <w:ind w:left="360" w:right="360"/>
    </w:pPr>
    <w:rPr>
      <w:color w:val="auto"/>
      <w:sz w:val="24"/>
      <w:szCs w:val="24"/>
      <w:shd w:val="clear" w:color="auto" w:fill="EAEFED"/>
    </w:rPr>
  </w:style>
  <w:style w:type="paragraph" w:customStyle="1" w:styleId="afa">
    <w:name w:val="Текст (справка)"/>
    <w:basedOn w:val="a"/>
    <w:next w:val="a"/>
    <w:uiPriority w:val="99"/>
    <w:rsid w:val="00E3333F"/>
    <w:pPr>
      <w:ind w:left="170" w:right="170"/>
    </w:pPr>
    <w:rPr>
      <w:sz w:val="24"/>
      <w:szCs w:val="24"/>
    </w:rPr>
  </w:style>
  <w:style w:type="paragraph" w:customStyle="1" w:styleId="afb">
    <w:name w:val="Комментарий"/>
    <w:basedOn w:val="afa"/>
    <w:next w:val="a"/>
    <w:uiPriority w:val="99"/>
    <w:rsid w:val="00E3333F"/>
    <w:pPr>
      <w:spacing w:before="75"/>
      <w:ind w:left="0" w:right="0"/>
      <w:jc w:val="both"/>
    </w:pPr>
    <w:rPr>
      <w:color w:val="353842"/>
      <w:shd w:val="clear" w:color="auto" w:fill="F0F0F0"/>
    </w:rPr>
  </w:style>
  <w:style w:type="paragraph" w:customStyle="1" w:styleId="afc">
    <w:name w:val="Информация об изменениях документа"/>
    <w:basedOn w:val="afb"/>
    <w:next w:val="a"/>
    <w:uiPriority w:val="99"/>
    <w:rsid w:val="00E3333F"/>
    <w:pPr>
      <w:spacing w:before="0"/>
    </w:pPr>
    <w:rPr>
      <w:i/>
      <w:iCs/>
    </w:rPr>
  </w:style>
  <w:style w:type="paragraph" w:customStyle="1" w:styleId="afd">
    <w:name w:val="Текст (лев. подпись)"/>
    <w:basedOn w:val="a"/>
    <w:next w:val="a"/>
    <w:uiPriority w:val="99"/>
    <w:rsid w:val="00E3333F"/>
    <w:rPr>
      <w:sz w:val="24"/>
      <w:szCs w:val="24"/>
    </w:rPr>
  </w:style>
  <w:style w:type="paragraph" w:customStyle="1" w:styleId="afe">
    <w:name w:val="Колонтитул (левый)"/>
    <w:basedOn w:val="afd"/>
    <w:next w:val="a"/>
    <w:uiPriority w:val="99"/>
    <w:rsid w:val="00E3333F"/>
    <w:pPr>
      <w:jc w:val="both"/>
    </w:pPr>
    <w:rPr>
      <w:sz w:val="16"/>
      <w:szCs w:val="16"/>
    </w:rPr>
  </w:style>
  <w:style w:type="paragraph" w:customStyle="1" w:styleId="aff">
    <w:name w:val="Текст (прав. подпись)"/>
    <w:basedOn w:val="a"/>
    <w:next w:val="a"/>
    <w:uiPriority w:val="99"/>
    <w:rsid w:val="00E3333F"/>
    <w:pPr>
      <w:jc w:val="right"/>
    </w:pPr>
    <w:rPr>
      <w:sz w:val="24"/>
      <w:szCs w:val="24"/>
    </w:rPr>
  </w:style>
  <w:style w:type="paragraph" w:customStyle="1" w:styleId="aff0">
    <w:name w:val="Колонтитул (правый)"/>
    <w:basedOn w:val="aff"/>
    <w:next w:val="a"/>
    <w:uiPriority w:val="99"/>
    <w:rsid w:val="00E3333F"/>
    <w:pPr>
      <w:jc w:val="both"/>
    </w:pPr>
    <w:rPr>
      <w:sz w:val="16"/>
      <w:szCs w:val="16"/>
    </w:rPr>
  </w:style>
  <w:style w:type="paragraph" w:customStyle="1" w:styleId="aff1">
    <w:name w:val="Комментарий пользователя"/>
    <w:basedOn w:val="afb"/>
    <w:next w:val="a"/>
    <w:uiPriority w:val="99"/>
    <w:rsid w:val="00E3333F"/>
    <w:pPr>
      <w:spacing w:before="0"/>
      <w:jc w:val="left"/>
    </w:pPr>
    <w:rPr>
      <w:shd w:val="clear" w:color="auto" w:fill="FFDFE0"/>
    </w:rPr>
  </w:style>
  <w:style w:type="paragraph" w:customStyle="1" w:styleId="aff2">
    <w:name w:val="Куда обратиться?"/>
    <w:basedOn w:val="a6"/>
    <w:next w:val="a"/>
    <w:uiPriority w:val="99"/>
    <w:rsid w:val="00E3333F"/>
    <w:pPr>
      <w:spacing w:before="0" w:after="0"/>
      <w:ind w:left="0" w:right="0" w:firstLine="0"/>
    </w:pPr>
    <w:rPr>
      <w:shd w:val="clear" w:color="auto" w:fill="auto"/>
    </w:rPr>
  </w:style>
  <w:style w:type="paragraph" w:customStyle="1" w:styleId="aff3">
    <w:name w:val="Моноширинный"/>
    <w:basedOn w:val="a"/>
    <w:next w:val="a"/>
    <w:uiPriority w:val="99"/>
    <w:rsid w:val="00E3333F"/>
    <w:pPr>
      <w:jc w:val="both"/>
    </w:pPr>
    <w:rPr>
      <w:rFonts w:ascii="Courier New" w:hAnsi="Courier New" w:cs="Courier New"/>
      <w:sz w:val="22"/>
      <w:szCs w:val="22"/>
    </w:rPr>
  </w:style>
  <w:style w:type="character" w:customStyle="1" w:styleId="aff4">
    <w:name w:val="Найденные слова"/>
    <w:uiPriority w:val="99"/>
    <w:rsid w:val="00E3333F"/>
    <w:rPr>
      <w:rFonts w:cs="Times New Roman"/>
      <w:b/>
      <w:bCs/>
      <w:color w:val="26282F"/>
      <w:sz w:val="26"/>
      <w:szCs w:val="26"/>
      <w:shd w:val="clear" w:color="auto" w:fill="auto"/>
    </w:rPr>
  </w:style>
  <w:style w:type="character" w:customStyle="1" w:styleId="aff5">
    <w:name w:val="Не вступил в силу"/>
    <w:uiPriority w:val="99"/>
    <w:rsid w:val="00E3333F"/>
    <w:rPr>
      <w:rFonts w:cs="Times New Roman"/>
      <w:b/>
      <w:bCs/>
      <w:color w:val="000000"/>
      <w:sz w:val="26"/>
      <w:szCs w:val="26"/>
      <w:shd w:val="clear" w:color="auto" w:fill="auto"/>
    </w:rPr>
  </w:style>
  <w:style w:type="paragraph" w:customStyle="1" w:styleId="aff6">
    <w:name w:val="Необходимые документы"/>
    <w:basedOn w:val="a6"/>
    <w:next w:val="a"/>
    <w:uiPriority w:val="99"/>
    <w:rsid w:val="00E3333F"/>
    <w:pPr>
      <w:spacing w:before="0" w:after="0"/>
      <w:ind w:left="0" w:right="0" w:firstLine="118"/>
    </w:pPr>
    <w:rPr>
      <w:shd w:val="clear" w:color="auto" w:fill="auto"/>
    </w:rPr>
  </w:style>
  <w:style w:type="paragraph" w:customStyle="1" w:styleId="aff7">
    <w:name w:val="Нормальный (таблица)"/>
    <w:basedOn w:val="a"/>
    <w:next w:val="a"/>
    <w:uiPriority w:val="99"/>
    <w:rsid w:val="00E3333F"/>
    <w:pPr>
      <w:jc w:val="both"/>
    </w:pPr>
    <w:rPr>
      <w:sz w:val="24"/>
      <w:szCs w:val="24"/>
    </w:rPr>
  </w:style>
  <w:style w:type="paragraph" w:customStyle="1" w:styleId="aff8">
    <w:name w:val="Объект"/>
    <w:basedOn w:val="a"/>
    <w:next w:val="a"/>
    <w:uiPriority w:val="99"/>
    <w:rsid w:val="00E3333F"/>
    <w:pPr>
      <w:jc w:val="both"/>
    </w:pPr>
  </w:style>
  <w:style w:type="paragraph" w:customStyle="1" w:styleId="aff9">
    <w:name w:val="Таблицы (моноширинный)"/>
    <w:basedOn w:val="a"/>
    <w:next w:val="a"/>
    <w:uiPriority w:val="99"/>
    <w:rsid w:val="00E3333F"/>
    <w:pPr>
      <w:jc w:val="both"/>
    </w:pPr>
    <w:rPr>
      <w:rFonts w:ascii="Courier New" w:hAnsi="Courier New" w:cs="Courier New"/>
      <w:sz w:val="22"/>
      <w:szCs w:val="22"/>
    </w:rPr>
  </w:style>
  <w:style w:type="paragraph" w:customStyle="1" w:styleId="affa">
    <w:name w:val="Оглавление"/>
    <w:basedOn w:val="aff9"/>
    <w:next w:val="a"/>
    <w:uiPriority w:val="99"/>
    <w:rsid w:val="00E3333F"/>
    <w:pPr>
      <w:ind w:left="140"/>
    </w:pPr>
    <w:rPr>
      <w:rFonts w:ascii="Arial" w:hAnsi="Arial" w:cs="Arial"/>
      <w:sz w:val="24"/>
      <w:szCs w:val="24"/>
    </w:rPr>
  </w:style>
  <w:style w:type="character" w:customStyle="1" w:styleId="affb">
    <w:name w:val="Опечатки"/>
    <w:uiPriority w:val="99"/>
    <w:rsid w:val="00E3333F"/>
    <w:rPr>
      <w:color w:val="FF0000"/>
      <w:sz w:val="26"/>
    </w:rPr>
  </w:style>
  <w:style w:type="paragraph" w:customStyle="1" w:styleId="affc">
    <w:name w:val="Переменная часть"/>
    <w:basedOn w:val="ab"/>
    <w:next w:val="a"/>
    <w:uiPriority w:val="99"/>
    <w:rsid w:val="00E3333F"/>
    <w:rPr>
      <w:rFonts w:ascii="Arial" w:hAnsi="Arial" w:cs="Arial"/>
      <w:sz w:val="20"/>
      <w:szCs w:val="20"/>
    </w:rPr>
  </w:style>
  <w:style w:type="paragraph" w:customStyle="1" w:styleId="affd">
    <w:name w:val="Подвал для информации об изменениях"/>
    <w:basedOn w:val="1"/>
    <w:next w:val="a"/>
    <w:uiPriority w:val="99"/>
    <w:rsid w:val="00E3333F"/>
    <w:pPr>
      <w:spacing w:before="0" w:after="0"/>
      <w:jc w:val="both"/>
      <w:outlineLvl w:val="9"/>
    </w:pPr>
    <w:rPr>
      <w:b w:val="0"/>
      <w:bCs w:val="0"/>
      <w:color w:val="auto"/>
      <w:sz w:val="20"/>
      <w:szCs w:val="20"/>
    </w:rPr>
  </w:style>
  <w:style w:type="paragraph" w:customStyle="1" w:styleId="affe">
    <w:name w:val="Подзаголовок для информации об изменениях"/>
    <w:basedOn w:val="af8"/>
    <w:next w:val="a"/>
    <w:uiPriority w:val="99"/>
    <w:rsid w:val="00E3333F"/>
    <w:rPr>
      <w:b/>
      <w:bCs/>
      <w:sz w:val="24"/>
      <w:szCs w:val="24"/>
    </w:rPr>
  </w:style>
  <w:style w:type="paragraph" w:customStyle="1" w:styleId="afff">
    <w:name w:val="Подчёркнуный текст"/>
    <w:basedOn w:val="a"/>
    <w:next w:val="a"/>
    <w:uiPriority w:val="99"/>
    <w:rsid w:val="00E3333F"/>
    <w:pPr>
      <w:jc w:val="both"/>
    </w:pPr>
    <w:rPr>
      <w:sz w:val="24"/>
      <w:szCs w:val="24"/>
    </w:rPr>
  </w:style>
  <w:style w:type="paragraph" w:customStyle="1" w:styleId="afff0">
    <w:name w:val="Постоянная часть"/>
    <w:basedOn w:val="ab"/>
    <w:next w:val="a"/>
    <w:uiPriority w:val="99"/>
    <w:rsid w:val="00E3333F"/>
    <w:rPr>
      <w:rFonts w:ascii="Arial" w:hAnsi="Arial" w:cs="Arial"/>
      <w:sz w:val="22"/>
      <w:szCs w:val="22"/>
    </w:rPr>
  </w:style>
  <w:style w:type="paragraph" w:customStyle="1" w:styleId="afff1">
    <w:name w:val="Прижатый влево"/>
    <w:basedOn w:val="a"/>
    <w:next w:val="a"/>
    <w:uiPriority w:val="99"/>
    <w:rsid w:val="00E3333F"/>
    <w:rPr>
      <w:sz w:val="24"/>
      <w:szCs w:val="24"/>
    </w:rPr>
  </w:style>
  <w:style w:type="paragraph" w:customStyle="1" w:styleId="afff2">
    <w:name w:val="Пример."/>
    <w:basedOn w:val="a6"/>
    <w:next w:val="a"/>
    <w:uiPriority w:val="99"/>
    <w:rsid w:val="00E3333F"/>
    <w:pPr>
      <w:spacing w:before="0" w:after="0"/>
      <w:ind w:left="0" w:right="0" w:firstLine="0"/>
    </w:pPr>
    <w:rPr>
      <w:shd w:val="clear" w:color="auto" w:fill="auto"/>
    </w:rPr>
  </w:style>
  <w:style w:type="paragraph" w:customStyle="1" w:styleId="afff3">
    <w:name w:val="Примечание."/>
    <w:basedOn w:val="a6"/>
    <w:next w:val="a"/>
    <w:uiPriority w:val="99"/>
    <w:rsid w:val="00E3333F"/>
    <w:pPr>
      <w:spacing w:before="0" w:after="0"/>
      <w:ind w:left="0" w:right="0" w:firstLine="0"/>
    </w:pPr>
    <w:rPr>
      <w:shd w:val="clear" w:color="auto" w:fill="auto"/>
    </w:rPr>
  </w:style>
  <w:style w:type="character" w:customStyle="1" w:styleId="afff4">
    <w:name w:val="Продолжение ссылки"/>
    <w:uiPriority w:val="99"/>
    <w:rsid w:val="00E3333F"/>
  </w:style>
  <w:style w:type="paragraph" w:customStyle="1" w:styleId="afff5">
    <w:name w:val="Словарная статья"/>
    <w:basedOn w:val="a"/>
    <w:next w:val="a"/>
    <w:uiPriority w:val="99"/>
    <w:rsid w:val="00E3333F"/>
    <w:pPr>
      <w:ind w:right="118"/>
      <w:jc w:val="both"/>
    </w:pPr>
    <w:rPr>
      <w:sz w:val="24"/>
      <w:szCs w:val="24"/>
    </w:rPr>
  </w:style>
  <w:style w:type="character" w:customStyle="1" w:styleId="afff6">
    <w:name w:val="Сравнение редакций"/>
    <w:uiPriority w:val="99"/>
    <w:rsid w:val="00E3333F"/>
    <w:rPr>
      <w:rFonts w:cs="Times New Roman"/>
      <w:b/>
      <w:bCs/>
      <w:color w:val="26282F"/>
      <w:sz w:val="26"/>
      <w:szCs w:val="26"/>
    </w:rPr>
  </w:style>
  <w:style w:type="character" w:customStyle="1" w:styleId="afff7">
    <w:name w:val="Сравнение редакций. Добавленный фрагмент"/>
    <w:uiPriority w:val="99"/>
    <w:rsid w:val="00E3333F"/>
    <w:rPr>
      <w:color w:val="000000"/>
      <w:shd w:val="clear" w:color="auto" w:fill="auto"/>
    </w:rPr>
  </w:style>
  <w:style w:type="character" w:customStyle="1" w:styleId="afff8">
    <w:name w:val="Сравнение редакций. Удаленный фрагмент"/>
    <w:uiPriority w:val="99"/>
    <w:rsid w:val="00E3333F"/>
    <w:rPr>
      <w:color w:val="000000"/>
      <w:shd w:val="clear" w:color="auto" w:fill="auto"/>
    </w:rPr>
  </w:style>
  <w:style w:type="paragraph" w:customStyle="1" w:styleId="afff9">
    <w:name w:val="Ссылка на официальную публикацию"/>
    <w:basedOn w:val="a"/>
    <w:next w:val="a"/>
    <w:uiPriority w:val="99"/>
    <w:rsid w:val="00E3333F"/>
    <w:pPr>
      <w:jc w:val="both"/>
    </w:pPr>
    <w:rPr>
      <w:sz w:val="24"/>
      <w:szCs w:val="24"/>
    </w:rPr>
  </w:style>
  <w:style w:type="paragraph" w:customStyle="1" w:styleId="afffa">
    <w:name w:val="Текст в таблице"/>
    <w:basedOn w:val="aff7"/>
    <w:next w:val="a"/>
    <w:uiPriority w:val="99"/>
    <w:rsid w:val="00E3333F"/>
    <w:pPr>
      <w:ind w:firstLine="500"/>
    </w:pPr>
  </w:style>
  <w:style w:type="paragraph" w:customStyle="1" w:styleId="afffb">
    <w:name w:val="Текст ЭР (см. также)"/>
    <w:basedOn w:val="a"/>
    <w:next w:val="a"/>
    <w:uiPriority w:val="99"/>
    <w:rsid w:val="00E3333F"/>
    <w:pPr>
      <w:spacing w:before="200"/>
    </w:pPr>
    <w:rPr>
      <w:sz w:val="22"/>
      <w:szCs w:val="22"/>
    </w:rPr>
  </w:style>
  <w:style w:type="paragraph" w:customStyle="1" w:styleId="afffc">
    <w:name w:val="Технический комментарий"/>
    <w:basedOn w:val="a"/>
    <w:next w:val="a"/>
    <w:uiPriority w:val="99"/>
    <w:rsid w:val="00E3333F"/>
    <w:rPr>
      <w:color w:val="463F31"/>
      <w:sz w:val="24"/>
      <w:szCs w:val="24"/>
      <w:shd w:val="clear" w:color="auto" w:fill="FFFFA6"/>
    </w:rPr>
  </w:style>
  <w:style w:type="character" w:customStyle="1" w:styleId="afffd">
    <w:name w:val="Утратил силу"/>
    <w:uiPriority w:val="99"/>
    <w:rsid w:val="00E3333F"/>
    <w:rPr>
      <w:rFonts w:cs="Times New Roman"/>
      <w:b/>
      <w:bCs/>
      <w:strike/>
      <w:color w:val="auto"/>
      <w:sz w:val="26"/>
      <w:szCs w:val="26"/>
    </w:rPr>
  </w:style>
  <w:style w:type="paragraph" w:customStyle="1" w:styleId="afffe">
    <w:name w:val="Формула"/>
    <w:basedOn w:val="a"/>
    <w:next w:val="a"/>
    <w:uiPriority w:val="99"/>
    <w:rsid w:val="00E3333F"/>
    <w:pPr>
      <w:spacing w:before="240" w:after="240"/>
      <w:ind w:left="420" w:right="420" w:firstLine="300"/>
      <w:jc w:val="both"/>
    </w:pPr>
    <w:rPr>
      <w:sz w:val="24"/>
      <w:szCs w:val="24"/>
      <w:shd w:val="clear" w:color="auto" w:fill="FAF3E9"/>
    </w:rPr>
  </w:style>
  <w:style w:type="paragraph" w:customStyle="1" w:styleId="affff">
    <w:name w:val="Центрированный (таблица)"/>
    <w:basedOn w:val="aff7"/>
    <w:next w:val="a"/>
    <w:uiPriority w:val="99"/>
    <w:rsid w:val="00E3333F"/>
    <w:pPr>
      <w:jc w:val="center"/>
    </w:pPr>
  </w:style>
  <w:style w:type="paragraph" w:customStyle="1" w:styleId="-">
    <w:name w:val="ЭР-содержание (правое окно)"/>
    <w:basedOn w:val="a"/>
    <w:next w:val="a"/>
    <w:uiPriority w:val="99"/>
    <w:rsid w:val="00E3333F"/>
    <w:pPr>
      <w:spacing w:before="300"/>
    </w:pPr>
  </w:style>
  <w:style w:type="paragraph" w:customStyle="1" w:styleId="11">
    <w:name w:val="Знак1 Знак Знак Знак Знак Знак Знак Знак Знак Знак"/>
    <w:basedOn w:val="a"/>
    <w:next w:val="a"/>
    <w:uiPriority w:val="99"/>
    <w:semiHidden/>
    <w:rsid w:val="00B103C8"/>
    <w:pPr>
      <w:widowControl/>
      <w:autoSpaceDE/>
      <w:autoSpaceDN/>
      <w:adjustRightInd/>
      <w:spacing w:after="160" w:line="240" w:lineRule="exact"/>
    </w:pPr>
    <w:rPr>
      <w:sz w:val="20"/>
      <w:szCs w:val="20"/>
      <w:lang w:val="en-US" w:eastAsia="en-US"/>
    </w:rPr>
  </w:style>
  <w:style w:type="paragraph" w:customStyle="1" w:styleId="ConsTitle">
    <w:name w:val="ConsTitle"/>
    <w:rsid w:val="00B103C8"/>
    <w:pPr>
      <w:widowControl w:val="0"/>
      <w:autoSpaceDE w:val="0"/>
      <w:autoSpaceDN w:val="0"/>
      <w:adjustRightInd w:val="0"/>
      <w:ind w:right="19772"/>
    </w:pPr>
    <w:rPr>
      <w:rFonts w:ascii="Arial" w:hAnsi="Arial" w:cs="Arial"/>
      <w:b/>
      <w:bCs/>
      <w:sz w:val="16"/>
      <w:szCs w:val="16"/>
      <w:lang w:eastAsia="en-US"/>
    </w:rPr>
  </w:style>
  <w:style w:type="paragraph" w:customStyle="1" w:styleId="110">
    <w:name w:val="Знак1 Знак Знак Знак Знак Знак Знак Знак Знак Знак1"/>
    <w:basedOn w:val="a"/>
    <w:next w:val="a"/>
    <w:uiPriority w:val="99"/>
    <w:semiHidden/>
    <w:rsid w:val="00521459"/>
    <w:pPr>
      <w:widowControl/>
      <w:autoSpaceDE/>
      <w:autoSpaceDN/>
      <w:adjustRightInd/>
      <w:spacing w:after="160" w:line="240" w:lineRule="exact"/>
    </w:pPr>
    <w:rPr>
      <w:sz w:val="20"/>
      <w:szCs w:val="20"/>
      <w:lang w:val="en-US" w:eastAsia="en-US"/>
    </w:rPr>
  </w:style>
  <w:style w:type="paragraph" w:customStyle="1" w:styleId="ConsNonformat">
    <w:name w:val="ConsNonformat"/>
    <w:uiPriority w:val="99"/>
    <w:rsid w:val="00F459C0"/>
    <w:pPr>
      <w:autoSpaceDE w:val="0"/>
      <w:autoSpaceDN w:val="0"/>
      <w:adjustRightInd w:val="0"/>
      <w:ind w:right="19772"/>
    </w:pPr>
    <w:rPr>
      <w:rFonts w:ascii="Courier New" w:hAnsi="Courier New" w:cs="Courier New"/>
      <w:sz w:val="24"/>
      <w:szCs w:val="24"/>
    </w:rPr>
  </w:style>
  <w:style w:type="paragraph" w:customStyle="1" w:styleId="12">
    <w:name w:val="Знак1 Знак Знак Знак Знак Знак Знак Знак Знак Знак2"/>
    <w:basedOn w:val="a"/>
    <w:next w:val="a"/>
    <w:uiPriority w:val="99"/>
    <w:semiHidden/>
    <w:rsid w:val="00F30865"/>
    <w:pPr>
      <w:widowControl/>
      <w:autoSpaceDE/>
      <w:autoSpaceDN/>
      <w:adjustRightInd/>
      <w:spacing w:after="160" w:line="240" w:lineRule="exact"/>
    </w:pPr>
    <w:rPr>
      <w:sz w:val="20"/>
      <w:szCs w:val="20"/>
      <w:lang w:val="en-US" w:eastAsia="en-US"/>
    </w:rPr>
  </w:style>
  <w:style w:type="paragraph" w:styleId="affff0">
    <w:name w:val="List Paragraph"/>
    <w:basedOn w:val="a"/>
    <w:uiPriority w:val="99"/>
    <w:qFormat/>
    <w:rsid w:val="00F43700"/>
    <w:pPr>
      <w:widowControl/>
      <w:autoSpaceDE/>
      <w:autoSpaceDN/>
      <w:adjustRightInd/>
      <w:spacing w:after="200" w:line="276" w:lineRule="auto"/>
      <w:ind w:left="720"/>
    </w:pPr>
    <w:rPr>
      <w:rFonts w:ascii="Calibri" w:hAnsi="Calibri" w:cs="Calibri"/>
      <w:sz w:val="22"/>
      <w:szCs w:val="22"/>
      <w:lang w:eastAsia="en-US"/>
    </w:rPr>
  </w:style>
  <w:style w:type="paragraph" w:customStyle="1" w:styleId="13">
    <w:name w:val="Знак1 Знак Знак Знак Знак Знак Знак Знак Знак Знак3"/>
    <w:basedOn w:val="a"/>
    <w:next w:val="a"/>
    <w:uiPriority w:val="99"/>
    <w:semiHidden/>
    <w:rsid w:val="00590FC9"/>
    <w:pPr>
      <w:widowControl/>
      <w:autoSpaceDE/>
      <w:autoSpaceDN/>
      <w:adjustRightInd/>
      <w:spacing w:after="160" w:line="240" w:lineRule="exact"/>
    </w:pPr>
    <w:rPr>
      <w:sz w:val="20"/>
      <w:szCs w:val="20"/>
      <w:lang w:val="en-US" w:eastAsia="en-US"/>
    </w:rPr>
  </w:style>
  <w:style w:type="paragraph" w:customStyle="1" w:styleId="ConsNormal">
    <w:name w:val="ConsNormal"/>
    <w:uiPriority w:val="99"/>
    <w:rsid w:val="00590FC9"/>
    <w:pPr>
      <w:widowControl w:val="0"/>
      <w:autoSpaceDE w:val="0"/>
      <w:autoSpaceDN w:val="0"/>
      <w:adjustRightInd w:val="0"/>
      <w:ind w:right="19772" w:firstLine="720"/>
    </w:pPr>
    <w:rPr>
      <w:rFonts w:ascii="Arial" w:hAnsi="Arial" w:cs="Arial"/>
      <w:lang w:eastAsia="en-US"/>
    </w:rPr>
  </w:style>
  <w:style w:type="paragraph" w:customStyle="1" w:styleId="s1">
    <w:name w:val="s_1"/>
    <w:basedOn w:val="a"/>
    <w:rsid w:val="000B720D"/>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fff1">
    <w:name w:val="Hyperlink"/>
    <w:uiPriority w:val="99"/>
    <w:semiHidden/>
    <w:unhideWhenUsed/>
    <w:rsid w:val="000B720D"/>
    <w:rPr>
      <w:color w:val="0000FF"/>
      <w:u w:val="single"/>
    </w:rPr>
  </w:style>
  <w:style w:type="paragraph" w:styleId="affff2">
    <w:name w:val="Balloon Text"/>
    <w:basedOn w:val="a"/>
    <w:link w:val="affff3"/>
    <w:uiPriority w:val="99"/>
    <w:semiHidden/>
    <w:unhideWhenUsed/>
    <w:rsid w:val="00890461"/>
    <w:rPr>
      <w:rFonts w:ascii="Segoe UI" w:hAnsi="Segoe UI" w:cs="Segoe UI"/>
      <w:sz w:val="18"/>
      <w:szCs w:val="18"/>
    </w:rPr>
  </w:style>
  <w:style w:type="character" w:customStyle="1" w:styleId="affff3">
    <w:name w:val="Текст выноски Знак"/>
    <w:basedOn w:val="a0"/>
    <w:link w:val="affff2"/>
    <w:uiPriority w:val="99"/>
    <w:semiHidden/>
    <w:rsid w:val="00890461"/>
    <w:rPr>
      <w:rFonts w:ascii="Segoe UI" w:hAnsi="Segoe UI" w:cs="Segoe UI"/>
      <w:sz w:val="18"/>
      <w:szCs w:val="18"/>
    </w:rPr>
  </w:style>
  <w:style w:type="character" w:styleId="affff4">
    <w:name w:val="Emphasis"/>
    <w:basedOn w:val="a0"/>
    <w:uiPriority w:val="20"/>
    <w:qFormat/>
    <w:rsid w:val="00750604"/>
    <w:rPr>
      <w:i/>
      <w:iCs/>
    </w:rPr>
  </w:style>
  <w:style w:type="paragraph" w:styleId="affff5">
    <w:name w:val="Normal (Web)"/>
    <w:basedOn w:val="a"/>
    <w:uiPriority w:val="99"/>
    <w:unhideWhenUsed/>
    <w:rsid w:val="00495457"/>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4">
    <w:name w:val="Гиперссылка1"/>
    <w:basedOn w:val="a0"/>
    <w:rsid w:val="00495457"/>
  </w:style>
  <w:style w:type="paragraph" w:customStyle="1" w:styleId="CharCharCharChar">
    <w:name w:val="Char Char Char Char"/>
    <w:basedOn w:val="a"/>
    <w:next w:val="a"/>
    <w:semiHidden/>
    <w:rsid w:val="00D141A9"/>
    <w:pPr>
      <w:widowControl/>
      <w:autoSpaceDE/>
      <w:autoSpaceDN/>
      <w:adjustRightInd/>
      <w:spacing w:after="160" w:line="240" w:lineRule="exact"/>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72446">
      <w:bodyDiv w:val="1"/>
      <w:marLeft w:val="0"/>
      <w:marRight w:val="0"/>
      <w:marTop w:val="0"/>
      <w:marBottom w:val="0"/>
      <w:divBdr>
        <w:top w:val="none" w:sz="0" w:space="0" w:color="auto"/>
        <w:left w:val="none" w:sz="0" w:space="0" w:color="auto"/>
        <w:bottom w:val="none" w:sz="0" w:space="0" w:color="auto"/>
        <w:right w:val="none" w:sz="0" w:space="0" w:color="auto"/>
      </w:divBdr>
    </w:div>
    <w:div w:id="495732945">
      <w:bodyDiv w:val="1"/>
      <w:marLeft w:val="0"/>
      <w:marRight w:val="0"/>
      <w:marTop w:val="0"/>
      <w:marBottom w:val="0"/>
      <w:divBdr>
        <w:top w:val="none" w:sz="0" w:space="0" w:color="auto"/>
        <w:left w:val="none" w:sz="0" w:space="0" w:color="auto"/>
        <w:bottom w:val="none" w:sz="0" w:space="0" w:color="auto"/>
        <w:right w:val="none" w:sz="0" w:space="0" w:color="auto"/>
      </w:divBdr>
    </w:div>
    <w:div w:id="1192766811">
      <w:bodyDiv w:val="1"/>
      <w:marLeft w:val="0"/>
      <w:marRight w:val="0"/>
      <w:marTop w:val="0"/>
      <w:marBottom w:val="0"/>
      <w:divBdr>
        <w:top w:val="none" w:sz="0" w:space="0" w:color="auto"/>
        <w:left w:val="none" w:sz="0" w:space="0" w:color="auto"/>
        <w:bottom w:val="none" w:sz="0" w:space="0" w:color="auto"/>
        <w:right w:val="none" w:sz="0" w:space="0" w:color="auto"/>
      </w:divBdr>
    </w:div>
    <w:div w:id="1307467543">
      <w:bodyDiv w:val="1"/>
      <w:marLeft w:val="0"/>
      <w:marRight w:val="0"/>
      <w:marTop w:val="0"/>
      <w:marBottom w:val="0"/>
      <w:divBdr>
        <w:top w:val="none" w:sz="0" w:space="0" w:color="auto"/>
        <w:left w:val="none" w:sz="0" w:space="0" w:color="auto"/>
        <w:bottom w:val="none" w:sz="0" w:space="0" w:color="auto"/>
        <w:right w:val="none" w:sz="0" w:space="0" w:color="auto"/>
      </w:divBdr>
    </w:div>
    <w:div w:id="2117019116">
      <w:bodyDiv w:val="1"/>
      <w:marLeft w:val="0"/>
      <w:marRight w:val="0"/>
      <w:marTop w:val="0"/>
      <w:marBottom w:val="0"/>
      <w:divBdr>
        <w:top w:val="none" w:sz="0" w:space="0" w:color="auto"/>
        <w:left w:val="none" w:sz="0" w:space="0" w:color="auto"/>
        <w:bottom w:val="none" w:sz="0" w:space="0" w:color="auto"/>
        <w:right w:val="none" w:sz="0" w:space="0" w:color="auto"/>
      </w:divBdr>
      <w:divsChild>
        <w:div w:id="3560415">
          <w:marLeft w:val="0"/>
          <w:marRight w:val="0"/>
          <w:marTop w:val="0"/>
          <w:marBottom w:val="0"/>
          <w:divBdr>
            <w:top w:val="none" w:sz="0" w:space="0" w:color="auto"/>
            <w:left w:val="none" w:sz="0" w:space="0" w:color="auto"/>
            <w:bottom w:val="none" w:sz="0" w:space="0" w:color="auto"/>
            <w:right w:val="none" w:sz="0" w:space="0" w:color="auto"/>
          </w:divBdr>
        </w:div>
        <w:div w:id="720519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1E810-E33F-4D7C-9DA7-7BAA5B2B7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Pages>
  <Words>775</Words>
  <Characters>4420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Решение Совета депутатов Чамзинского муниципального района</vt:lpstr>
    </vt:vector>
  </TitlesOfParts>
  <Company>НПП "Гарант-Сервис"</Company>
  <LinksUpToDate>false</LinksUpToDate>
  <CharactersWithSpaces>5185</CharactersWithSpaces>
  <SharedDoc>false</SharedDoc>
  <HLinks>
    <vt:vector size="36" baseType="variant">
      <vt:variant>
        <vt:i4>5242974</vt:i4>
      </vt:variant>
      <vt:variant>
        <vt:i4>15</vt:i4>
      </vt:variant>
      <vt:variant>
        <vt:i4>0</vt:i4>
      </vt:variant>
      <vt:variant>
        <vt:i4>5</vt:i4>
      </vt:variant>
      <vt:variant>
        <vt:lpwstr>https://internet.garant.ru/</vt:lpwstr>
      </vt:variant>
      <vt:variant>
        <vt:lpwstr>/document/73675700/entry/0</vt:lpwstr>
      </vt:variant>
      <vt:variant>
        <vt:i4>6881383</vt:i4>
      </vt:variant>
      <vt:variant>
        <vt:i4>12</vt:i4>
      </vt:variant>
      <vt:variant>
        <vt:i4>0</vt:i4>
      </vt:variant>
      <vt:variant>
        <vt:i4>5</vt:i4>
      </vt:variant>
      <vt:variant>
        <vt:lpwstr>https://internet.garant.ru/</vt:lpwstr>
      </vt:variant>
      <vt:variant>
        <vt:lpwstr>/document/73675699/entry/100</vt:lpwstr>
      </vt:variant>
      <vt:variant>
        <vt:i4>5701723</vt:i4>
      </vt:variant>
      <vt:variant>
        <vt:i4>9</vt:i4>
      </vt:variant>
      <vt:variant>
        <vt:i4>0</vt:i4>
      </vt:variant>
      <vt:variant>
        <vt:i4>5</vt:i4>
      </vt:variant>
      <vt:variant>
        <vt:lpwstr>https://internet.garant.ru/</vt:lpwstr>
      </vt:variant>
      <vt:variant>
        <vt:lpwstr>/document/72788698/entry/0</vt:lpwstr>
      </vt:variant>
      <vt:variant>
        <vt:i4>2555938</vt:i4>
      </vt:variant>
      <vt:variant>
        <vt:i4>6</vt:i4>
      </vt:variant>
      <vt:variant>
        <vt:i4>0</vt:i4>
      </vt:variant>
      <vt:variant>
        <vt:i4>5</vt:i4>
      </vt:variant>
      <vt:variant>
        <vt:lpwstr>https://internet.garant.ru/</vt:lpwstr>
      </vt:variant>
      <vt:variant>
        <vt:lpwstr>/document/8919500/entry/0</vt:lpwstr>
      </vt:variant>
      <vt:variant>
        <vt:i4>5505119</vt:i4>
      </vt:variant>
      <vt:variant>
        <vt:i4>3</vt:i4>
      </vt:variant>
      <vt:variant>
        <vt:i4>0</vt:i4>
      </vt:variant>
      <vt:variant>
        <vt:i4>5</vt:i4>
      </vt:variant>
      <vt:variant>
        <vt:lpwstr>https://internet.garant.ru/</vt:lpwstr>
      </vt:variant>
      <vt:variant>
        <vt:lpwstr>/document/12152272/entry/0</vt:lpwstr>
      </vt:variant>
      <vt:variant>
        <vt:i4>7274603</vt:i4>
      </vt:variant>
      <vt:variant>
        <vt:i4>0</vt:i4>
      </vt:variant>
      <vt:variant>
        <vt:i4>0</vt:i4>
      </vt:variant>
      <vt:variant>
        <vt:i4>5</vt:i4>
      </vt:variant>
      <vt:variant>
        <vt:lpwstr>https://internet.garant.ru/</vt:lpwstr>
      </vt:variant>
      <vt:variant>
        <vt:lpwstr>/document/186367/entry/0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Чамзинского муниципального района</dc:title>
  <dc:creator>НПП "Гарант-Сервис"</dc:creator>
  <dc:description>Документ экспортирован из системы ГАРАНТ</dc:description>
  <cp:lastModifiedBy>Kozyreva-NV</cp:lastModifiedBy>
  <cp:revision>20</cp:revision>
  <cp:lastPrinted>2026-04-23T13:16:00Z</cp:lastPrinted>
  <dcterms:created xsi:type="dcterms:W3CDTF">2026-03-12T13:07:00Z</dcterms:created>
  <dcterms:modified xsi:type="dcterms:W3CDTF">2026-04-23T13:32:00Z</dcterms:modified>
</cp:coreProperties>
</file>